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DF4" w:rsidRPr="00072AF0" w:rsidRDefault="00203CD3" w:rsidP="00B01DF4">
      <w:pPr>
        <w:ind w:left="3969"/>
        <w:jc w:val="center"/>
      </w:pPr>
      <w:r>
        <w:t xml:space="preserve">                                                                                                                                                                                                                                                                                                                                                                                                                                                           </w:t>
      </w:r>
      <w:r w:rsidR="00B01DF4" w:rsidRPr="00072AF0">
        <w:t>УТВЕРЖДЕНА</w:t>
      </w:r>
    </w:p>
    <w:p w:rsidR="00B01DF4" w:rsidRDefault="00B01DF4" w:rsidP="00B01DF4">
      <w:pPr>
        <w:ind w:left="3969" w:right="-110"/>
        <w:jc w:val="center"/>
      </w:pPr>
      <w:r w:rsidRPr="00072AF0">
        <w:t>постановлением администрации</w:t>
      </w:r>
    </w:p>
    <w:p w:rsidR="00B01DF4" w:rsidRPr="00072AF0" w:rsidRDefault="00B01DF4" w:rsidP="00B01DF4">
      <w:pPr>
        <w:ind w:left="3969" w:right="-110"/>
        <w:jc w:val="center"/>
      </w:pPr>
      <w:r w:rsidRPr="00072AF0">
        <w:t xml:space="preserve"> местного самоуправления г. Владикавказа</w:t>
      </w:r>
    </w:p>
    <w:p w:rsidR="00B01DF4" w:rsidRPr="00EC27AD" w:rsidRDefault="00B01DF4" w:rsidP="00B01DF4">
      <w:pPr>
        <w:pStyle w:val="ConsPlusNormal"/>
        <w:ind w:left="5103" w:right="-1" w:firstLine="0"/>
        <w:rPr>
          <w:rFonts w:ascii="Times New Roman" w:hAnsi="Times New Roman" w:cs="Times New Roman"/>
          <w:sz w:val="28"/>
          <w:szCs w:val="28"/>
        </w:rPr>
      </w:pPr>
      <w:r w:rsidRPr="00EC27AD">
        <w:rPr>
          <w:rFonts w:ascii="Times New Roman" w:hAnsi="Times New Roman" w:cs="Times New Roman"/>
        </w:rPr>
        <w:t xml:space="preserve">       </w:t>
      </w:r>
    </w:p>
    <w:p w:rsidR="00CE296C" w:rsidRDefault="00CE296C" w:rsidP="00B01DF4">
      <w:pPr>
        <w:ind w:left="3969"/>
        <w:jc w:val="center"/>
        <w:rPr>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217068" w:rsidRDefault="00217068" w:rsidP="00CE296C">
      <w:pPr>
        <w:pStyle w:val="ac"/>
        <w:jc w:val="center"/>
        <w:rPr>
          <w:b/>
          <w:sz w:val="36"/>
          <w:szCs w:val="36"/>
        </w:rPr>
      </w:pPr>
    </w:p>
    <w:p w:rsidR="00217068" w:rsidRDefault="00217068" w:rsidP="00CE296C">
      <w:pPr>
        <w:pStyle w:val="ac"/>
        <w:jc w:val="center"/>
        <w:rPr>
          <w:b/>
          <w:sz w:val="36"/>
          <w:szCs w:val="36"/>
        </w:rPr>
      </w:pPr>
    </w:p>
    <w:p w:rsidR="00BE3623" w:rsidRDefault="00BE3623" w:rsidP="00CE296C">
      <w:pPr>
        <w:pStyle w:val="ac"/>
        <w:jc w:val="center"/>
        <w:rPr>
          <w:b/>
          <w:sz w:val="36"/>
          <w:szCs w:val="36"/>
        </w:rPr>
      </w:pPr>
    </w:p>
    <w:p w:rsidR="00BE3623" w:rsidRDefault="00BE3623" w:rsidP="00CE296C">
      <w:pPr>
        <w:pStyle w:val="ac"/>
        <w:jc w:val="center"/>
        <w:rPr>
          <w:b/>
          <w:sz w:val="36"/>
          <w:szCs w:val="36"/>
        </w:rPr>
      </w:pPr>
    </w:p>
    <w:p w:rsidR="00BE3623" w:rsidRDefault="00BE3623" w:rsidP="00CE296C">
      <w:pPr>
        <w:pStyle w:val="ac"/>
        <w:jc w:val="center"/>
        <w:rPr>
          <w:b/>
          <w:sz w:val="36"/>
          <w:szCs w:val="36"/>
        </w:rPr>
      </w:pPr>
    </w:p>
    <w:p w:rsidR="00217068" w:rsidRDefault="00217068" w:rsidP="00CE296C">
      <w:pPr>
        <w:pStyle w:val="ac"/>
        <w:jc w:val="center"/>
        <w:rPr>
          <w:b/>
          <w:sz w:val="36"/>
          <w:szCs w:val="36"/>
        </w:rPr>
      </w:pPr>
    </w:p>
    <w:p w:rsidR="00CE296C" w:rsidRDefault="00CE296C" w:rsidP="00CE296C">
      <w:pPr>
        <w:pStyle w:val="ac"/>
        <w:jc w:val="center"/>
        <w:rPr>
          <w:b/>
          <w:sz w:val="36"/>
          <w:szCs w:val="36"/>
        </w:rPr>
      </w:pPr>
      <w:r w:rsidRPr="00CE296C">
        <w:rPr>
          <w:b/>
          <w:sz w:val="36"/>
          <w:szCs w:val="36"/>
        </w:rPr>
        <w:t>МУНИЦИПАЛЬН</w:t>
      </w:r>
      <w:r w:rsidR="00D263CD">
        <w:rPr>
          <w:b/>
          <w:sz w:val="36"/>
          <w:szCs w:val="36"/>
        </w:rPr>
        <w:t>АЯ</w:t>
      </w:r>
      <w:r w:rsidRPr="00CE296C">
        <w:rPr>
          <w:b/>
          <w:sz w:val="36"/>
          <w:szCs w:val="36"/>
        </w:rPr>
        <w:t xml:space="preserve"> ПРОГРАММ</w:t>
      </w:r>
      <w:r w:rsidR="00D263CD">
        <w:rPr>
          <w:b/>
          <w:sz w:val="36"/>
          <w:szCs w:val="36"/>
        </w:rPr>
        <w:t>А</w:t>
      </w:r>
    </w:p>
    <w:p w:rsidR="00D263CD" w:rsidRPr="00CE296C" w:rsidRDefault="00D263CD" w:rsidP="00CE296C">
      <w:pPr>
        <w:pStyle w:val="ac"/>
        <w:jc w:val="center"/>
        <w:rPr>
          <w:b/>
          <w:sz w:val="36"/>
          <w:szCs w:val="36"/>
        </w:rPr>
      </w:pPr>
    </w:p>
    <w:p w:rsidR="00F60DB4" w:rsidRDefault="00CE296C" w:rsidP="00CE296C">
      <w:pPr>
        <w:pStyle w:val="ac"/>
        <w:jc w:val="center"/>
        <w:rPr>
          <w:b/>
          <w:sz w:val="36"/>
          <w:szCs w:val="36"/>
        </w:rPr>
      </w:pPr>
      <w:r w:rsidRPr="00CE296C">
        <w:rPr>
          <w:b/>
          <w:sz w:val="36"/>
          <w:szCs w:val="36"/>
        </w:rPr>
        <w:t xml:space="preserve">«РАЗВИТИЕ ТРАНСПОРТНОЙ </w:t>
      </w:r>
      <w:r w:rsidR="00675E7B">
        <w:rPr>
          <w:b/>
          <w:sz w:val="36"/>
          <w:szCs w:val="36"/>
        </w:rPr>
        <w:t xml:space="preserve">ИНФРАСТРУКТУРЫ </w:t>
      </w:r>
    </w:p>
    <w:p w:rsidR="00CE296C" w:rsidRPr="00CE296C" w:rsidRDefault="00675E7B" w:rsidP="00CE296C">
      <w:pPr>
        <w:pStyle w:val="ac"/>
        <w:jc w:val="center"/>
        <w:rPr>
          <w:b/>
          <w:sz w:val="36"/>
          <w:szCs w:val="36"/>
        </w:rPr>
      </w:pPr>
      <w:r>
        <w:rPr>
          <w:b/>
          <w:sz w:val="36"/>
          <w:szCs w:val="36"/>
        </w:rPr>
        <w:t>г.</w:t>
      </w:r>
      <w:r w:rsidR="00F60DB4">
        <w:rPr>
          <w:b/>
          <w:sz w:val="36"/>
          <w:szCs w:val="36"/>
        </w:rPr>
        <w:t xml:space="preserve"> </w:t>
      </w:r>
      <w:r w:rsidR="00CE296C" w:rsidRPr="00CE296C">
        <w:rPr>
          <w:b/>
          <w:sz w:val="36"/>
          <w:szCs w:val="36"/>
        </w:rPr>
        <w:t>ВЛАДИКАВКАЗА</w:t>
      </w:r>
      <w:r w:rsidR="0045137F">
        <w:rPr>
          <w:b/>
          <w:sz w:val="36"/>
          <w:szCs w:val="36"/>
        </w:rPr>
        <w:t>»</w:t>
      </w:r>
      <w:r w:rsidR="00032E67">
        <w:rPr>
          <w:b/>
          <w:sz w:val="36"/>
          <w:szCs w:val="36"/>
        </w:rPr>
        <w:t xml:space="preserve"> </w:t>
      </w:r>
    </w:p>
    <w:p w:rsidR="00CE296C" w:rsidRPr="00CE296C" w:rsidRDefault="00CE296C" w:rsidP="00CE296C">
      <w:pPr>
        <w:pStyle w:val="ConsPlusNormal"/>
        <w:ind w:left="5103" w:right="-1" w:firstLine="0"/>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AB7AFF" w:rsidRDefault="00AB7AFF" w:rsidP="00203CD3">
      <w:pPr>
        <w:spacing w:before="100" w:beforeAutospacing="1" w:after="100" w:afterAutospacing="1"/>
        <w:rPr>
          <w:sz w:val="28"/>
          <w:szCs w:val="28"/>
        </w:rPr>
      </w:pPr>
    </w:p>
    <w:p w:rsidR="00203CD3" w:rsidRDefault="00203CD3" w:rsidP="00203CD3">
      <w:pPr>
        <w:spacing w:before="100" w:beforeAutospacing="1" w:after="100" w:afterAutospacing="1"/>
      </w:pPr>
    </w:p>
    <w:p w:rsidR="002300BF" w:rsidRDefault="002300BF" w:rsidP="00AB7AFF">
      <w:pPr>
        <w:spacing w:before="100" w:beforeAutospacing="1" w:after="100" w:afterAutospacing="1"/>
        <w:jc w:val="right"/>
      </w:pPr>
    </w:p>
    <w:p w:rsidR="00BE3623" w:rsidRDefault="00BE3623" w:rsidP="00AB7AFF">
      <w:pPr>
        <w:spacing w:before="100" w:beforeAutospacing="1" w:after="100" w:afterAutospacing="1"/>
        <w:jc w:val="right"/>
      </w:pPr>
    </w:p>
    <w:p w:rsidR="00BE3623" w:rsidRDefault="00BE3623" w:rsidP="00AB7AFF">
      <w:pPr>
        <w:spacing w:before="100" w:beforeAutospacing="1" w:after="100" w:afterAutospacing="1"/>
        <w:jc w:val="right"/>
      </w:pPr>
    </w:p>
    <w:p w:rsidR="0037400F" w:rsidRDefault="0037400F" w:rsidP="009602B8">
      <w:pPr>
        <w:jc w:val="center"/>
        <w:rPr>
          <w:sz w:val="28"/>
        </w:rPr>
      </w:pPr>
    </w:p>
    <w:p w:rsidR="0037400F" w:rsidRDefault="0037400F" w:rsidP="00D40F0B">
      <w:pPr>
        <w:rPr>
          <w:sz w:val="28"/>
        </w:rPr>
      </w:pPr>
    </w:p>
    <w:p w:rsidR="002C651C" w:rsidRDefault="00EC47B7" w:rsidP="009602B8">
      <w:pPr>
        <w:jc w:val="center"/>
        <w:rPr>
          <w:sz w:val="28"/>
        </w:rPr>
      </w:pPr>
      <w:r>
        <w:rPr>
          <w:sz w:val="28"/>
        </w:rPr>
        <w:t>г. Владикавказ</w:t>
      </w:r>
    </w:p>
    <w:p w:rsidR="002C651C" w:rsidRDefault="002C651C" w:rsidP="009602B8">
      <w:pPr>
        <w:jc w:val="center"/>
        <w:rPr>
          <w:sz w:val="28"/>
        </w:rPr>
      </w:pPr>
    </w:p>
    <w:p w:rsidR="00640B3C" w:rsidRDefault="00640B3C" w:rsidP="009602B8">
      <w:pPr>
        <w:jc w:val="center"/>
        <w:rPr>
          <w:sz w:val="28"/>
        </w:rPr>
      </w:pPr>
    </w:p>
    <w:p w:rsidR="00AB7AFF" w:rsidRDefault="0006210F" w:rsidP="009602B8">
      <w:pPr>
        <w:jc w:val="center"/>
        <w:rPr>
          <w:sz w:val="28"/>
        </w:rPr>
      </w:pPr>
      <w:r>
        <w:rPr>
          <w:sz w:val="28"/>
        </w:rPr>
        <w:lastRenderedPageBreak/>
        <w:t xml:space="preserve">ПАСПОРТ </w:t>
      </w:r>
      <w:r w:rsidR="00AB7AFF" w:rsidRPr="007E4159">
        <w:rPr>
          <w:sz w:val="28"/>
        </w:rPr>
        <w:t>ПРОГРАММЫ</w:t>
      </w:r>
    </w:p>
    <w:p w:rsidR="009602B8" w:rsidRPr="002F5B8A" w:rsidRDefault="009602B8" w:rsidP="009602B8">
      <w:pPr>
        <w:jc w:val="cente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6379"/>
      </w:tblGrid>
      <w:tr w:rsidR="00AB7AFF" w:rsidRPr="007E4159" w:rsidTr="00EC720F">
        <w:trPr>
          <w:trHeight w:val="24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Наименование программы</w:t>
            </w:r>
          </w:p>
        </w:tc>
        <w:tc>
          <w:tcPr>
            <w:tcW w:w="6379" w:type="dxa"/>
          </w:tcPr>
          <w:p w:rsidR="00AB7AFF" w:rsidRPr="007E4159" w:rsidRDefault="00DA1F79" w:rsidP="00E6596D">
            <w:pPr>
              <w:pStyle w:val="ConsPlusCell"/>
              <w:rPr>
                <w:rFonts w:ascii="Times New Roman" w:hAnsi="Times New Roman" w:cs="Times New Roman"/>
                <w:sz w:val="28"/>
                <w:szCs w:val="24"/>
              </w:rPr>
            </w:pPr>
            <w:r w:rsidRPr="00FB21C3">
              <w:rPr>
                <w:rFonts w:ascii="Times New Roman" w:hAnsi="Times New Roman" w:cs="Times New Roman"/>
                <w:sz w:val="28"/>
                <w:szCs w:val="24"/>
              </w:rPr>
              <w:t>«</w:t>
            </w:r>
            <w:r w:rsidR="00966A65">
              <w:rPr>
                <w:rFonts w:ascii="Times New Roman" w:hAnsi="Times New Roman" w:cs="Times New Roman"/>
                <w:sz w:val="28"/>
                <w:szCs w:val="24"/>
              </w:rPr>
              <w:t>Р</w:t>
            </w:r>
            <w:r>
              <w:rPr>
                <w:rFonts w:ascii="Times New Roman" w:hAnsi="Times New Roman" w:cs="Times New Roman"/>
                <w:sz w:val="28"/>
                <w:szCs w:val="24"/>
              </w:rPr>
              <w:t>азвитие</w:t>
            </w:r>
            <w:r w:rsidR="00E43195">
              <w:rPr>
                <w:rFonts w:ascii="Times New Roman" w:hAnsi="Times New Roman" w:cs="Times New Roman"/>
                <w:sz w:val="28"/>
                <w:szCs w:val="24"/>
              </w:rPr>
              <w:t xml:space="preserve"> </w:t>
            </w:r>
            <w:r>
              <w:rPr>
                <w:rFonts w:ascii="Times New Roman" w:hAnsi="Times New Roman" w:cs="Times New Roman"/>
                <w:sz w:val="28"/>
                <w:szCs w:val="24"/>
              </w:rPr>
              <w:t>транспортной инфраструктуры</w:t>
            </w:r>
            <w:r w:rsidR="00675E7B">
              <w:rPr>
                <w:rFonts w:ascii="Times New Roman" w:hAnsi="Times New Roman" w:cs="Times New Roman"/>
                <w:sz w:val="28"/>
                <w:szCs w:val="24"/>
              </w:rPr>
              <w:t xml:space="preserve"> </w:t>
            </w:r>
            <w:r w:rsidR="00171196">
              <w:rPr>
                <w:rFonts w:ascii="Times New Roman" w:hAnsi="Times New Roman" w:cs="Times New Roman"/>
                <w:sz w:val="28"/>
                <w:szCs w:val="24"/>
              </w:rPr>
              <w:t xml:space="preserve">               </w:t>
            </w:r>
            <w:r w:rsidR="00475A3D">
              <w:rPr>
                <w:rFonts w:ascii="Times New Roman" w:hAnsi="Times New Roman" w:cs="Times New Roman"/>
                <w:sz w:val="28"/>
                <w:szCs w:val="24"/>
              </w:rPr>
              <w:t>г. Владикавказ</w:t>
            </w:r>
            <w:r>
              <w:rPr>
                <w:rFonts w:ascii="Times New Roman" w:hAnsi="Times New Roman" w:cs="Times New Roman"/>
                <w:sz w:val="28"/>
                <w:szCs w:val="24"/>
              </w:rPr>
              <w:t>а</w:t>
            </w:r>
            <w:r w:rsidR="00B43BE8">
              <w:rPr>
                <w:rFonts w:ascii="Times New Roman" w:hAnsi="Times New Roman" w:cs="Times New Roman"/>
                <w:sz w:val="28"/>
                <w:szCs w:val="24"/>
              </w:rPr>
              <w:t>»</w:t>
            </w:r>
            <w:r w:rsidR="00883F7C">
              <w:rPr>
                <w:rFonts w:ascii="Times New Roman" w:hAnsi="Times New Roman" w:cs="Times New Roman"/>
                <w:sz w:val="28"/>
                <w:szCs w:val="24"/>
              </w:rPr>
              <w:t xml:space="preserve"> </w:t>
            </w:r>
          </w:p>
        </w:tc>
      </w:tr>
      <w:tr w:rsidR="00AB7AFF" w:rsidRPr="007E4159" w:rsidTr="00EC720F">
        <w:trPr>
          <w:trHeight w:val="48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Основание для разработки программы (дата, номер и наименование нормативных актов)</w:t>
            </w:r>
          </w:p>
        </w:tc>
        <w:tc>
          <w:tcPr>
            <w:tcW w:w="6379" w:type="dxa"/>
          </w:tcPr>
          <w:p w:rsidR="00FB21C3" w:rsidRPr="00FB21C3" w:rsidRDefault="00FB21C3" w:rsidP="00FB21C3">
            <w:pPr>
              <w:pStyle w:val="ConsPlusCell"/>
              <w:widowControl/>
              <w:jc w:val="both"/>
              <w:rPr>
                <w:rFonts w:ascii="Times New Roman" w:hAnsi="Times New Roman" w:cs="Times New Roman"/>
                <w:sz w:val="28"/>
                <w:szCs w:val="28"/>
              </w:rPr>
            </w:pPr>
            <w:r w:rsidRPr="00FB21C3">
              <w:rPr>
                <w:rFonts w:ascii="Times New Roman" w:hAnsi="Times New Roman" w:cs="Times New Roman"/>
                <w:sz w:val="28"/>
                <w:szCs w:val="28"/>
              </w:rPr>
              <w:t>- ФЗ от 06.10.2003 №131 ФЗ «Об общих принципах организации местного самоуправления в Российской Федерации»</w:t>
            </w:r>
            <w:r w:rsidR="00032E67">
              <w:rPr>
                <w:rFonts w:ascii="Times New Roman" w:hAnsi="Times New Roman" w:cs="Times New Roman"/>
                <w:sz w:val="28"/>
                <w:szCs w:val="28"/>
              </w:rPr>
              <w:t>;</w:t>
            </w:r>
          </w:p>
          <w:p w:rsidR="00AB7AFF" w:rsidRPr="00FB21C3" w:rsidRDefault="00FB21C3" w:rsidP="00FB21C3">
            <w:pPr>
              <w:pStyle w:val="ConsPlusCell"/>
              <w:widowControl/>
              <w:rPr>
                <w:rFonts w:ascii="Times New Roman" w:hAnsi="Times New Roman" w:cs="Times New Roman"/>
                <w:sz w:val="28"/>
                <w:szCs w:val="28"/>
              </w:rPr>
            </w:pPr>
            <w:r w:rsidRPr="00FB21C3">
              <w:rPr>
                <w:rFonts w:ascii="Times New Roman" w:hAnsi="Times New Roman" w:cs="Times New Roman"/>
                <w:sz w:val="28"/>
                <w:szCs w:val="28"/>
              </w:rPr>
              <w:t>- Закон РСО-Алания от 21.04.2006 №24-РЗ «О местн</w:t>
            </w:r>
            <w:r w:rsidR="00032E67">
              <w:rPr>
                <w:rFonts w:ascii="Times New Roman" w:hAnsi="Times New Roman" w:cs="Times New Roman"/>
                <w:sz w:val="28"/>
                <w:szCs w:val="28"/>
              </w:rPr>
              <w:t>ом самоуправлении в РСО-Алания»;</w:t>
            </w:r>
          </w:p>
          <w:p w:rsidR="00FB21C3" w:rsidRPr="00942C4F" w:rsidRDefault="00FB21C3" w:rsidP="00675E7B">
            <w:pPr>
              <w:pStyle w:val="1"/>
              <w:ind w:firstLine="0"/>
              <w:rPr>
                <w:b w:val="0"/>
                <w:sz w:val="28"/>
                <w:szCs w:val="28"/>
                <w:lang w:eastAsia="ru-RU"/>
              </w:rPr>
            </w:pPr>
            <w:r w:rsidRPr="00FB21C3">
              <w:rPr>
                <w:b w:val="0"/>
                <w:sz w:val="28"/>
                <w:szCs w:val="28"/>
              </w:rPr>
              <w:t xml:space="preserve">- </w:t>
            </w:r>
            <w:r w:rsidR="00675E7B" w:rsidRPr="00942C4F">
              <w:rPr>
                <w:b w:val="0"/>
                <w:sz w:val="28"/>
                <w:szCs w:val="28"/>
                <w:lang w:eastAsia="ru-RU"/>
              </w:rPr>
              <w:t>ФЗ от 13.07.2015</w:t>
            </w:r>
            <w:r w:rsidRPr="00942C4F">
              <w:rPr>
                <w:b w:val="0"/>
                <w:sz w:val="28"/>
                <w:szCs w:val="28"/>
                <w:lang w:eastAsia="ru-RU"/>
              </w:rPr>
              <w:t xml:space="preserve"> N 220-ФЗ</w:t>
            </w:r>
            <w:r w:rsidR="0006210F" w:rsidRPr="00942C4F">
              <w:rPr>
                <w:b w:val="0"/>
                <w:sz w:val="28"/>
                <w:szCs w:val="28"/>
                <w:lang w:eastAsia="ru-RU"/>
              </w:rPr>
              <w:t xml:space="preserve"> </w:t>
            </w:r>
            <w:r w:rsidRPr="00942C4F">
              <w:rPr>
                <w:b w:val="0"/>
                <w:sz w:val="28"/>
                <w:szCs w:val="28"/>
                <w:lang w:eastAsia="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844EF2" w:rsidRPr="00942C4F">
              <w:rPr>
                <w:b w:val="0"/>
                <w:sz w:val="28"/>
                <w:szCs w:val="28"/>
                <w:lang w:eastAsia="ru-RU"/>
              </w:rPr>
              <w:t>;</w:t>
            </w:r>
            <w:r w:rsidR="000368CC">
              <w:rPr>
                <w:b w:val="0"/>
                <w:sz w:val="28"/>
                <w:szCs w:val="28"/>
                <w:lang w:eastAsia="ru-RU"/>
              </w:rPr>
              <w:t xml:space="preserve"> ФЗ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844EF2" w:rsidRPr="00844EF2" w:rsidRDefault="00844EF2" w:rsidP="0006210F">
            <w:r>
              <w:t>-</w:t>
            </w:r>
            <w:r w:rsidR="006C608F">
              <w:t xml:space="preserve"> </w:t>
            </w:r>
            <w:r w:rsidRPr="00844EF2">
              <w:rPr>
                <w:sz w:val="28"/>
              </w:rPr>
              <w:t>Постановление № 721 от</w:t>
            </w:r>
            <w:r w:rsidR="0006210F">
              <w:rPr>
                <w:sz w:val="28"/>
              </w:rPr>
              <w:t xml:space="preserve"> </w:t>
            </w:r>
            <w:r w:rsidRPr="00844EF2">
              <w:rPr>
                <w:sz w:val="28"/>
              </w:rPr>
              <w:t xml:space="preserve">23.05.2016 «Об утверждении Порядка разработки и мониторинга исполнения </w:t>
            </w:r>
            <w:proofErr w:type="gramStart"/>
            <w:r w:rsidRPr="00844EF2">
              <w:rPr>
                <w:sz w:val="28"/>
              </w:rPr>
              <w:t>муниципальных  программ</w:t>
            </w:r>
            <w:proofErr w:type="gramEnd"/>
            <w:r w:rsidRPr="00844EF2">
              <w:rPr>
                <w:sz w:val="28"/>
              </w:rPr>
              <w:t xml:space="preserve"> и ведомственных целевых</w:t>
            </w:r>
            <w:r w:rsidR="0006210F">
              <w:rPr>
                <w:sz w:val="28"/>
              </w:rPr>
              <w:t xml:space="preserve"> </w:t>
            </w:r>
            <w:r w:rsidRPr="00844EF2">
              <w:rPr>
                <w:sz w:val="28"/>
              </w:rPr>
              <w:t xml:space="preserve"> программ </w:t>
            </w:r>
            <w:r w:rsidR="0045137F">
              <w:rPr>
                <w:sz w:val="28"/>
              </w:rPr>
              <w:t xml:space="preserve">                               </w:t>
            </w:r>
            <w:r w:rsidR="00475A3D">
              <w:rPr>
                <w:sz w:val="28"/>
              </w:rPr>
              <w:t>г. Владикавказ</w:t>
            </w:r>
            <w:r w:rsidRPr="00844EF2">
              <w:rPr>
                <w:sz w:val="28"/>
              </w:rPr>
              <w:t>а</w:t>
            </w:r>
            <w:r w:rsidR="00032E67">
              <w:rPr>
                <w:sz w:val="28"/>
              </w:rPr>
              <w:t>»</w:t>
            </w:r>
            <w:r w:rsidR="00F109FF">
              <w:rPr>
                <w:sz w:val="28"/>
              </w:rPr>
              <w:t>.</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Заказчик программы</w:t>
            </w:r>
          </w:p>
        </w:tc>
        <w:tc>
          <w:tcPr>
            <w:tcW w:w="6379" w:type="dxa"/>
          </w:tcPr>
          <w:p w:rsidR="00AB7AFF" w:rsidRPr="00C34C9B" w:rsidRDefault="004153AF" w:rsidP="001344C1">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r>
              <w:rPr>
                <w:rFonts w:ascii="Times New Roman" w:hAnsi="Times New Roman" w:cs="Times New Roman"/>
                <w:sz w:val="28"/>
                <w:szCs w:val="24"/>
              </w:rPr>
              <w:t>г. Владикавказ</w:t>
            </w:r>
            <w:r w:rsidRPr="00C34C9B">
              <w:rPr>
                <w:rFonts w:ascii="Times New Roman" w:hAnsi="Times New Roman" w:cs="Times New Roman"/>
                <w:sz w:val="28"/>
                <w:szCs w:val="24"/>
              </w:rPr>
              <w:t>а</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Руководитель программы</w:t>
            </w:r>
          </w:p>
        </w:tc>
        <w:tc>
          <w:tcPr>
            <w:tcW w:w="6379" w:type="dxa"/>
          </w:tcPr>
          <w:p w:rsidR="00AB7AFF" w:rsidRPr="007E4159" w:rsidRDefault="000D6A49" w:rsidP="000D6A49">
            <w:pPr>
              <w:pStyle w:val="ConsPlusCell"/>
              <w:widowControl/>
              <w:rPr>
                <w:rFonts w:ascii="Times New Roman" w:hAnsi="Times New Roman" w:cs="Times New Roman"/>
                <w:sz w:val="28"/>
                <w:szCs w:val="24"/>
              </w:rPr>
            </w:pPr>
            <w:proofErr w:type="spellStart"/>
            <w:r>
              <w:rPr>
                <w:rFonts w:ascii="Times New Roman" w:hAnsi="Times New Roman" w:cs="Times New Roman"/>
                <w:sz w:val="28"/>
                <w:szCs w:val="24"/>
              </w:rPr>
              <w:t>Дзуцев</w:t>
            </w:r>
            <w:proofErr w:type="spellEnd"/>
            <w:r>
              <w:rPr>
                <w:rFonts w:ascii="Times New Roman" w:hAnsi="Times New Roman" w:cs="Times New Roman"/>
                <w:sz w:val="28"/>
                <w:szCs w:val="24"/>
              </w:rPr>
              <w:t xml:space="preserve"> Т.А.</w:t>
            </w:r>
            <w:r w:rsidR="00C34C9B" w:rsidRPr="00C34C9B">
              <w:rPr>
                <w:rFonts w:ascii="Times New Roman" w:hAnsi="Times New Roman" w:cs="Times New Roman"/>
                <w:sz w:val="28"/>
                <w:szCs w:val="24"/>
              </w:rPr>
              <w:t xml:space="preserve"> - начальник Управления транспорта и дорожного строительства АМС </w:t>
            </w:r>
            <w:r w:rsidR="00475A3D">
              <w:rPr>
                <w:rFonts w:ascii="Times New Roman" w:hAnsi="Times New Roman" w:cs="Times New Roman"/>
                <w:sz w:val="28"/>
                <w:szCs w:val="24"/>
              </w:rPr>
              <w:t>г. Владикавказ</w:t>
            </w:r>
            <w:r w:rsidR="00C34C9B" w:rsidRPr="00C34C9B">
              <w:rPr>
                <w:rFonts w:ascii="Times New Roman" w:hAnsi="Times New Roman" w:cs="Times New Roman"/>
                <w:sz w:val="28"/>
                <w:szCs w:val="24"/>
              </w:rPr>
              <w:t>а</w:t>
            </w:r>
          </w:p>
        </w:tc>
      </w:tr>
      <w:tr w:rsidR="00AB7AFF" w:rsidRPr="007E4159" w:rsidTr="00EC720F">
        <w:trPr>
          <w:trHeight w:val="360"/>
        </w:trPr>
        <w:tc>
          <w:tcPr>
            <w:tcW w:w="4395" w:type="dxa"/>
          </w:tcPr>
          <w:p w:rsidR="00AB7AFF" w:rsidRPr="007E4159" w:rsidRDefault="00AB7AFF" w:rsidP="00A475E0">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Разработчик программы</w:t>
            </w:r>
          </w:p>
        </w:tc>
        <w:tc>
          <w:tcPr>
            <w:tcW w:w="6379" w:type="dxa"/>
          </w:tcPr>
          <w:p w:rsidR="00AB7AFF" w:rsidRPr="007E4159" w:rsidRDefault="00C34C9B" w:rsidP="00675E7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r w:rsidR="00475A3D">
              <w:rPr>
                <w:rFonts w:ascii="Times New Roman" w:hAnsi="Times New Roman" w:cs="Times New Roman"/>
                <w:sz w:val="28"/>
                <w:szCs w:val="24"/>
              </w:rPr>
              <w:t>г. Владикавказ</w:t>
            </w:r>
            <w:r w:rsidRPr="00C34C9B">
              <w:rPr>
                <w:rFonts w:ascii="Times New Roman" w:hAnsi="Times New Roman" w:cs="Times New Roman"/>
                <w:sz w:val="28"/>
                <w:szCs w:val="24"/>
              </w:rPr>
              <w:t>а</w:t>
            </w:r>
          </w:p>
        </w:tc>
      </w:tr>
      <w:tr w:rsidR="00635A60" w:rsidRPr="007E4159" w:rsidTr="00EC720F">
        <w:trPr>
          <w:trHeight w:val="360"/>
        </w:trPr>
        <w:tc>
          <w:tcPr>
            <w:tcW w:w="4395" w:type="dxa"/>
          </w:tcPr>
          <w:p w:rsidR="0006210F" w:rsidRDefault="00635A60" w:rsidP="001344C1">
            <w:pPr>
              <w:pStyle w:val="ConsPlusCell"/>
              <w:widowControl/>
              <w:rPr>
                <w:rFonts w:ascii="Times New Roman" w:hAnsi="Times New Roman" w:cs="Times New Roman"/>
                <w:sz w:val="28"/>
                <w:szCs w:val="24"/>
              </w:rPr>
            </w:pPr>
            <w:r>
              <w:rPr>
                <w:rFonts w:ascii="Times New Roman" w:hAnsi="Times New Roman" w:cs="Times New Roman"/>
                <w:sz w:val="28"/>
                <w:szCs w:val="24"/>
              </w:rPr>
              <w:t xml:space="preserve">Координатор программы </w:t>
            </w:r>
          </w:p>
          <w:p w:rsidR="00635A60" w:rsidRPr="007E4159" w:rsidRDefault="00635A60" w:rsidP="001344C1">
            <w:pPr>
              <w:pStyle w:val="ConsPlusCell"/>
              <w:widowControl/>
              <w:rPr>
                <w:rFonts w:ascii="Times New Roman" w:hAnsi="Times New Roman" w:cs="Times New Roman"/>
                <w:sz w:val="28"/>
                <w:szCs w:val="24"/>
              </w:rPr>
            </w:pPr>
            <w:r w:rsidRPr="00635A60">
              <w:rPr>
                <w:rFonts w:ascii="Times New Roman" w:hAnsi="Times New Roman" w:cs="Times New Roman"/>
                <w:sz w:val="16"/>
                <w:szCs w:val="16"/>
              </w:rPr>
              <w:t>(*при необходимости)</w:t>
            </w:r>
          </w:p>
        </w:tc>
        <w:tc>
          <w:tcPr>
            <w:tcW w:w="6379" w:type="dxa"/>
          </w:tcPr>
          <w:p w:rsidR="00635A60" w:rsidRPr="007E4159" w:rsidRDefault="00FB21C3" w:rsidP="00675E7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r w:rsidR="00475A3D">
              <w:rPr>
                <w:rFonts w:ascii="Times New Roman" w:hAnsi="Times New Roman" w:cs="Times New Roman"/>
                <w:sz w:val="28"/>
                <w:szCs w:val="24"/>
              </w:rPr>
              <w:t>г. Владикавказ</w:t>
            </w:r>
            <w:r w:rsidRPr="00C34C9B">
              <w:rPr>
                <w:rFonts w:ascii="Times New Roman" w:hAnsi="Times New Roman" w:cs="Times New Roman"/>
                <w:sz w:val="28"/>
                <w:szCs w:val="24"/>
              </w:rPr>
              <w:t>а</w:t>
            </w:r>
          </w:p>
        </w:tc>
      </w:tr>
      <w:tr w:rsidR="00AB7AFF" w:rsidRPr="007E4159" w:rsidTr="00EC720F">
        <w:trPr>
          <w:trHeight w:val="2196"/>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программы</w:t>
            </w:r>
          </w:p>
        </w:tc>
        <w:tc>
          <w:tcPr>
            <w:tcW w:w="6379" w:type="dxa"/>
          </w:tcPr>
          <w:p w:rsidR="00FB21C3" w:rsidRPr="00FB21C3" w:rsidRDefault="00FB21C3" w:rsidP="00072AF0">
            <w:pPr>
              <w:pStyle w:val="Default"/>
              <w:rPr>
                <w:sz w:val="28"/>
                <w:szCs w:val="23"/>
              </w:rPr>
            </w:pPr>
            <w:r w:rsidRPr="00FB21C3">
              <w:rPr>
                <w:sz w:val="23"/>
                <w:szCs w:val="23"/>
              </w:rPr>
              <w:t>-</w:t>
            </w:r>
            <w:r w:rsidR="00D843F7">
              <w:rPr>
                <w:sz w:val="23"/>
                <w:szCs w:val="23"/>
              </w:rPr>
              <w:t xml:space="preserve"> </w:t>
            </w:r>
            <w:r w:rsidRPr="00FB21C3">
              <w:rPr>
                <w:sz w:val="28"/>
                <w:szCs w:val="23"/>
              </w:rPr>
              <w:t>развитие современной и эффективной транспортной</w:t>
            </w:r>
            <w:r w:rsidR="00883F7C">
              <w:rPr>
                <w:sz w:val="28"/>
                <w:szCs w:val="23"/>
              </w:rPr>
              <w:t xml:space="preserve"> </w:t>
            </w:r>
            <w:r w:rsidR="00A475E0">
              <w:rPr>
                <w:sz w:val="28"/>
                <w:szCs w:val="23"/>
              </w:rPr>
              <w:t>инфраструктуры</w:t>
            </w:r>
            <w:r w:rsidRPr="00FB21C3">
              <w:rPr>
                <w:sz w:val="28"/>
                <w:szCs w:val="23"/>
              </w:rPr>
              <w:t xml:space="preserve">; </w:t>
            </w:r>
          </w:p>
          <w:p w:rsidR="00FB21C3" w:rsidRPr="00FB21C3" w:rsidRDefault="00FB21C3" w:rsidP="00FB21C3">
            <w:pPr>
              <w:pStyle w:val="Default"/>
              <w:jc w:val="both"/>
              <w:rPr>
                <w:sz w:val="28"/>
                <w:szCs w:val="23"/>
              </w:rPr>
            </w:pPr>
            <w:r w:rsidRPr="00FB21C3">
              <w:rPr>
                <w:sz w:val="28"/>
                <w:szCs w:val="23"/>
              </w:rPr>
              <w:t xml:space="preserve">- повышение доступности услуг транспортного комплекса для населения; </w:t>
            </w:r>
          </w:p>
          <w:p w:rsidR="004D4794" w:rsidRDefault="00FB21C3" w:rsidP="00072AF0">
            <w:pPr>
              <w:pStyle w:val="ConsPlusCell"/>
              <w:widowControl/>
              <w:rPr>
                <w:rFonts w:ascii="Times New Roman" w:hAnsi="Times New Roman" w:cs="Times New Roman"/>
                <w:sz w:val="28"/>
                <w:szCs w:val="23"/>
              </w:rPr>
            </w:pPr>
            <w:r w:rsidRPr="00FB21C3">
              <w:rPr>
                <w:rFonts w:ascii="Times New Roman" w:hAnsi="Times New Roman" w:cs="Times New Roman"/>
                <w:sz w:val="28"/>
                <w:szCs w:val="23"/>
              </w:rPr>
              <w:t>- повышение комплексной безопасности и устойчивости транспортной системы</w:t>
            </w:r>
            <w:r w:rsidR="00675E7B">
              <w:rPr>
                <w:rFonts w:ascii="Times New Roman" w:hAnsi="Times New Roman" w:cs="Times New Roman"/>
                <w:sz w:val="28"/>
                <w:szCs w:val="23"/>
              </w:rPr>
              <w:t>.</w:t>
            </w:r>
          </w:p>
          <w:p w:rsidR="00222F40" w:rsidRPr="007E4159" w:rsidRDefault="00222F40" w:rsidP="00072AF0">
            <w:pPr>
              <w:pStyle w:val="ConsPlusCell"/>
              <w:widowControl/>
              <w:rPr>
                <w:rFonts w:ascii="Times New Roman" w:hAnsi="Times New Roman" w:cs="Times New Roman"/>
                <w:sz w:val="28"/>
                <w:szCs w:val="24"/>
              </w:rPr>
            </w:pPr>
          </w:p>
        </w:tc>
      </w:tr>
      <w:tr w:rsidR="00AB7AFF" w:rsidRPr="007E4159" w:rsidTr="00171196">
        <w:trPr>
          <w:trHeight w:val="3987"/>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Основные задачи программы</w:t>
            </w:r>
          </w:p>
        </w:tc>
        <w:tc>
          <w:tcPr>
            <w:tcW w:w="6379" w:type="dxa"/>
          </w:tcPr>
          <w:p w:rsidR="00FB21C3" w:rsidRPr="00FB21C3" w:rsidRDefault="00FB21C3" w:rsidP="00FB21C3">
            <w:pPr>
              <w:pStyle w:val="ConsPlusCell"/>
              <w:rPr>
                <w:rFonts w:ascii="Times New Roman" w:hAnsi="Times New Roman" w:cs="Times New Roman"/>
                <w:sz w:val="28"/>
                <w:szCs w:val="24"/>
              </w:rPr>
            </w:pPr>
            <w:r w:rsidRPr="00FB21C3">
              <w:rPr>
                <w:rFonts w:ascii="Times New Roman" w:hAnsi="Times New Roman" w:cs="Times New Roman"/>
                <w:sz w:val="28"/>
                <w:szCs w:val="24"/>
              </w:rPr>
              <w:t xml:space="preserve">- увеличение протяженности автомобильных дорог местного значения, соответствующих нормативным требованиям; </w:t>
            </w:r>
          </w:p>
          <w:p w:rsidR="00FB21C3" w:rsidRPr="00FB21C3" w:rsidRDefault="00FB21C3" w:rsidP="00FB21C3">
            <w:pPr>
              <w:pStyle w:val="ConsPlusCell"/>
              <w:rPr>
                <w:rFonts w:ascii="Times New Roman" w:hAnsi="Times New Roman" w:cs="Times New Roman"/>
                <w:sz w:val="28"/>
                <w:szCs w:val="24"/>
              </w:rPr>
            </w:pPr>
            <w:r w:rsidRPr="00FB21C3">
              <w:rPr>
                <w:rFonts w:ascii="Times New Roman" w:hAnsi="Times New Roman" w:cs="Times New Roman"/>
                <w:sz w:val="28"/>
                <w:szCs w:val="24"/>
              </w:rPr>
              <w:t xml:space="preserve">- повышение надежности и безопасности движения по автомобильным дорогам местного значения; </w:t>
            </w:r>
          </w:p>
          <w:p w:rsid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 увеличение пропускной способности существующей улично-дорожной сети и автомобильных дорог общег</w:t>
            </w:r>
            <w:r>
              <w:rPr>
                <w:rFonts w:ascii="Times New Roman" w:hAnsi="Times New Roman" w:cs="Times New Roman"/>
                <w:sz w:val="28"/>
                <w:szCs w:val="24"/>
              </w:rPr>
              <w:t>о пользования местного значения</w:t>
            </w:r>
            <w:r w:rsidRPr="00AE22F6">
              <w:rPr>
                <w:rFonts w:ascii="Times New Roman" w:hAnsi="Times New Roman" w:cs="Times New Roman"/>
                <w:sz w:val="28"/>
                <w:szCs w:val="24"/>
              </w:rPr>
              <w:t xml:space="preserve">; </w:t>
            </w:r>
          </w:p>
          <w:p w:rsidR="00E51436" w:rsidRPr="00AE22F6" w:rsidRDefault="00E51436" w:rsidP="00AE22F6">
            <w:pPr>
              <w:pStyle w:val="ConsPlusCell"/>
              <w:rPr>
                <w:rFonts w:ascii="Times New Roman" w:hAnsi="Times New Roman" w:cs="Times New Roman"/>
                <w:sz w:val="28"/>
                <w:szCs w:val="24"/>
              </w:rPr>
            </w:pPr>
            <w:r w:rsidRPr="00E51436">
              <w:rPr>
                <w:rFonts w:ascii="Times New Roman" w:hAnsi="Times New Roman" w:cs="Times New Roman"/>
                <w:sz w:val="28"/>
                <w:szCs w:val="24"/>
              </w:rPr>
              <w:t>- увеличение количества остановочных пунктов для общественного транспорта</w:t>
            </w:r>
            <w:r>
              <w:rPr>
                <w:rFonts w:ascii="Times New Roman" w:hAnsi="Times New Roman" w:cs="Times New Roman"/>
                <w:sz w:val="28"/>
                <w:szCs w:val="24"/>
              </w:rPr>
              <w:t>;</w:t>
            </w:r>
          </w:p>
          <w:p w:rsidR="00AE22F6" w:rsidRP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 обеспеченность транспортного обслуживания населения;</w:t>
            </w:r>
          </w:p>
          <w:p w:rsidR="00AE22F6" w:rsidRP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-покрытие убытков;</w:t>
            </w:r>
          </w:p>
          <w:p w:rsidR="00AE22F6" w:rsidRPr="007E4159" w:rsidRDefault="00AE22F6" w:rsidP="00AE22F6">
            <w:pPr>
              <w:pStyle w:val="ConsPlusCell"/>
              <w:widowControl/>
              <w:rPr>
                <w:rFonts w:ascii="Times New Roman" w:hAnsi="Times New Roman" w:cs="Times New Roman"/>
                <w:sz w:val="28"/>
                <w:szCs w:val="24"/>
              </w:rPr>
            </w:pPr>
            <w:r w:rsidRPr="00AE22F6">
              <w:rPr>
                <w:rFonts w:ascii="Times New Roman" w:hAnsi="Times New Roman" w:cs="Times New Roman"/>
                <w:sz w:val="28"/>
                <w:szCs w:val="24"/>
              </w:rPr>
              <w:t>- обеспечение уставной деятельности</w:t>
            </w:r>
            <w:r w:rsidR="00E67C7D">
              <w:rPr>
                <w:rFonts w:ascii="Times New Roman" w:hAnsi="Times New Roman" w:cs="Times New Roman"/>
                <w:sz w:val="28"/>
                <w:szCs w:val="24"/>
              </w:rPr>
              <w:t>.</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Целевые показатели и индикаторы программы</w:t>
            </w:r>
          </w:p>
        </w:tc>
        <w:tc>
          <w:tcPr>
            <w:tcW w:w="6379" w:type="dxa"/>
          </w:tcPr>
          <w:p w:rsidR="00AE22F6" w:rsidRPr="00AF7FB1" w:rsidRDefault="00AE22F6" w:rsidP="00FB21C3">
            <w:pPr>
              <w:pStyle w:val="ConsPlusCell"/>
              <w:widowControl/>
              <w:jc w:val="both"/>
              <w:rPr>
                <w:rFonts w:ascii="Times New Roman" w:hAnsi="Times New Roman" w:cs="Times New Roman"/>
                <w:color w:val="000000" w:themeColor="text1"/>
                <w:spacing w:val="2"/>
                <w:sz w:val="28"/>
                <w:szCs w:val="28"/>
                <w:shd w:val="clear" w:color="auto" w:fill="FFFFFF"/>
              </w:rPr>
            </w:pPr>
            <w:r w:rsidRPr="00AF7FB1">
              <w:rPr>
                <w:rFonts w:ascii="Times New Roman" w:hAnsi="Times New Roman" w:cs="Times New Roman"/>
                <w:color w:val="000000" w:themeColor="text1"/>
                <w:spacing w:val="2"/>
                <w:sz w:val="28"/>
                <w:szCs w:val="28"/>
                <w:shd w:val="clear" w:color="auto" w:fill="FFFFFF"/>
              </w:rPr>
              <w:t>-</w:t>
            </w:r>
            <w:r w:rsidR="0006210F" w:rsidRPr="00AF7FB1">
              <w:rPr>
                <w:rFonts w:ascii="Times New Roman" w:hAnsi="Times New Roman" w:cs="Times New Roman"/>
                <w:color w:val="000000" w:themeColor="text1"/>
                <w:spacing w:val="2"/>
                <w:sz w:val="28"/>
                <w:szCs w:val="28"/>
                <w:shd w:val="clear" w:color="auto" w:fill="FFFFFF"/>
              </w:rPr>
              <w:t xml:space="preserve"> </w:t>
            </w:r>
            <w:r w:rsidRPr="00AF7FB1">
              <w:rPr>
                <w:rFonts w:ascii="Times New Roman" w:hAnsi="Times New Roman" w:cs="Times New Roman"/>
                <w:color w:val="000000" w:themeColor="text1"/>
                <w:spacing w:val="2"/>
                <w:sz w:val="28"/>
                <w:szCs w:val="28"/>
                <w:shd w:val="clear" w:color="auto" w:fill="FFFFFF"/>
              </w:rPr>
              <w:t>площадь содерж</w:t>
            </w:r>
            <w:r w:rsidR="00942C4F" w:rsidRPr="00AF7FB1">
              <w:rPr>
                <w:rFonts w:ascii="Times New Roman" w:hAnsi="Times New Roman" w:cs="Times New Roman"/>
                <w:color w:val="000000" w:themeColor="text1"/>
                <w:spacing w:val="2"/>
                <w:sz w:val="28"/>
                <w:szCs w:val="28"/>
                <w:shd w:val="clear" w:color="auto" w:fill="FFFFFF"/>
              </w:rPr>
              <w:t xml:space="preserve">ания дорог улично-дорожной сети – </w:t>
            </w:r>
            <w:r w:rsidR="00A8680C" w:rsidRPr="00AF7FB1">
              <w:rPr>
                <w:rFonts w:ascii="Times New Roman" w:hAnsi="Times New Roman" w:cs="Times New Roman"/>
                <w:color w:val="000000" w:themeColor="text1"/>
                <w:spacing w:val="2"/>
                <w:sz w:val="28"/>
                <w:szCs w:val="28"/>
                <w:shd w:val="clear" w:color="auto" w:fill="FFFFFF"/>
              </w:rPr>
              <w:t>1 500 0</w:t>
            </w:r>
            <w:r w:rsidR="00942C4F" w:rsidRPr="00AF7FB1">
              <w:rPr>
                <w:rFonts w:ascii="Times New Roman" w:hAnsi="Times New Roman" w:cs="Times New Roman"/>
                <w:color w:val="000000" w:themeColor="text1"/>
                <w:spacing w:val="2"/>
                <w:sz w:val="28"/>
                <w:szCs w:val="28"/>
                <w:shd w:val="clear" w:color="auto" w:fill="FFFFFF"/>
              </w:rPr>
              <w:t xml:space="preserve">00 </w:t>
            </w:r>
            <w:r w:rsidR="00942C4F" w:rsidRPr="00AF7FB1">
              <w:rPr>
                <w:rFonts w:ascii="Times New Roman" w:hAnsi="Times New Roman" w:cs="Times New Roman"/>
                <w:color w:val="000000" w:themeColor="text1"/>
                <w:sz w:val="28"/>
              </w:rPr>
              <w:t>м²</w:t>
            </w:r>
            <w:r w:rsidR="000E262A" w:rsidRPr="00AF7FB1">
              <w:rPr>
                <w:rFonts w:ascii="Times New Roman" w:hAnsi="Times New Roman" w:cs="Times New Roman"/>
                <w:color w:val="000000" w:themeColor="text1"/>
                <w:sz w:val="28"/>
              </w:rPr>
              <w:t>;</w:t>
            </w:r>
          </w:p>
          <w:p w:rsidR="00FB21C3" w:rsidRPr="00AF7FB1" w:rsidRDefault="00FB21C3" w:rsidP="00FB21C3">
            <w:pPr>
              <w:pStyle w:val="ConsPlusCell"/>
              <w:widowControl/>
              <w:jc w:val="both"/>
              <w:rPr>
                <w:rFonts w:ascii="Times New Roman" w:hAnsi="Times New Roman" w:cs="Times New Roman"/>
                <w:color w:val="000000" w:themeColor="text1"/>
                <w:sz w:val="28"/>
                <w:szCs w:val="28"/>
              </w:rPr>
            </w:pPr>
            <w:r w:rsidRPr="00AF7FB1">
              <w:rPr>
                <w:rFonts w:ascii="Times New Roman" w:hAnsi="Times New Roman" w:cs="Times New Roman"/>
                <w:color w:val="000000" w:themeColor="text1"/>
                <w:sz w:val="28"/>
                <w:szCs w:val="28"/>
              </w:rPr>
              <w:t xml:space="preserve">- доля протяженности автомобильных дорог общего пользования </w:t>
            </w:r>
            <w:r w:rsidRPr="00AF7FB1">
              <w:rPr>
                <w:rFonts w:ascii="Times New Roman" w:hAnsi="Times New Roman" w:cs="Times New Roman"/>
                <w:color w:val="000000" w:themeColor="text1"/>
                <w:sz w:val="28"/>
                <w:szCs w:val="23"/>
              </w:rPr>
              <w:t>местного значения, соответствующих нормативным требованиям к транспортно-эксплуатационным показателям</w:t>
            </w:r>
            <w:r w:rsidR="00AE22F6" w:rsidRPr="00AF7FB1">
              <w:rPr>
                <w:rFonts w:ascii="Times New Roman" w:hAnsi="Times New Roman" w:cs="Times New Roman"/>
                <w:color w:val="000000" w:themeColor="text1"/>
                <w:sz w:val="28"/>
                <w:szCs w:val="23"/>
              </w:rPr>
              <w:t xml:space="preserve">, </w:t>
            </w:r>
            <w:r w:rsidR="008C0EE6" w:rsidRPr="00AF7FB1">
              <w:rPr>
                <w:rFonts w:ascii="Times New Roman" w:hAnsi="Times New Roman" w:cs="Times New Roman"/>
                <w:color w:val="000000" w:themeColor="text1"/>
                <w:sz w:val="28"/>
                <w:szCs w:val="23"/>
              </w:rPr>
              <w:t xml:space="preserve">до </w:t>
            </w:r>
            <w:r w:rsidR="00217AB4" w:rsidRPr="00AF7FB1">
              <w:rPr>
                <w:rFonts w:ascii="Times New Roman" w:hAnsi="Times New Roman" w:cs="Times New Roman"/>
                <w:color w:val="000000" w:themeColor="text1"/>
                <w:sz w:val="28"/>
                <w:szCs w:val="23"/>
              </w:rPr>
              <w:t>73</w:t>
            </w:r>
            <w:r w:rsidR="008C0EE6" w:rsidRPr="00AF7FB1">
              <w:rPr>
                <w:rFonts w:ascii="Times New Roman" w:hAnsi="Times New Roman" w:cs="Times New Roman"/>
                <w:color w:val="000000" w:themeColor="text1"/>
                <w:sz w:val="28"/>
                <w:szCs w:val="23"/>
              </w:rPr>
              <w:t>%</w:t>
            </w:r>
            <w:r w:rsidRPr="00AF7FB1">
              <w:rPr>
                <w:rFonts w:ascii="Times New Roman" w:hAnsi="Times New Roman" w:cs="Times New Roman"/>
                <w:color w:val="000000" w:themeColor="text1"/>
                <w:sz w:val="28"/>
                <w:szCs w:val="28"/>
              </w:rPr>
              <w:t>;</w:t>
            </w:r>
            <w:r w:rsidRPr="00AF7FB1">
              <w:rPr>
                <w:rFonts w:ascii="Times New Roman" w:hAnsi="Times New Roman" w:cs="Times New Roman"/>
                <w:color w:val="000000" w:themeColor="text1"/>
                <w:sz w:val="28"/>
                <w:szCs w:val="23"/>
              </w:rPr>
              <w:t xml:space="preserve"> </w:t>
            </w:r>
          </w:p>
          <w:p w:rsidR="008706C2" w:rsidRPr="00AF7FB1" w:rsidRDefault="008706C2" w:rsidP="008706C2">
            <w:pPr>
              <w:pStyle w:val="Default"/>
              <w:jc w:val="both"/>
              <w:rPr>
                <w:color w:val="000000" w:themeColor="text1"/>
                <w:sz w:val="28"/>
                <w:szCs w:val="23"/>
              </w:rPr>
            </w:pPr>
            <w:r w:rsidRPr="00AF7FB1">
              <w:rPr>
                <w:color w:val="000000" w:themeColor="text1"/>
                <w:sz w:val="28"/>
                <w:szCs w:val="23"/>
              </w:rPr>
              <w:t>-</w:t>
            </w:r>
            <w:r w:rsidR="0006210F" w:rsidRPr="00AF7FB1">
              <w:rPr>
                <w:color w:val="000000" w:themeColor="text1"/>
                <w:sz w:val="28"/>
                <w:szCs w:val="23"/>
              </w:rPr>
              <w:t xml:space="preserve"> </w:t>
            </w:r>
            <w:r w:rsidRPr="00AF7FB1">
              <w:rPr>
                <w:color w:val="000000" w:themeColor="text1"/>
                <w:sz w:val="28"/>
                <w:szCs w:val="23"/>
              </w:rPr>
              <w:t xml:space="preserve">увеличение пропускной способности, </w:t>
            </w:r>
            <w:r w:rsidR="00A414CD" w:rsidRPr="00AF7FB1">
              <w:rPr>
                <w:color w:val="000000" w:themeColor="text1"/>
                <w:sz w:val="28"/>
                <w:szCs w:val="23"/>
              </w:rPr>
              <w:t>на</w:t>
            </w:r>
            <w:r w:rsidR="008C0EE6" w:rsidRPr="00AF7FB1">
              <w:rPr>
                <w:color w:val="000000" w:themeColor="text1"/>
                <w:sz w:val="28"/>
                <w:szCs w:val="23"/>
              </w:rPr>
              <w:t xml:space="preserve"> </w:t>
            </w:r>
            <w:r w:rsidR="00A414CD" w:rsidRPr="00AF7FB1">
              <w:rPr>
                <w:color w:val="000000" w:themeColor="text1"/>
                <w:sz w:val="28"/>
                <w:szCs w:val="23"/>
              </w:rPr>
              <w:t>20</w:t>
            </w:r>
            <w:r w:rsidR="008C0EE6" w:rsidRPr="00AF7FB1">
              <w:rPr>
                <w:color w:val="000000" w:themeColor="text1"/>
                <w:sz w:val="28"/>
                <w:szCs w:val="23"/>
              </w:rPr>
              <w:t>%</w:t>
            </w:r>
            <w:r w:rsidRPr="00AF7FB1">
              <w:rPr>
                <w:color w:val="000000" w:themeColor="text1"/>
                <w:sz w:val="28"/>
                <w:szCs w:val="23"/>
              </w:rPr>
              <w:t>;</w:t>
            </w:r>
          </w:p>
          <w:p w:rsidR="008706C2" w:rsidRPr="00AF7FB1" w:rsidRDefault="008706C2" w:rsidP="008706C2">
            <w:pPr>
              <w:pStyle w:val="Default"/>
              <w:jc w:val="both"/>
              <w:rPr>
                <w:color w:val="000000" w:themeColor="text1"/>
                <w:sz w:val="28"/>
                <w:szCs w:val="23"/>
              </w:rPr>
            </w:pPr>
            <w:r w:rsidRPr="00AF7FB1">
              <w:rPr>
                <w:color w:val="000000" w:themeColor="text1"/>
                <w:sz w:val="28"/>
                <w:szCs w:val="23"/>
              </w:rPr>
              <w:t>-</w:t>
            </w:r>
            <w:r w:rsidR="0006210F" w:rsidRPr="00AF7FB1">
              <w:rPr>
                <w:color w:val="000000" w:themeColor="text1"/>
                <w:sz w:val="28"/>
                <w:szCs w:val="23"/>
              </w:rPr>
              <w:t xml:space="preserve"> </w:t>
            </w:r>
            <w:r w:rsidRPr="00AF7FB1">
              <w:rPr>
                <w:color w:val="000000" w:themeColor="text1"/>
                <w:sz w:val="28"/>
                <w:szCs w:val="23"/>
              </w:rPr>
              <w:t xml:space="preserve">обеспечение безопасности движения, </w:t>
            </w:r>
            <w:r w:rsidR="008C0EE6" w:rsidRPr="00AF7FB1">
              <w:rPr>
                <w:color w:val="000000" w:themeColor="text1"/>
                <w:sz w:val="28"/>
                <w:szCs w:val="23"/>
              </w:rPr>
              <w:t xml:space="preserve">до </w:t>
            </w:r>
            <w:r w:rsidR="00DC5E21" w:rsidRPr="00AF7FB1">
              <w:rPr>
                <w:color w:val="000000" w:themeColor="text1"/>
                <w:sz w:val="28"/>
                <w:szCs w:val="23"/>
              </w:rPr>
              <w:t>100</w:t>
            </w:r>
            <w:r w:rsidR="008C0EE6" w:rsidRPr="00AF7FB1">
              <w:rPr>
                <w:color w:val="000000" w:themeColor="text1"/>
                <w:sz w:val="28"/>
                <w:szCs w:val="23"/>
              </w:rPr>
              <w:t>%</w:t>
            </w:r>
            <w:r w:rsidRPr="00AF7FB1">
              <w:rPr>
                <w:color w:val="000000" w:themeColor="text1"/>
                <w:sz w:val="28"/>
                <w:szCs w:val="23"/>
              </w:rPr>
              <w:t>;</w:t>
            </w:r>
          </w:p>
          <w:p w:rsidR="008706C2" w:rsidRPr="00AF7FB1" w:rsidRDefault="008706C2" w:rsidP="008706C2">
            <w:pPr>
              <w:pStyle w:val="Default"/>
              <w:jc w:val="both"/>
              <w:rPr>
                <w:color w:val="000000" w:themeColor="text1"/>
                <w:sz w:val="28"/>
                <w:szCs w:val="23"/>
              </w:rPr>
            </w:pPr>
            <w:r w:rsidRPr="00AF7FB1">
              <w:rPr>
                <w:color w:val="000000" w:themeColor="text1"/>
                <w:sz w:val="28"/>
                <w:szCs w:val="23"/>
              </w:rPr>
              <w:t>-</w:t>
            </w:r>
            <w:r w:rsidR="0006210F" w:rsidRPr="00AF7FB1">
              <w:rPr>
                <w:color w:val="000000" w:themeColor="text1"/>
                <w:sz w:val="28"/>
                <w:szCs w:val="23"/>
              </w:rPr>
              <w:t xml:space="preserve"> </w:t>
            </w:r>
            <w:r w:rsidRPr="00AF7FB1">
              <w:rPr>
                <w:color w:val="000000" w:themeColor="text1"/>
                <w:sz w:val="28"/>
                <w:szCs w:val="23"/>
              </w:rPr>
              <w:t xml:space="preserve">сокращение простоев подвижного состава на линии, </w:t>
            </w:r>
            <w:r w:rsidR="008C0EE6" w:rsidRPr="00AF7FB1">
              <w:rPr>
                <w:color w:val="000000" w:themeColor="text1"/>
                <w:sz w:val="28"/>
                <w:szCs w:val="23"/>
              </w:rPr>
              <w:t xml:space="preserve">до </w:t>
            </w:r>
            <w:r w:rsidR="00BC44E5" w:rsidRPr="00AF7FB1">
              <w:rPr>
                <w:color w:val="000000" w:themeColor="text1"/>
                <w:sz w:val="28"/>
                <w:szCs w:val="23"/>
              </w:rPr>
              <w:t>100</w:t>
            </w:r>
            <w:r w:rsidR="008C0EE6" w:rsidRPr="00AF7FB1">
              <w:rPr>
                <w:color w:val="000000" w:themeColor="text1"/>
                <w:sz w:val="28"/>
                <w:szCs w:val="23"/>
              </w:rPr>
              <w:t>%</w:t>
            </w:r>
            <w:r w:rsidRPr="00AF7FB1">
              <w:rPr>
                <w:color w:val="000000" w:themeColor="text1"/>
                <w:sz w:val="28"/>
                <w:szCs w:val="23"/>
              </w:rPr>
              <w:t>;</w:t>
            </w:r>
          </w:p>
          <w:p w:rsidR="00E27236" w:rsidRPr="00AF7FB1" w:rsidRDefault="008706C2" w:rsidP="00A414CD">
            <w:pPr>
              <w:pStyle w:val="Default"/>
              <w:jc w:val="both"/>
              <w:rPr>
                <w:color w:val="000000" w:themeColor="text1"/>
                <w:sz w:val="28"/>
                <w:szCs w:val="23"/>
              </w:rPr>
            </w:pPr>
            <w:r w:rsidRPr="00AF7FB1">
              <w:rPr>
                <w:color w:val="000000" w:themeColor="text1"/>
                <w:sz w:val="28"/>
                <w:szCs w:val="23"/>
              </w:rPr>
              <w:t>-</w:t>
            </w:r>
            <w:r w:rsidR="0006210F" w:rsidRPr="00AF7FB1">
              <w:rPr>
                <w:color w:val="000000" w:themeColor="text1"/>
                <w:sz w:val="28"/>
                <w:szCs w:val="23"/>
              </w:rPr>
              <w:t xml:space="preserve"> </w:t>
            </w:r>
            <w:r w:rsidRPr="00AF7FB1">
              <w:rPr>
                <w:color w:val="000000" w:themeColor="text1"/>
                <w:sz w:val="28"/>
                <w:szCs w:val="23"/>
              </w:rPr>
              <w:t>соблюдение графика движения городского эле</w:t>
            </w:r>
            <w:r w:rsidR="0069555B" w:rsidRPr="00AF7FB1">
              <w:rPr>
                <w:color w:val="000000" w:themeColor="text1"/>
                <w:sz w:val="28"/>
                <w:szCs w:val="23"/>
              </w:rPr>
              <w:t>ктротранспорта и автотранспорта, до</w:t>
            </w:r>
            <w:r w:rsidR="00BC44E5" w:rsidRPr="00AF7FB1">
              <w:rPr>
                <w:color w:val="000000" w:themeColor="text1"/>
                <w:sz w:val="28"/>
                <w:szCs w:val="23"/>
              </w:rPr>
              <w:t xml:space="preserve"> 100</w:t>
            </w:r>
            <w:r w:rsidR="0069555B" w:rsidRPr="00AF7FB1">
              <w:rPr>
                <w:color w:val="000000" w:themeColor="text1"/>
                <w:sz w:val="28"/>
                <w:szCs w:val="23"/>
              </w:rPr>
              <w:t>%.</w:t>
            </w:r>
          </w:p>
        </w:tc>
      </w:tr>
      <w:tr w:rsidR="00AB7AFF" w:rsidRPr="007E4159" w:rsidTr="00A414CD">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Сроки и этапы реализации программы</w:t>
            </w:r>
          </w:p>
        </w:tc>
        <w:tc>
          <w:tcPr>
            <w:tcW w:w="6379" w:type="dxa"/>
            <w:vAlign w:val="center"/>
          </w:tcPr>
          <w:p w:rsidR="00AB7AFF" w:rsidRPr="007E4159" w:rsidRDefault="00217AB4" w:rsidP="00A414CD">
            <w:pPr>
              <w:pStyle w:val="ConsPlusCell"/>
              <w:widowControl/>
              <w:rPr>
                <w:rFonts w:ascii="Times New Roman" w:hAnsi="Times New Roman" w:cs="Times New Roman"/>
                <w:sz w:val="28"/>
                <w:szCs w:val="24"/>
              </w:rPr>
            </w:pPr>
            <w:r>
              <w:rPr>
                <w:rFonts w:ascii="Times New Roman" w:hAnsi="Times New Roman" w:cs="Times New Roman"/>
                <w:sz w:val="28"/>
                <w:szCs w:val="24"/>
              </w:rPr>
              <w:t>2021</w:t>
            </w:r>
            <w:r w:rsidR="00032E67">
              <w:rPr>
                <w:rFonts w:ascii="Times New Roman" w:hAnsi="Times New Roman" w:cs="Times New Roman"/>
                <w:sz w:val="28"/>
                <w:szCs w:val="24"/>
              </w:rPr>
              <w:t>-202</w:t>
            </w:r>
            <w:r>
              <w:rPr>
                <w:rFonts w:ascii="Times New Roman" w:hAnsi="Times New Roman" w:cs="Times New Roman"/>
                <w:sz w:val="28"/>
                <w:szCs w:val="24"/>
              </w:rPr>
              <w:t>3</w:t>
            </w:r>
            <w:r w:rsidR="00C34C9B" w:rsidRPr="00C34C9B">
              <w:rPr>
                <w:rFonts w:ascii="Times New Roman" w:hAnsi="Times New Roman" w:cs="Times New Roman"/>
                <w:sz w:val="28"/>
                <w:szCs w:val="24"/>
              </w:rPr>
              <w:t xml:space="preserve"> годы</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Перечень подпрограмм (при их наличии)</w:t>
            </w:r>
          </w:p>
        </w:tc>
        <w:tc>
          <w:tcPr>
            <w:tcW w:w="6379" w:type="dxa"/>
          </w:tcPr>
          <w:p w:rsidR="00586632" w:rsidRDefault="00586632" w:rsidP="00BB6C29">
            <w:pPr>
              <w:pStyle w:val="ConsPlusCell"/>
              <w:rPr>
                <w:rFonts w:ascii="Times New Roman" w:hAnsi="Times New Roman" w:cs="Times New Roman"/>
                <w:sz w:val="28"/>
                <w:szCs w:val="24"/>
              </w:rPr>
            </w:pPr>
            <w:r w:rsidRPr="003C572E">
              <w:rPr>
                <w:rFonts w:ascii="Times New Roman" w:hAnsi="Times New Roman" w:cs="Times New Roman"/>
                <w:b/>
                <w:sz w:val="28"/>
                <w:szCs w:val="24"/>
              </w:rPr>
              <w:t xml:space="preserve">Подпрограмма </w:t>
            </w:r>
            <w:r>
              <w:rPr>
                <w:rFonts w:ascii="Times New Roman" w:hAnsi="Times New Roman" w:cs="Times New Roman"/>
                <w:b/>
                <w:sz w:val="28"/>
                <w:szCs w:val="24"/>
              </w:rPr>
              <w:t>1</w:t>
            </w:r>
            <w:r w:rsidRPr="003C572E">
              <w:rPr>
                <w:rFonts w:ascii="Times New Roman" w:hAnsi="Times New Roman" w:cs="Times New Roman"/>
                <w:b/>
                <w:sz w:val="28"/>
                <w:szCs w:val="24"/>
              </w:rPr>
              <w:t xml:space="preserve">. </w:t>
            </w:r>
            <w:r w:rsidRPr="003C572E">
              <w:rPr>
                <w:rFonts w:ascii="Times New Roman" w:hAnsi="Times New Roman" w:cs="Times New Roman"/>
                <w:sz w:val="28"/>
                <w:szCs w:val="24"/>
              </w:rPr>
              <w:t>«Обеспечение деятельности и</w:t>
            </w:r>
            <w:r>
              <w:rPr>
                <w:rFonts w:ascii="Times New Roman" w:hAnsi="Times New Roman" w:cs="Times New Roman"/>
                <w:sz w:val="28"/>
                <w:szCs w:val="24"/>
              </w:rPr>
              <w:t xml:space="preserve"> выполнения функций УТДС АМС </w:t>
            </w:r>
            <w:r w:rsidR="00475A3D">
              <w:rPr>
                <w:rFonts w:ascii="Times New Roman" w:hAnsi="Times New Roman" w:cs="Times New Roman"/>
                <w:sz w:val="28"/>
                <w:szCs w:val="24"/>
              </w:rPr>
              <w:t>г. Владикавказ</w:t>
            </w:r>
            <w:r w:rsidRPr="003C572E">
              <w:rPr>
                <w:rFonts w:ascii="Times New Roman" w:hAnsi="Times New Roman" w:cs="Times New Roman"/>
                <w:sz w:val="28"/>
                <w:szCs w:val="24"/>
              </w:rPr>
              <w:t>а»</w:t>
            </w:r>
          </w:p>
          <w:p w:rsidR="00586632" w:rsidRPr="00BB6C29" w:rsidRDefault="00586632" w:rsidP="00586632">
            <w:pPr>
              <w:pStyle w:val="ConsPlusCell"/>
              <w:rPr>
                <w:rFonts w:ascii="Times New Roman" w:hAnsi="Times New Roman" w:cs="Times New Roman"/>
                <w:sz w:val="28"/>
                <w:szCs w:val="24"/>
              </w:rPr>
            </w:pPr>
            <w:r w:rsidRPr="00BB6C29">
              <w:rPr>
                <w:rFonts w:ascii="Times New Roman" w:hAnsi="Times New Roman" w:cs="Times New Roman"/>
                <w:b/>
                <w:sz w:val="28"/>
                <w:szCs w:val="24"/>
              </w:rPr>
              <w:t xml:space="preserve">Подпрограмма 2. </w:t>
            </w:r>
            <w:r w:rsidRPr="00BB6C29">
              <w:rPr>
                <w:rFonts w:ascii="Times New Roman" w:hAnsi="Times New Roman" w:cs="Times New Roman"/>
                <w:sz w:val="28"/>
                <w:szCs w:val="24"/>
              </w:rPr>
              <w:t>«Поддержка и развитие городского пассажирского транспорта»</w:t>
            </w:r>
          </w:p>
          <w:p w:rsidR="00BB6C29" w:rsidRPr="00BB6C29" w:rsidRDefault="00BB6C29" w:rsidP="00BB6C29">
            <w:pPr>
              <w:pStyle w:val="ConsPlusCell"/>
              <w:rPr>
                <w:rFonts w:ascii="Times New Roman" w:hAnsi="Times New Roman" w:cs="Times New Roman"/>
                <w:sz w:val="28"/>
                <w:szCs w:val="24"/>
              </w:rPr>
            </w:pPr>
            <w:r w:rsidRPr="00BB6C29">
              <w:rPr>
                <w:rFonts w:ascii="Times New Roman" w:hAnsi="Times New Roman" w:cs="Times New Roman"/>
                <w:b/>
                <w:sz w:val="28"/>
                <w:szCs w:val="24"/>
              </w:rPr>
              <w:t xml:space="preserve">Подпрограмма </w:t>
            </w:r>
            <w:r w:rsidR="00586632">
              <w:rPr>
                <w:rFonts w:ascii="Times New Roman" w:hAnsi="Times New Roman" w:cs="Times New Roman"/>
                <w:b/>
                <w:sz w:val="28"/>
                <w:szCs w:val="24"/>
              </w:rPr>
              <w:t>3</w:t>
            </w:r>
            <w:r w:rsidRPr="00BB6C29">
              <w:rPr>
                <w:rFonts w:ascii="Times New Roman" w:hAnsi="Times New Roman" w:cs="Times New Roman"/>
                <w:b/>
                <w:sz w:val="28"/>
                <w:szCs w:val="24"/>
              </w:rPr>
              <w:t xml:space="preserve">. </w:t>
            </w:r>
            <w:r w:rsidRPr="00BB6C29">
              <w:rPr>
                <w:rFonts w:ascii="Times New Roman" w:hAnsi="Times New Roman" w:cs="Times New Roman"/>
                <w:sz w:val="28"/>
                <w:szCs w:val="24"/>
              </w:rPr>
              <w:t>«Автомобильные дороги и улично-дорожная сеть (строительство,</w:t>
            </w:r>
            <w:r w:rsidR="00883F7C">
              <w:rPr>
                <w:rFonts w:ascii="Times New Roman" w:hAnsi="Times New Roman" w:cs="Times New Roman"/>
                <w:sz w:val="28"/>
                <w:szCs w:val="24"/>
              </w:rPr>
              <w:t xml:space="preserve"> </w:t>
            </w:r>
            <w:r w:rsidRPr="00BB6C29">
              <w:rPr>
                <w:rFonts w:ascii="Times New Roman" w:hAnsi="Times New Roman" w:cs="Times New Roman"/>
                <w:sz w:val="28"/>
                <w:szCs w:val="24"/>
              </w:rPr>
              <w:t>реконструкция</w:t>
            </w:r>
            <w:r w:rsidR="00942C4F">
              <w:rPr>
                <w:rFonts w:ascii="Times New Roman" w:hAnsi="Times New Roman" w:cs="Times New Roman"/>
                <w:sz w:val="28"/>
                <w:szCs w:val="24"/>
              </w:rPr>
              <w:t xml:space="preserve">, </w:t>
            </w:r>
            <w:r w:rsidRPr="00BB6C29">
              <w:rPr>
                <w:rFonts w:ascii="Times New Roman" w:hAnsi="Times New Roman" w:cs="Times New Roman"/>
                <w:sz w:val="28"/>
                <w:szCs w:val="24"/>
              </w:rPr>
              <w:t>ремонт и</w:t>
            </w:r>
            <w:r w:rsidR="00883F7C">
              <w:rPr>
                <w:rFonts w:ascii="Times New Roman" w:hAnsi="Times New Roman" w:cs="Times New Roman"/>
                <w:sz w:val="28"/>
                <w:szCs w:val="24"/>
              </w:rPr>
              <w:t xml:space="preserve"> </w:t>
            </w:r>
            <w:r w:rsidRPr="00BB6C29">
              <w:rPr>
                <w:rFonts w:ascii="Times New Roman" w:hAnsi="Times New Roman" w:cs="Times New Roman"/>
                <w:sz w:val="28"/>
                <w:szCs w:val="24"/>
              </w:rPr>
              <w:t>содержание автомобильных дорог) г.Владикавказа»</w:t>
            </w:r>
          </w:p>
          <w:p w:rsidR="003C572E" w:rsidRPr="00586632" w:rsidRDefault="003C572E" w:rsidP="00586632">
            <w:pPr>
              <w:pStyle w:val="ConsPlusCell"/>
              <w:rPr>
                <w:rFonts w:ascii="Times New Roman" w:hAnsi="Times New Roman" w:cs="Times New Roman"/>
                <w:sz w:val="28"/>
                <w:szCs w:val="24"/>
              </w:rPr>
            </w:pPr>
            <w:r w:rsidRPr="003C572E">
              <w:rPr>
                <w:rFonts w:ascii="Times New Roman" w:hAnsi="Times New Roman" w:cs="Times New Roman"/>
                <w:b/>
                <w:sz w:val="28"/>
                <w:szCs w:val="24"/>
              </w:rPr>
              <w:t xml:space="preserve">Подпрограмма </w:t>
            </w:r>
            <w:r w:rsidR="00586632">
              <w:rPr>
                <w:rFonts w:ascii="Times New Roman" w:hAnsi="Times New Roman" w:cs="Times New Roman"/>
                <w:b/>
                <w:sz w:val="28"/>
                <w:szCs w:val="24"/>
              </w:rPr>
              <w:t>4</w:t>
            </w:r>
            <w:r w:rsidRPr="003C572E">
              <w:rPr>
                <w:rFonts w:ascii="Times New Roman" w:hAnsi="Times New Roman" w:cs="Times New Roman"/>
                <w:b/>
                <w:sz w:val="28"/>
                <w:szCs w:val="24"/>
              </w:rPr>
              <w:t xml:space="preserve">. </w:t>
            </w:r>
            <w:r w:rsidRPr="003C572E">
              <w:rPr>
                <w:rFonts w:ascii="Times New Roman" w:hAnsi="Times New Roman" w:cs="Times New Roman"/>
                <w:sz w:val="28"/>
                <w:szCs w:val="24"/>
              </w:rPr>
              <w:t>«Содержание подведомственных учреж</w:t>
            </w:r>
            <w:r w:rsidR="00675E7B">
              <w:rPr>
                <w:rFonts w:ascii="Times New Roman" w:hAnsi="Times New Roman" w:cs="Times New Roman"/>
                <w:sz w:val="28"/>
                <w:szCs w:val="24"/>
              </w:rPr>
              <w:t xml:space="preserve">дений УТДС АМС </w:t>
            </w:r>
            <w:r w:rsidR="00475A3D">
              <w:rPr>
                <w:rFonts w:ascii="Times New Roman" w:hAnsi="Times New Roman" w:cs="Times New Roman"/>
                <w:sz w:val="28"/>
                <w:szCs w:val="24"/>
              </w:rPr>
              <w:t>г. Владикавказ</w:t>
            </w:r>
            <w:r w:rsidR="00883F7C">
              <w:rPr>
                <w:rFonts w:ascii="Times New Roman" w:hAnsi="Times New Roman" w:cs="Times New Roman"/>
                <w:sz w:val="28"/>
                <w:szCs w:val="24"/>
              </w:rPr>
              <w:t>а»</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Участники (исполнители) основных мероприятий программы</w:t>
            </w:r>
          </w:p>
        </w:tc>
        <w:tc>
          <w:tcPr>
            <w:tcW w:w="6379" w:type="dxa"/>
          </w:tcPr>
          <w:p w:rsidR="00AB7AFF" w:rsidRPr="007E4159" w:rsidRDefault="00C34C9B" w:rsidP="00E67C7D">
            <w:pPr>
              <w:pStyle w:val="ConsPlusCel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r w:rsidR="00475A3D">
              <w:rPr>
                <w:rFonts w:ascii="Times New Roman" w:hAnsi="Times New Roman" w:cs="Times New Roman"/>
                <w:sz w:val="28"/>
                <w:szCs w:val="24"/>
              </w:rPr>
              <w:t>г. Владикавказ</w:t>
            </w:r>
            <w:r w:rsidRPr="00C34C9B">
              <w:rPr>
                <w:rFonts w:ascii="Times New Roman" w:hAnsi="Times New Roman" w:cs="Times New Roman"/>
                <w:sz w:val="28"/>
                <w:szCs w:val="24"/>
              </w:rPr>
              <w:t xml:space="preserve">а, ВМБУ «Владикавказские дороги», ВМКУ «Дорожный фонд», подрядные организации, которые определяются по результатам </w:t>
            </w:r>
            <w:r w:rsidRPr="00072AF0">
              <w:rPr>
                <w:rFonts w:ascii="Times New Roman" w:hAnsi="Times New Roman" w:cs="Times New Roman"/>
                <w:sz w:val="28"/>
                <w:szCs w:val="24"/>
              </w:rPr>
              <w:t>торгов</w:t>
            </w:r>
            <w:r w:rsidRPr="00C34C9B">
              <w:rPr>
                <w:rFonts w:ascii="Times New Roman" w:hAnsi="Times New Roman" w:cs="Times New Roman"/>
                <w:sz w:val="28"/>
                <w:szCs w:val="24"/>
              </w:rPr>
              <w:t xml:space="preserve"> в соответствии с действующим законодательством</w:t>
            </w:r>
            <w:r w:rsidR="002300BF">
              <w:rPr>
                <w:rFonts w:ascii="Times New Roman" w:hAnsi="Times New Roman" w:cs="Times New Roman"/>
                <w:sz w:val="28"/>
                <w:szCs w:val="24"/>
              </w:rPr>
              <w:t>, МУП «</w:t>
            </w:r>
            <w:proofErr w:type="spellStart"/>
            <w:r w:rsidR="002300BF">
              <w:rPr>
                <w:rFonts w:ascii="Times New Roman" w:hAnsi="Times New Roman" w:cs="Times New Roman"/>
                <w:sz w:val="28"/>
                <w:szCs w:val="24"/>
              </w:rPr>
              <w:t>ВладТрамвай</w:t>
            </w:r>
            <w:proofErr w:type="spellEnd"/>
            <w:r w:rsidR="002300BF">
              <w:rPr>
                <w:rFonts w:ascii="Times New Roman" w:hAnsi="Times New Roman" w:cs="Times New Roman"/>
                <w:sz w:val="28"/>
                <w:szCs w:val="24"/>
              </w:rPr>
              <w:t>»</w:t>
            </w:r>
            <w:r w:rsidR="003C572E">
              <w:rPr>
                <w:rFonts w:ascii="Times New Roman" w:hAnsi="Times New Roman" w:cs="Times New Roman"/>
                <w:sz w:val="28"/>
                <w:szCs w:val="24"/>
              </w:rPr>
              <w:t>.</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Объёмы и источники финансирования программы</w:t>
            </w:r>
          </w:p>
        </w:tc>
        <w:tc>
          <w:tcPr>
            <w:tcW w:w="6379" w:type="dxa"/>
          </w:tcPr>
          <w:p w:rsidR="00C34C9B" w:rsidRPr="002A42B2" w:rsidRDefault="00622157" w:rsidP="00C34C9B">
            <w:pPr>
              <w:jc w:val="both"/>
              <w:rPr>
                <w:sz w:val="28"/>
                <w:szCs w:val="28"/>
              </w:rPr>
            </w:pPr>
            <w:r>
              <w:rPr>
                <w:sz w:val="28"/>
                <w:szCs w:val="28"/>
              </w:rPr>
              <w:t xml:space="preserve">Финансирование </w:t>
            </w:r>
            <w:r w:rsidR="00C34C9B" w:rsidRPr="002A42B2">
              <w:rPr>
                <w:sz w:val="28"/>
                <w:szCs w:val="28"/>
              </w:rPr>
              <w:t>Программы осуществляется за счет средств бюджета муниципального</w:t>
            </w:r>
            <w:r w:rsidR="00883F7C">
              <w:rPr>
                <w:sz w:val="28"/>
                <w:szCs w:val="28"/>
              </w:rPr>
              <w:t xml:space="preserve"> </w:t>
            </w:r>
            <w:r w:rsidR="00675E7B">
              <w:rPr>
                <w:sz w:val="28"/>
                <w:szCs w:val="28"/>
              </w:rPr>
              <w:t xml:space="preserve">образования </w:t>
            </w:r>
            <w:r w:rsidR="00475A3D">
              <w:rPr>
                <w:sz w:val="28"/>
                <w:szCs w:val="28"/>
              </w:rPr>
              <w:t>г. Владикавказ</w:t>
            </w:r>
            <w:r w:rsidR="00C34C9B">
              <w:rPr>
                <w:sz w:val="28"/>
                <w:szCs w:val="28"/>
              </w:rPr>
              <w:t>, республиканского и федерального бюджетов</w:t>
            </w:r>
            <w:r w:rsidR="00C34C9B" w:rsidRPr="002A42B2">
              <w:rPr>
                <w:sz w:val="28"/>
                <w:szCs w:val="28"/>
              </w:rPr>
              <w:t xml:space="preserve">. </w:t>
            </w:r>
          </w:p>
          <w:p w:rsidR="00C34C9B" w:rsidRPr="00E6596D" w:rsidRDefault="00C34C9B" w:rsidP="00C34C9B">
            <w:pPr>
              <w:pStyle w:val="ConsPlusCell"/>
              <w:widowControl/>
              <w:rPr>
                <w:rFonts w:ascii="Times New Roman" w:hAnsi="Times New Roman" w:cs="Times New Roman"/>
                <w:sz w:val="28"/>
                <w:szCs w:val="28"/>
              </w:rPr>
            </w:pPr>
            <w:r w:rsidRPr="00002C39">
              <w:rPr>
                <w:rFonts w:ascii="Times New Roman" w:hAnsi="Times New Roman" w:cs="Times New Roman"/>
                <w:sz w:val="28"/>
                <w:szCs w:val="28"/>
              </w:rPr>
              <w:t xml:space="preserve">Общий объем финансирования </w:t>
            </w:r>
            <w:r w:rsidR="0047565C" w:rsidRPr="00002C39">
              <w:rPr>
                <w:rFonts w:ascii="Times New Roman" w:hAnsi="Times New Roman" w:cs="Times New Roman"/>
                <w:sz w:val="28"/>
                <w:szCs w:val="28"/>
              </w:rPr>
              <w:t>–</w:t>
            </w:r>
            <w:r w:rsidR="00AA5744" w:rsidRPr="00002C39">
              <w:rPr>
                <w:rFonts w:ascii="Times New Roman" w:hAnsi="Times New Roman" w:cs="Times New Roman"/>
                <w:sz w:val="28"/>
                <w:szCs w:val="28"/>
              </w:rPr>
              <w:t xml:space="preserve"> </w:t>
            </w:r>
            <w:r w:rsidR="00002C39" w:rsidRPr="00002C39">
              <w:rPr>
                <w:rFonts w:ascii="Times New Roman" w:hAnsi="Times New Roman" w:cs="Times New Roman"/>
                <w:sz w:val="28"/>
                <w:szCs w:val="28"/>
              </w:rPr>
              <w:t>2 445 909,30</w:t>
            </w:r>
            <w:r w:rsidR="00A37550" w:rsidRPr="00002C39">
              <w:rPr>
                <w:rFonts w:ascii="Times New Roman" w:hAnsi="Times New Roman" w:cs="Times New Roman"/>
                <w:sz w:val="28"/>
                <w:szCs w:val="28"/>
              </w:rPr>
              <w:t xml:space="preserve"> </w:t>
            </w:r>
            <w:r w:rsidR="00BC5DF9" w:rsidRPr="00002C39">
              <w:rPr>
                <w:rFonts w:ascii="Times New Roman" w:hAnsi="Times New Roman" w:cs="Times New Roman"/>
                <w:sz w:val="28"/>
                <w:szCs w:val="28"/>
              </w:rPr>
              <w:t xml:space="preserve"> </w:t>
            </w:r>
            <w:r w:rsidR="00AA5744" w:rsidRPr="00002C39">
              <w:rPr>
                <w:rFonts w:ascii="Times New Roman" w:hAnsi="Times New Roman" w:cs="Times New Roman"/>
                <w:sz w:val="28"/>
                <w:szCs w:val="28"/>
              </w:rPr>
              <w:t>тыс.</w:t>
            </w:r>
            <w:r w:rsidR="00315C31" w:rsidRPr="00002C39">
              <w:rPr>
                <w:rFonts w:ascii="Times New Roman" w:hAnsi="Times New Roman" w:cs="Times New Roman"/>
                <w:sz w:val="28"/>
                <w:szCs w:val="28"/>
              </w:rPr>
              <w:t xml:space="preserve"> </w:t>
            </w:r>
            <w:r w:rsidR="00AA5744" w:rsidRPr="00002C39">
              <w:rPr>
                <w:rFonts w:ascii="Times New Roman" w:hAnsi="Times New Roman" w:cs="Times New Roman"/>
                <w:sz w:val="28"/>
                <w:szCs w:val="28"/>
              </w:rPr>
              <w:t xml:space="preserve">рублей, </w:t>
            </w:r>
            <w:r w:rsidR="00AA5744" w:rsidRPr="00E6596D">
              <w:rPr>
                <w:rFonts w:ascii="Times New Roman" w:hAnsi="Times New Roman" w:cs="Times New Roman"/>
                <w:sz w:val="28"/>
                <w:szCs w:val="28"/>
              </w:rPr>
              <w:t xml:space="preserve">в </w:t>
            </w:r>
            <w:proofErr w:type="spellStart"/>
            <w:r w:rsidR="00AA5744" w:rsidRPr="00E6596D">
              <w:rPr>
                <w:rFonts w:ascii="Times New Roman" w:hAnsi="Times New Roman" w:cs="Times New Roman"/>
                <w:sz w:val="28"/>
                <w:szCs w:val="28"/>
              </w:rPr>
              <w:t>т.ч</w:t>
            </w:r>
            <w:proofErr w:type="spellEnd"/>
            <w:r w:rsidR="00AA5744" w:rsidRPr="00E6596D">
              <w:rPr>
                <w:rFonts w:ascii="Times New Roman" w:hAnsi="Times New Roman" w:cs="Times New Roman"/>
                <w:sz w:val="28"/>
                <w:szCs w:val="28"/>
              </w:rPr>
              <w:t>. по годам реализации:</w:t>
            </w:r>
          </w:p>
          <w:p w:rsidR="00FD623F" w:rsidRPr="00E6596D" w:rsidRDefault="00002C39" w:rsidP="00C34C9B">
            <w:pPr>
              <w:pStyle w:val="ConsPlusCell"/>
              <w:widowControl/>
              <w:rPr>
                <w:rFonts w:ascii="Times New Roman" w:hAnsi="Times New Roman" w:cs="Times New Roman"/>
                <w:sz w:val="28"/>
                <w:szCs w:val="28"/>
              </w:rPr>
            </w:pPr>
            <w:r w:rsidRPr="00E6596D">
              <w:rPr>
                <w:rFonts w:ascii="Times New Roman" w:hAnsi="Times New Roman" w:cs="Times New Roman"/>
                <w:sz w:val="28"/>
                <w:szCs w:val="28"/>
              </w:rPr>
              <w:t>2021</w:t>
            </w:r>
            <w:r w:rsidR="00FD623F" w:rsidRPr="00E6596D">
              <w:rPr>
                <w:rFonts w:ascii="Times New Roman" w:hAnsi="Times New Roman" w:cs="Times New Roman"/>
                <w:sz w:val="28"/>
                <w:szCs w:val="28"/>
              </w:rPr>
              <w:t xml:space="preserve"> год – </w:t>
            </w:r>
            <w:r w:rsidRPr="00E6596D">
              <w:rPr>
                <w:rFonts w:ascii="Times New Roman" w:hAnsi="Times New Roman" w:cs="Times New Roman"/>
                <w:sz w:val="28"/>
                <w:szCs w:val="28"/>
              </w:rPr>
              <w:t>797 952,30</w:t>
            </w:r>
            <w:r w:rsidR="00FD623F" w:rsidRPr="00E6596D">
              <w:rPr>
                <w:rFonts w:ascii="Times New Roman" w:hAnsi="Times New Roman" w:cs="Times New Roman"/>
                <w:sz w:val="28"/>
                <w:szCs w:val="28"/>
              </w:rPr>
              <w:t xml:space="preserve"> тыс. рублей;</w:t>
            </w:r>
          </w:p>
          <w:p w:rsidR="00FB21C3" w:rsidRPr="00002C39" w:rsidRDefault="00002C39" w:rsidP="00C34C9B">
            <w:pPr>
              <w:pStyle w:val="ConsPlusCell"/>
              <w:widowControl/>
              <w:rPr>
                <w:rFonts w:ascii="Times New Roman" w:hAnsi="Times New Roman" w:cs="Times New Roman"/>
                <w:sz w:val="28"/>
                <w:szCs w:val="28"/>
              </w:rPr>
            </w:pPr>
            <w:r w:rsidRPr="00002C39">
              <w:rPr>
                <w:rFonts w:ascii="Times New Roman" w:hAnsi="Times New Roman" w:cs="Times New Roman"/>
                <w:sz w:val="28"/>
                <w:szCs w:val="28"/>
              </w:rPr>
              <w:t>2022</w:t>
            </w:r>
            <w:r w:rsidR="00FB21C3" w:rsidRPr="00002C39">
              <w:rPr>
                <w:rFonts w:ascii="Times New Roman" w:hAnsi="Times New Roman" w:cs="Times New Roman"/>
                <w:sz w:val="28"/>
                <w:szCs w:val="28"/>
              </w:rPr>
              <w:t xml:space="preserve"> год</w:t>
            </w:r>
            <w:r w:rsidR="00BB6C29" w:rsidRPr="00002C39">
              <w:rPr>
                <w:rFonts w:ascii="Times New Roman" w:hAnsi="Times New Roman" w:cs="Times New Roman"/>
                <w:sz w:val="28"/>
                <w:szCs w:val="28"/>
              </w:rPr>
              <w:t xml:space="preserve"> –</w:t>
            </w:r>
            <w:r w:rsidR="00AA5744" w:rsidRPr="00002C39">
              <w:rPr>
                <w:rFonts w:ascii="Times New Roman" w:hAnsi="Times New Roman" w:cs="Times New Roman"/>
                <w:sz w:val="28"/>
                <w:szCs w:val="28"/>
              </w:rPr>
              <w:t xml:space="preserve"> </w:t>
            </w:r>
            <w:r w:rsidRPr="00002C39">
              <w:rPr>
                <w:rFonts w:ascii="Times New Roman" w:hAnsi="Times New Roman" w:cs="Times New Roman"/>
                <w:sz w:val="28"/>
                <w:szCs w:val="28"/>
              </w:rPr>
              <w:t>823 996,00</w:t>
            </w:r>
            <w:r w:rsidR="00B81C94" w:rsidRPr="00002C39">
              <w:rPr>
                <w:rFonts w:ascii="Times New Roman" w:hAnsi="Times New Roman" w:cs="Times New Roman"/>
                <w:sz w:val="28"/>
                <w:szCs w:val="28"/>
              </w:rPr>
              <w:t xml:space="preserve"> </w:t>
            </w:r>
            <w:r w:rsidR="00BB6C29" w:rsidRPr="00002C39">
              <w:rPr>
                <w:rFonts w:ascii="Times New Roman" w:hAnsi="Times New Roman" w:cs="Times New Roman"/>
                <w:sz w:val="28"/>
                <w:szCs w:val="28"/>
              </w:rPr>
              <w:t>тыс. рублей</w:t>
            </w:r>
            <w:r w:rsidR="00E67C7D" w:rsidRPr="00002C39">
              <w:rPr>
                <w:rFonts w:ascii="Times New Roman" w:hAnsi="Times New Roman" w:cs="Times New Roman"/>
                <w:sz w:val="28"/>
                <w:szCs w:val="28"/>
              </w:rPr>
              <w:t>;</w:t>
            </w:r>
          </w:p>
          <w:p w:rsidR="00B7691F" w:rsidRPr="00002C39" w:rsidRDefault="00032E67" w:rsidP="00602AEC">
            <w:pPr>
              <w:pStyle w:val="ConsPlusCell"/>
              <w:widowControl/>
              <w:rPr>
                <w:rFonts w:ascii="Times New Roman" w:hAnsi="Times New Roman" w:cs="Times New Roman"/>
                <w:sz w:val="28"/>
                <w:szCs w:val="28"/>
                <w:highlight w:val="yellow"/>
              </w:rPr>
            </w:pPr>
            <w:r w:rsidRPr="00002C39">
              <w:rPr>
                <w:rFonts w:ascii="Times New Roman" w:hAnsi="Times New Roman" w:cs="Times New Roman"/>
                <w:sz w:val="28"/>
                <w:szCs w:val="28"/>
              </w:rPr>
              <w:t>20</w:t>
            </w:r>
            <w:r w:rsidR="00002C39" w:rsidRPr="00002C39">
              <w:rPr>
                <w:rFonts w:ascii="Times New Roman" w:hAnsi="Times New Roman" w:cs="Times New Roman"/>
                <w:sz w:val="28"/>
                <w:szCs w:val="28"/>
              </w:rPr>
              <w:t>23</w:t>
            </w:r>
            <w:r w:rsidR="00FB21C3" w:rsidRPr="00002C39">
              <w:rPr>
                <w:rFonts w:ascii="Times New Roman" w:hAnsi="Times New Roman" w:cs="Times New Roman"/>
                <w:sz w:val="28"/>
                <w:szCs w:val="28"/>
              </w:rPr>
              <w:t xml:space="preserve"> год</w:t>
            </w:r>
            <w:r w:rsidR="003C572E" w:rsidRPr="00002C39">
              <w:rPr>
                <w:rFonts w:ascii="Times New Roman" w:hAnsi="Times New Roman" w:cs="Times New Roman"/>
                <w:sz w:val="28"/>
                <w:szCs w:val="28"/>
              </w:rPr>
              <w:t xml:space="preserve"> </w:t>
            </w:r>
            <w:r w:rsidR="00BB6C29" w:rsidRPr="00002C39">
              <w:t xml:space="preserve">– </w:t>
            </w:r>
            <w:r w:rsidR="00002C39" w:rsidRPr="00002C39">
              <w:rPr>
                <w:rFonts w:ascii="Times New Roman" w:hAnsi="Times New Roman" w:cs="Times New Roman"/>
                <w:sz w:val="28"/>
              </w:rPr>
              <w:t>823 961,00</w:t>
            </w:r>
            <w:r w:rsidR="00B81C94" w:rsidRPr="00002C39">
              <w:rPr>
                <w:rFonts w:ascii="Times New Roman" w:hAnsi="Times New Roman" w:cs="Times New Roman"/>
                <w:sz w:val="28"/>
              </w:rPr>
              <w:t xml:space="preserve"> </w:t>
            </w:r>
            <w:r w:rsidR="00BB6C29" w:rsidRPr="00002C39">
              <w:rPr>
                <w:rFonts w:ascii="Times New Roman" w:hAnsi="Times New Roman" w:cs="Times New Roman"/>
                <w:sz w:val="28"/>
                <w:szCs w:val="28"/>
              </w:rPr>
              <w:t>тыс. рублей</w:t>
            </w:r>
            <w:r w:rsidR="00002C39" w:rsidRPr="00002C39">
              <w:rPr>
                <w:rFonts w:ascii="Times New Roman" w:hAnsi="Times New Roman" w:cs="Times New Roman"/>
                <w:sz w:val="28"/>
                <w:szCs w:val="28"/>
              </w:rPr>
              <w:t>.</w:t>
            </w:r>
          </w:p>
        </w:tc>
      </w:tr>
      <w:tr w:rsidR="00AB7AFF" w:rsidRPr="007E4159" w:rsidTr="00EC720F">
        <w:trPr>
          <w:trHeight w:val="360"/>
        </w:trPr>
        <w:tc>
          <w:tcPr>
            <w:tcW w:w="4395"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Ожидаемые результаты реализации программы</w:t>
            </w:r>
          </w:p>
        </w:tc>
        <w:tc>
          <w:tcPr>
            <w:tcW w:w="6379" w:type="dxa"/>
          </w:tcPr>
          <w:p w:rsidR="00C34C9B" w:rsidRPr="001025D5" w:rsidRDefault="00C34C9B" w:rsidP="00C34C9B">
            <w:pPr>
              <w:pStyle w:val="ConsPlusCell"/>
              <w:rPr>
                <w:rFonts w:ascii="Times New Roman" w:hAnsi="Times New Roman" w:cs="Times New Roman"/>
                <w:sz w:val="28"/>
                <w:szCs w:val="24"/>
              </w:rPr>
            </w:pPr>
            <w:r w:rsidRPr="001025D5">
              <w:rPr>
                <w:rFonts w:ascii="Times New Roman" w:hAnsi="Times New Roman" w:cs="Times New Roman"/>
                <w:sz w:val="28"/>
                <w:szCs w:val="24"/>
              </w:rPr>
              <w:t>Реализация программы направлена на:</w:t>
            </w:r>
          </w:p>
          <w:p w:rsidR="00AB7AFF" w:rsidRPr="001025D5" w:rsidRDefault="00C34C9B" w:rsidP="00C34C9B">
            <w:pPr>
              <w:pStyle w:val="ConsPlusCell"/>
              <w:widowControl/>
              <w:rPr>
                <w:rFonts w:ascii="Times New Roman" w:hAnsi="Times New Roman" w:cs="Times New Roman"/>
                <w:sz w:val="28"/>
                <w:szCs w:val="24"/>
              </w:rPr>
            </w:pPr>
            <w:r w:rsidRPr="001025D5">
              <w:rPr>
                <w:rFonts w:ascii="Times New Roman" w:hAnsi="Times New Roman" w:cs="Times New Roman"/>
                <w:sz w:val="28"/>
                <w:szCs w:val="24"/>
              </w:rPr>
              <w:t>-</w:t>
            </w:r>
            <w:r w:rsidR="0006210F" w:rsidRPr="001025D5">
              <w:rPr>
                <w:rFonts w:ascii="Times New Roman" w:hAnsi="Times New Roman" w:cs="Times New Roman"/>
                <w:sz w:val="28"/>
                <w:szCs w:val="24"/>
              </w:rPr>
              <w:t xml:space="preserve"> </w:t>
            </w:r>
            <w:r w:rsidRPr="001025D5">
              <w:rPr>
                <w:rFonts w:ascii="Times New Roman" w:hAnsi="Times New Roman" w:cs="Times New Roman"/>
                <w:sz w:val="28"/>
                <w:szCs w:val="24"/>
              </w:rPr>
              <w:t xml:space="preserve">поддержание в надлежащем состоянии городских улиц и дорог, повышение безопасности дорожного движения, </w:t>
            </w:r>
            <w:r w:rsidR="008C0EE6" w:rsidRPr="00E0510F">
              <w:rPr>
                <w:rFonts w:ascii="Times New Roman" w:hAnsi="Times New Roman" w:cs="Times New Roman"/>
                <w:sz w:val="28"/>
                <w:szCs w:val="24"/>
              </w:rPr>
              <w:t>до 100%</w:t>
            </w:r>
          </w:p>
          <w:p w:rsidR="0034446C" w:rsidRPr="001025D5" w:rsidRDefault="00675E7B" w:rsidP="0006210F">
            <w:pPr>
              <w:pStyle w:val="ConsPlusNormal"/>
              <w:spacing w:line="276" w:lineRule="auto"/>
              <w:ind w:firstLine="0"/>
              <w:rPr>
                <w:rFonts w:ascii="Times New Roman" w:hAnsi="Times New Roman" w:cs="Times New Roman"/>
                <w:sz w:val="28"/>
              </w:rPr>
            </w:pPr>
            <w:r w:rsidRPr="001025D5">
              <w:rPr>
                <w:rFonts w:ascii="Times New Roman" w:hAnsi="Times New Roman" w:cs="Times New Roman"/>
                <w:sz w:val="28"/>
                <w:szCs w:val="24"/>
              </w:rPr>
              <w:t xml:space="preserve">- </w:t>
            </w:r>
            <w:r w:rsidR="002300BF" w:rsidRPr="001025D5">
              <w:rPr>
                <w:rFonts w:ascii="Times New Roman" w:hAnsi="Times New Roman" w:cs="Times New Roman"/>
                <w:sz w:val="28"/>
                <w:szCs w:val="24"/>
              </w:rPr>
              <w:t>удовлетворение потребности населения в пассажирских перевозках общественным электрическим транспортом</w:t>
            </w:r>
            <w:r w:rsidR="00936A11" w:rsidRPr="001025D5">
              <w:rPr>
                <w:rFonts w:ascii="Times New Roman" w:hAnsi="Times New Roman" w:cs="Times New Roman"/>
                <w:sz w:val="28"/>
                <w:szCs w:val="24"/>
              </w:rPr>
              <w:t xml:space="preserve"> </w:t>
            </w:r>
            <w:r w:rsidR="008C0EE6" w:rsidRPr="00E0510F">
              <w:rPr>
                <w:rFonts w:ascii="Times New Roman" w:hAnsi="Times New Roman" w:cs="Times New Roman"/>
                <w:sz w:val="28"/>
                <w:szCs w:val="24"/>
              </w:rPr>
              <w:t>до 100%</w:t>
            </w:r>
            <w:r w:rsidR="002300BF" w:rsidRPr="00E0510F">
              <w:rPr>
                <w:rFonts w:ascii="Times New Roman" w:hAnsi="Times New Roman" w:cs="Times New Roman"/>
                <w:sz w:val="28"/>
                <w:szCs w:val="24"/>
              </w:rPr>
              <w:t>.</w:t>
            </w:r>
            <w:r w:rsidR="0034446C" w:rsidRPr="001025D5">
              <w:rPr>
                <w:rFonts w:ascii="Times New Roman" w:hAnsi="Times New Roman" w:cs="Times New Roman"/>
                <w:sz w:val="28"/>
              </w:rPr>
              <w:t xml:space="preserve"> </w:t>
            </w:r>
          </w:p>
          <w:p w:rsidR="00EE6F4E" w:rsidRPr="00A414CD" w:rsidRDefault="00EE6F4E" w:rsidP="00EE6F4E">
            <w:pPr>
              <w:pStyle w:val="ConsPlusNormal"/>
              <w:spacing w:line="276" w:lineRule="auto"/>
              <w:ind w:firstLine="0"/>
              <w:jc w:val="both"/>
              <w:rPr>
                <w:rFonts w:ascii="Times New Roman" w:hAnsi="Times New Roman" w:cs="Times New Roman"/>
                <w:sz w:val="28"/>
              </w:rPr>
            </w:pPr>
            <w:r w:rsidRPr="00A414CD">
              <w:rPr>
                <w:rFonts w:ascii="Times New Roman" w:hAnsi="Times New Roman" w:cs="Times New Roman"/>
                <w:sz w:val="28"/>
              </w:rPr>
              <w:t xml:space="preserve">Ремонт асфальтобетонного покрытия </w:t>
            </w:r>
            <w:r w:rsidR="00942C4F" w:rsidRPr="00A414CD">
              <w:rPr>
                <w:rFonts w:ascii="Times New Roman" w:hAnsi="Times New Roman" w:cs="Times New Roman"/>
                <w:sz w:val="28"/>
              </w:rPr>
              <w:t>1 </w:t>
            </w:r>
            <w:r w:rsidR="00A8680C">
              <w:rPr>
                <w:rFonts w:ascii="Times New Roman" w:hAnsi="Times New Roman" w:cs="Times New Roman"/>
                <w:sz w:val="28"/>
              </w:rPr>
              <w:t>20</w:t>
            </w:r>
            <w:r w:rsidR="00A414CD" w:rsidRPr="00A414CD">
              <w:rPr>
                <w:rFonts w:ascii="Times New Roman" w:hAnsi="Times New Roman" w:cs="Times New Roman"/>
                <w:sz w:val="28"/>
              </w:rPr>
              <w:t>0 000</w:t>
            </w:r>
            <w:r w:rsidR="00942C4F" w:rsidRPr="00A414CD">
              <w:rPr>
                <w:rFonts w:ascii="Times New Roman" w:hAnsi="Times New Roman" w:cs="Times New Roman"/>
                <w:sz w:val="28"/>
              </w:rPr>
              <w:t>м²</w:t>
            </w:r>
            <w:r w:rsidRPr="00A414CD">
              <w:rPr>
                <w:rFonts w:ascii="Times New Roman" w:hAnsi="Times New Roman" w:cs="Times New Roman"/>
                <w:sz w:val="28"/>
              </w:rPr>
              <w:t>:</w:t>
            </w:r>
          </w:p>
          <w:p w:rsidR="00EE6F4E" w:rsidRPr="00A414CD" w:rsidRDefault="00EE6F4E" w:rsidP="00EE6F4E">
            <w:pPr>
              <w:pStyle w:val="ConsPlusNormal"/>
              <w:spacing w:line="276" w:lineRule="auto"/>
              <w:ind w:firstLine="0"/>
              <w:jc w:val="both"/>
              <w:rPr>
                <w:rFonts w:ascii="Times New Roman" w:hAnsi="Times New Roman" w:cs="Times New Roman"/>
                <w:sz w:val="28"/>
              </w:rPr>
            </w:pPr>
            <w:r w:rsidRPr="00A414CD">
              <w:rPr>
                <w:rFonts w:ascii="Times New Roman" w:hAnsi="Times New Roman" w:cs="Times New Roman"/>
                <w:sz w:val="28"/>
              </w:rPr>
              <w:t xml:space="preserve">- </w:t>
            </w:r>
            <w:r w:rsidR="002C651C" w:rsidRPr="00A414CD">
              <w:rPr>
                <w:rFonts w:ascii="Times New Roman" w:hAnsi="Times New Roman" w:cs="Times New Roman"/>
                <w:sz w:val="28"/>
              </w:rPr>
              <w:t>текущий</w:t>
            </w:r>
            <w:r w:rsidRPr="00A414CD">
              <w:rPr>
                <w:rFonts w:ascii="Times New Roman" w:hAnsi="Times New Roman" w:cs="Times New Roman"/>
                <w:sz w:val="28"/>
              </w:rPr>
              <w:t xml:space="preserve"> ремонт автодорог – </w:t>
            </w:r>
            <w:r w:rsidR="00A414CD" w:rsidRPr="00A414CD">
              <w:rPr>
                <w:rFonts w:ascii="Times New Roman" w:hAnsi="Times New Roman" w:cs="Times New Roman"/>
                <w:sz w:val="28"/>
              </w:rPr>
              <w:t>100 000</w:t>
            </w:r>
            <w:r w:rsidRPr="00A414CD">
              <w:rPr>
                <w:rFonts w:ascii="Times New Roman" w:hAnsi="Times New Roman" w:cs="Times New Roman"/>
                <w:sz w:val="28"/>
              </w:rPr>
              <w:t xml:space="preserve"> </w:t>
            </w:r>
            <w:r w:rsidR="00942C4F" w:rsidRPr="00A414CD">
              <w:rPr>
                <w:rFonts w:ascii="Times New Roman" w:hAnsi="Times New Roman" w:cs="Times New Roman"/>
                <w:sz w:val="28"/>
              </w:rPr>
              <w:t>м²</w:t>
            </w:r>
            <w:r w:rsidRPr="00A414CD">
              <w:rPr>
                <w:rFonts w:ascii="Times New Roman" w:hAnsi="Times New Roman" w:cs="Times New Roman"/>
                <w:sz w:val="28"/>
              </w:rPr>
              <w:t>;</w:t>
            </w:r>
          </w:p>
          <w:p w:rsidR="00EE6F4E" w:rsidRPr="00A414CD" w:rsidRDefault="00EE6F4E" w:rsidP="00EE6F4E">
            <w:pPr>
              <w:pStyle w:val="ConsPlusCell"/>
              <w:widowControl/>
              <w:rPr>
                <w:rFonts w:ascii="Times New Roman" w:hAnsi="Times New Roman" w:cs="Times New Roman"/>
                <w:sz w:val="28"/>
              </w:rPr>
            </w:pPr>
            <w:r w:rsidRPr="00A414CD">
              <w:rPr>
                <w:rFonts w:ascii="Times New Roman" w:hAnsi="Times New Roman" w:cs="Times New Roman"/>
                <w:sz w:val="28"/>
              </w:rPr>
              <w:t xml:space="preserve">- ремонт автодорог – </w:t>
            </w:r>
            <w:r w:rsidR="00A8680C">
              <w:rPr>
                <w:rFonts w:ascii="Times New Roman" w:hAnsi="Times New Roman" w:cs="Times New Roman"/>
                <w:sz w:val="28"/>
              </w:rPr>
              <w:t>1 10</w:t>
            </w:r>
            <w:r w:rsidR="00A414CD" w:rsidRPr="00A414CD">
              <w:rPr>
                <w:rFonts w:ascii="Times New Roman" w:hAnsi="Times New Roman" w:cs="Times New Roman"/>
                <w:sz w:val="28"/>
              </w:rPr>
              <w:t>0 000</w:t>
            </w:r>
            <w:r w:rsidRPr="00A414CD">
              <w:rPr>
                <w:rFonts w:ascii="Times New Roman" w:hAnsi="Times New Roman" w:cs="Times New Roman"/>
                <w:sz w:val="28"/>
              </w:rPr>
              <w:t xml:space="preserve"> </w:t>
            </w:r>
            <w:r w:rsidR="00942C4F" w:rsidRPr="00A414CD">
              <w:rPr>
                <w:rFonts w:ascii="Times New Roman" w:hAnsi="Times New Roman" w:cs="Times New Roman"/>
                <w:sz w:val="28"/>
              </w:rPr>
              <w:t>м²</w:t>
            </w:r>
            <w:r w:rsidRPr="00A414CD">
              <w:rPr>
                <w:rFonts w:ascii="Times New Roman" w:hAnsi="Times New Roman" w:cs="Times New Roman"/>
                <w:sz w:val="28"/>
              </w:rPr>
              <w:t>.</w:t>
            </w:r>
          </w:p>
          <w:p w:rsidR="0034446C" w:rsidRPr="007E4159" w:rsidRDefault="0034446C" w:rsidP="00EE6F4E">
            <w:pPr>
              <w:pStyle w:val="ConsPlusCell"/>
              <w:widowControl/>
              <w:rPr>
                <w:rFonts w:ascii="Times New Roman" w:hAnsi="Times New Roman" w:cs="Times New Roman"/>
                <w:sz w:val="28"/>
                <w:szCs w:val="24"/>
              </w:rPr>
            </w:pPr>
          </w:p>
        </w:tc>
      </w:tr>
    </w:tbl>
    <w:p w:rsidR="00F20B0E" w:rsidRDefault="00F20B0E" w:rsidP="009B7F0C">
      <w:pPr>
        <w:shd w:val="clear" w:color="auto" w:fill="FFFFFF"/>
        <w:overflowPunct w:val="0"/>
        <w:autoSpaceDE w:val="0"/>
        <w:autoSpaceDN w:val="0"/>
        <w:ind w:right="-2" w:firstLine="851"/>
        <w:jc w:val="center"/>
        <w:rPr>
          <w:b/>
          <w:sz w:val="28"/>
          <w:szCs w:val="28"/>
        </w:rPr>
      </w:pPr>
    </w:p>
    <w:p w:rsidR="00E05747" w:rsidRDefault="00E05747" w:rsidP="009B7F0C">
      <w:pPr>
        <w:shd w:val="clear" w:color="auto" w:fill="FFFFFF"/>
        <w:overflowPunct w:val="0"/>
        <w:autoSpaceDE w:val="0"/>
        <w:autoSpaceDN w:val="0"/>
        <w:ind w:right="-2" w:firstLine="851"/>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E05747" w:rsidRDefault="00E05747" w:rsidP="00217AB4">
      <w:pPr>
        <w:shd w:val="clear" w:color="auto" w:fill="FFFFFF"/>
        <w:overflowPunct w:val="0"/>
        <w:autoSpaceDE w:val="0"/>
        <w:autoSpaceDN w:val="0"/>
        <w:ind w:right="-2" w:firstLine="851"/>
        <w:jc w:val="center"/>
        <w:rPr>
          <w:b/>
          <w:sz w:val="28"/>
          <w:szCs w:val="28"/>
        </w:rPr>
      </w:pPr>
      <w:r w:rsidRPr="00A455B8">
        <w:rPr>
          <w:b/>
          <w:sz w:val="28"/>
          <w:szCs w:val="28"/>
        </w:rPr>
        <w:t>необходимости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D843F7" w:rsidRPr="00217AB4" w:rsidRDefault="00D843F7" w:rsidP="00217AB4">
      <w:pPr>
        <w:shd w:val="clear" w:color="auto" w:fill="FFFFFF"/>
        <w:overflowPunct w:val="0"/>
        <w:autoSpaceDE w:val="0"/>
        <w:autoSpaceDN w:val="0"/>
        <w:ind w:right="-2" w:firstLine="851"/>
        <w:jc w:val="center"/>
        <w:rPr>
          <w:b/>
          <w:sz w:val="28"/>
          <w:szCs w:val="28"/>
        </w:rPr>
      </w:pPr>
    </w:p>
    <w:p w:rsidR="003460CC" w:rsidRPr="00AF7FB1" w:rsidRDefault="003460CC" w:rsidP="00FE56DC">
      <w:pPr>
        <w:tabs>
          <w:tab w:val="left" w:pos="0"/>
        </w:tabs>
        <w:spacing w:line="240" w:lineRule="atLeast"/>
        <w:ind w:right="-144" w:firstLine="567"/>
        <w:jc w:val="both"/>
        <w:rPr>
          <w:color w:val="000000" w:themeColor="text1"/>
          <w:sz w:val="28"/>
          <w:szCs w:val="28"/>
        </w:rPr>
      </w:pPr>
      <w:r w:rsidRPr="00AF7FB1">
        <w:rPr>
          <w:color w:val="000000" w:themeColor="text1"/>
          <w:sz w:val="28"/>
          <w:szCs w:val="28"/>
        </w:rPr>
        <w:t xml:space="preserve">Необходимость использования программно-целевого метода для решения проблем по </w:t>
      </w:r>
      <w:r w:rsidRPr="00AF7FB1">
        <w:rPr>
          <w:color w:val="000000" w:themeColor="text1"/>
          <w:sz w:val="28"/>
          <w:szCs w:val="23"/>
        </w:rPr>
        <w:t>развитию транспортной инфраструктуры</w:t>
      </w:r>
      <w:r w:rsidR="00CE520B" w:rsidRPr="00AF7FB1">
        <w:rPr>
          <w:color w:val="000000" w:themeColor="text1"/>
          <w:sz w:val="28"/>
          <w:szCs w:val="23"/>
        </w:rPr>
        <w:t xml:space="preserve"> г.</w:t>
      </w:r>
      <w:r w:rsidRPr="00AF7FB1">
        <w:rPr>
          <w:color w:val="000000" w:themeColor="text1"/>
          <w:sz w:val="28"/>
          <w:szCs w:val="23"/>
        </w:rPr>
        <w:t>Владикавказ</w:t>
      </w:r>
      <w:r w:rsidR="00CE520B" w:rsidRPr="00AF7FB1">
        <w:rPr>
          <w:color w:val="000000" w:themeColor="text1"/>
          <w:sz w:val="28"/>
          <w:szCs w:val="23"/>
        </w:rPr>
        <w:t>а</w:t>
      </w:r>
      <w:r w:rsidRPr="00AF7FB1">
        <w:rPr>
          <w:color w:val="000000" w:themeColor="text1"/>
          <w:sz w:val="28"/>
          <w:szCs w:val="23"/>
        </w:rPr>
        <w:t xml:space="preserve"> объясняется возможностью </w:t>
      </w:r>
      <w:r w:rsidR="006E5AD3" w:rsidRPr="00AF7FB1">
        <w:rPr>
          <w:color w:val="000000" w:themeColor="text1"/>
          <w:sz w:val="28"/>
          <w:szCs w:val="23"/>
        </w:rPr>
        <w:t xml:space="preserve">использования </w:t>
      </w:r>
      <w:r w:rsidRPr="00AF7FB1">
        <w:rPr>
          <w:color w:val="000000" w:themeColor="text1"/>
          <w:sz w:val="28"/>
          <w:szCs w:val="28"/>
        </w:rPr>
        <w:t>комплексного подхода к решению вышеуказанных задач</w:t>
      </w:r>
      <w:r w:rsidR="006E5AD3" w:rsidRPr="00AF7FB1">
        <w:rPr>
          <w:color w:val="000000" w:themeColor="text1"/>
          <w:sz w:val="28"/>
          <w:szCs w:val="28"/>
        </w:rPr>
        <w:t xml:space="preserve">, что </w:t>
      </w:r>
      <w:r w:rsidR="00CE520B" w:rsidRPr="00AF7FB1">
        <w:rPr>
          <w:color w:val="000000" w:themeColor="text1"/>
          <w:sz w:val="28"/>
          <w:szCs w:val="28"/>
        </w:rPr>
        <w:t>о</w:t>
      </w:r>
      <w:r w:rsidRPr="00AF7FB1">
        <w:rPr>
          <w:color w:val="000000" w:themeColor="text1"/>
          <w:sz w:val="28"/>
          <w:szCs w:val="28"/>
        </w:rPr>
        <w:t xml:space="preserve">кажет положительный эффект и будет способствовать повышению уровня комфортного передвижения </w:t>
      </w:r>
      <w:r w:rsidR="006F66C5" w:rsidRPr="00AF7FB1">
        <w:rPr>
          <w:color w:val="000000" w:themeColor="text1"/>
          <w:sz w:val="28"/>
          <w:szCs w:val="28"/>
        </w:rPr>
        <w:t>жителей и гостей города</w:t>
      </w:r>
      <w:r w:rsidRPr="00AF7FB1">
        <w:rPr>
          <w:color w:val="000000" w:themeColor="text1"/>
          <w:sz w:val="28"/>
          <w:szCs w:val="28"/>
        </w:rPr>
        <w:t>.</w:t>
      </w:r>
    </w:p>
    <w:p w:rsidR="00AF4634" w:rsidRDefault="006E5AD3" w:rsidP="00FE56DC">
      <w:pPr>
        <w:tabs>
          <w:tab w:val="left" w:pos="0"/>
        </w:tabs>
        <w:spacing w:line="240" w:lineRule="atLeast"/>
        <w:ind w:right="-144" w:firstLine="567"/>
        <w:jc w:val="both"/>
        <w:rPr>
          <w:sz w:val="28"/>
          <w:szCs w:val="28"/>
        </w:rPr>
      </w:pPr>
      <w:r>
        <w:rPr>
          <w:sz w:val="28"/>
          <w:szCs w:val="28"/>
        </w:rPr>
        <w:t>Муниципальная</w:t>
      </w:r>
      <w:r w:rsidRPr="008A0ED6">
        <w:rPr>
          <w:sz w:val="28"/>
          <w:szCs w:val="28"/>
        </w:rPr>
        <w:t xml:space="preserve"> программа по </w:t>
      </w:r>
      <w:r>
        <w:rPr>
          <w:sz w:val="28"/>
          <w:szCs w:val="23"/>
        </w:rPr>
        <w:t>развитию</w:t>
      </w:r>
      <w:r w:rsidRPr="0074077E">
        <w:rPr>
          <w:sz w:val="28"/>
          <w:szCs w:val="23"/>
        </w:rPr>
        <w:t xml:space="preserve"> транспортной инфраструктуры </w:t>
      </w:r>
      <w:r w:rsidR="00CE520B">
        <w:rPr>
          <w:sz w:val="28"/>
          <w:szCs w:val="28"/>
        </w:rPr>
        <w:t>г.</w:t>
      </w:r>
      <w:r w:rsidRPr="00F109FF">
        <w:rPr>
          <w:sz w:val="28"/>
          <w:szCs w:val="28"/>
        </w:rPr>
        <w:t>Владикавказа формируется</w:t>
      </w:r>
      <w:r>
        <w:rPr>
          <w:sz w:val="28"/>
          <w:szCs w:val="28"/>
        </w:rPr>
        <w:t xml:space="preserve"> ежегодно исходя из выделенных средств </w:t>
      </w:r>
      <w:r w:rsidRPr="008A0ED6">
        <w:rPr>
          <w:sz w:val="28"/>
          <w:szCs w:val="28"/>
        </w:rPr>
        <w:t xml:space="preserve">из </w:t>
      </w:r>
      <w:r w:rsidR="001D2EAB">
        <w:rPr>
          <w:sz w:val="28"/>
          <w:szCs w:val="28"/>
        </w:rPr>
        <w:t>соответствующих бюджетов</w:t>
      </w:r>
      <w:r w:rsidRPr="008A0ED6">
        <w:rPr>
          <w:sz w:val="28"/>
          <w:szCs w:val="28"/>
        </w:rPr>
        <w:t xml:space="preserve"> и основывается на необходимости содержания </w:t>
      </w:r>
      <w:r w:rsidR="00CE520B">
        <w:rPr>
          <w:sz w:val="28"/>
          <w:szCs w:val="28"/>
        </w:rPr>
        <w:t>городской улично-дорожной сети</w:t>
      </w:r>
      <w:r w:rsidR="00AF4634" w:rsidRPr="00AF4634">
        <w:rPr>
          <w:sz w:val="28"/>
          <w:szCs w:val="28"/>
        </w:rPr>
        <w:t xml:space="preserve"> в нормативном транспортно-эксплуатационном состоянии</w:t>
      </w:r>
      <w:r w:rsidR="00D843F7">
        <w:rPr>
          <w:sz w:val="28"/>
          <w:szCs w:val="28"/>
        </w:rPr>
        <w:t xml:space="preserve"> и </w:t>
      </w:r>
      <w:r w:rsidR="00D843F7" w:rsidRPr="001049D7">
        <w:rPr>
          <w:rFonts w:eastAsia="Calibri"/>
          <w:sz w:val="28"/>
          <w:szCs w:val="28"/>
        </w:rPr>
        <w:t>необходимости обеспечения качественной дорожной инфраструктурой максимального количества граждан</w:t>
      </w:r>
      <w:r w:rsidR="00D843F7">
        <w:rPr>
          <w:rFonts w:eastAsia="Calibri"/>
          <w:sz w:val="28"/>
          <w:szCs w:val="28"/>
        </w:rPr>
        <w:t>.</w:t>
      </w:r>
    </w:p>
    <w:p w:rsidR="00151F1A" w:rsidRDefault="00151F1A" w:rsidP="005E45EE">
      <w:pPr>
        <w:tabs>
          <w:tab w:val="left" w:pos="0"/>
        </w:tabs>
        <w:spacing w:line="240" w:lineRule="atLeast"/>
        <w:ind w:right="-144" w:firstLine="567"/>
        <w:jc w:val="both"/>
        <w:rPr>
          <w:sz w:val="28"/>
          <w:szCs w:val="28"/>
        </w:rPr>
      </w:pPr>
      <w:r>
        <w:rPr>
          <w:sz w:val="28"/>
          <w:szCs w:val="28"/>
        </w:rPr>
        <w:t>По состоянию на 2018</w:t>
      </w:r>
      <w:r w:rsidRPr="00151F1A">
        <w:rPr>
          <w:sz w:val="28"/>
          <w:szCs w:val="28"/>
        </w:rPr>
        <w:t xml:space="preserve"> год показатель доли протяженности автомобильных дорог общего пользования местного значения, не отвечающих нормативным требованиям, в общей протяженности </w:t>
      </w:r>
      <w:r w:rsidR="00422B48">
        <w:rPr>
          <w:sz w:val="28"/>
          <w:szCs w:val="28"/>
        </w:rPr>
        <w:t>автомобильных дорог составлял 33,2</w:t>
      </w:r>
      <w:r w:rsidRPr="00151F1A">
        <w:rPr>
          <w:sz w:val="28"/>
          <w:szCs w:val="28"/>
        </w:rPr>
        <w:t>%, по состоянию на 201</w:t>
      </w:r>
      <w:r w:rsidR="00422B48">
        <w:rPr>
          <w:sz w:val="28"/>
          <w:szCs w:val="28"/>
        </w:rPr>
        <w:t>9</w:t>
      </w:r>
      <w:r w:rsidRPr="00151F1A">
        <w:rPr>
          <w:sz w:val="28"/>
          <w:szCs w:val="28"/>
        </w:rPr>
        <w:t xml:space="preserve"> год это значение изменилось и составило </w:t>
      </w:r>
      <w:r w:rsidR="00422B48">
        <w:rPr>
          <w:sz w:val="28"/>
          <w:szCs w:val="28"/>
        </w:rPr>
        <w:t>31,4</w:t>
      </w:r>
      <w:r w:rsidRPr="00151F1A">
        <w:rPr>
          <w:sz w:val="28"/>
          <w:szCs w:val="28"/>
        </w:rPr>
        <w:t>%. C 2015 года по 2018 год в</w:t>
      </w:r>
      <w:r w:rsidR="00422B48">
        <w:rPr>
          <w:sz w:val="28"/>
          <w:szCs w:val="28"/>
        </w:rPr>
        <w:t>о</w:t>
      </w:r>
      <w:r w:rsidRPr="00151F1A">
        <w:rPr>
          <w:sz w:val="28"/>
          <w:szCs w:val="28"/>
        </w:rPr>
        <w:t xml:space="preserve"> </w:t>
      </w:r>
      <w:r w:rsidR="00422B48">
        <w:rPr>
          <w:sz w:val="28"/>
          <w:szCs w:val="28"/>
        </w:rPr>
        <w:t>Владикавказе</w:t>
      </w:r>
      <w:r w:rsidRPr="00151F1A">
        <w:rPr>
          <w:sz w:val="28"/>
          <w:szCs w:val="28"/>
        </w:rPr>
        <w:t xml:space="preserve"> ежегодно производится ремонт </w:t>
      </w:r>
      <w:r w:rsidR="00422B48">
        <w:rPr>
          <w:sz w:val="28"/>
          <w:szCs w:val="28"/>
        </w:rPr>
        <w:t>около</w:t>
      </w:r>
      <w:r w:rsidRPr="00151F1A">
        <w:rPr>
          <w:sz w:val="28"/>
          <w:szCs w:val="28"/>
        </w:rPr>
        <w:t xml:space="preserve"> </w:t>
      </w:r>
      <w:r w:rsidR="00422B48">
        <w:rPr>
          <w:sz w:val="28"/>
          <w:szCs w:val="28"/>
        </w:rPr>
        <w:t>0,5</w:t>
      </w:r>
      <w:r w:rsidRPr="00151F1A">
        <w:rPr>
          <w:sz w:val="28"/>
          <w:szCs w:val="28"/>
        </w:rPr>
        <w:t xml:space="preserve"> млн </w:t>
      </w:r>
      <w:proofErr w:type="spellStart"/>
      <w:r w:rsidRPr="00151F1A">
        <w:rPr>
          <w:sz w:val="28"/>
          <w:szCs w:val="28"/>
        </w:rPr>
        <w:t>кв.м</w:t>
      </w:r>
      <w:proofErr w:type="spellEnd"/>
      <w:r w:rsidRPr="00151F1A">
        <w:rPr>
          <w:sz w:val="28"/>
          <w:szCs w:val="28"/>
        </w:rPr>
        <w:t xml:space="preserve"> автомобильных дорог. Исходя из общей протяженности автомобильных дорог с твердым покрытием на территории города </w:t>
      </w:r>
      <w:r w:rsidR="009F6F21">
        <w:rPr>
          <w:sz w:val="28"/>
          <w:szCs w:val="28"/>
        </w:rPr>
        <w:t>Владикавказ</w:t>
      </w:r>
      <w:r w:rsidRPr="00151F1A">
        <w:rPr>
          <w:sz w:val="28"/>
          <w:szCs w:val="28"/>
        </w:rPr>
        <w:t xml:space="preserve"> (</w:t>
      </w:r>
      <w:r w:rsidR="00422B48">
        <w:rPr>
          <w:sz w:val="28"/>
          <w:szCs w:val="28"/>
        </w:rPr>
        <w:t>460</w:t>
      </w:r>
      <w:r w:rsidRPr="00151F1A">
        <w:rPr>
          <w:sz w:val="28"/>
          <w:szCs w:val="28"/>
        </w:rPr>
        <w:t xml:space="preserve"> км) и нормати</w:t>
      </w:r>
      <w:r w:rsidR="00422B48">
        <w:rPr>
          <w:sz w:val="28"/>
          <w:szCs w:val="28"/>
        </w:rPr>
        <w:t>вными межремонтными сроками 7</w:t>
      </w:r>
      <w:r w:rsidRPr="00151F1A">
        <w:rPr>
          <w:sz w:val="28"/>
          <w:szCs w:val="28"/>
        </w:rPr>
        <w:t xml:space="preserve">-8 лет, ежегодный объем ремонта дорог должен составлять от </w:t>
      </w:r>
      <w:r w:rsidR="00422B48">
        <w:rPr>
          <w:sz w:val="28"/>
          <w:szCs w:val="28"/>
        </w:rPr>
        <w:t>60 до 70</w:t>
      </w:r>
      <w:r w:rsidRPr="00151F1A">
        <w:rPr>
          <w:sz w:val="28"/>
          <w:szCs w:val="28"/>
        </w:rPr>
        <w:t xml:space="preserve"> километров.</w:t>
      </w:r>
    </w:p>
    <w:p w:rsidR="007052CC" w:rsidRDefault="007052CC" w:rsidP="005E45EE">
      <w:pPr>
        <w:tabs>
          <w:tab w:val="left" w:pos="0"/>
        </w:tabs>
        <w:spacing w:line="240" w:lineRule="atLeast"/>
        <w:ind w:right="-144" w:firstLine="567"/>
        <w:jc w:val="both"/>
        <w:rPr>
          <w:sz w:val="28"/>
          <w:szCs w:val="28"/>
        </w:rPr>
      </w:pPr>
      <w:r w:rsidRPr="007052CC">
        <w:rPr>
          <w:sz w:val="28"/>
          <w:szCs w:val="28"/>
        </w:rPr>
        <w:t xml:space="preserve">В перспективе снижение доли автомобильных дорог без твердого покрытия, повышение качества транспортной инфраструктуры, развитие улично-дорожной </w:t>
      </w:r>
      <w:r w:rsidRPr="007052CC">
        <w:rPr>
          <w:sz w:val="28"/>
          <w:szCs w:val="28"/>
        </w:rPr>
        <w:lastRenderedPageBreak/>
        <w:t>с</w:t>
      </w:r>
      <w:r>
        <w:rPr>
          <w:sz w:val="28"/>
          <w:szCs w:val="28"/>
        </w:rPr>
        <w:t>ети в новых микрорайонах</w:t>
      </w:r>
      <w:r w:rsidRPr="007052CC">
        <w:rPr>
          <w:sz w:val="28"/>
          <w:szCs w:val="28"/>
        </w:rPr>
        <w:t xml:space="preserve">, реконструкция улиц и развитие пассажирских перевозок с приоритетом общественного транспорта позволят городу </w:t>
      </w:r>
      <w:r>
        <w:rPr>
          <w:sz w:val="28"/>
          <w:szCs w:val="28"/>
        </w:rPr>
        <w:t>Владикавказу</w:t>
      </w:r>
      <w:r w:rsidRPr="007052CC">
        <w:rPr>
          <w:sz w:val="28"/>
          <w:szCs w:val="28"/>
        </w:rPr>
        <w:t xml:space="preserve"> сформировать конкурентное преимущество, основанное на организации безопасного, скоростного и комфортного транспортного обслуживания </w:t>
      </w:r>
      <w:r w:rsidR="006F66C5">
        <w:rPr>
          <w:sz w:val="28"/>
          <w:szCs w:val="28"/>
        </w:rPr>
        <w:t xml:space="preserve">жителей и гостей </w:t>
      </w:r>
      <w:r w:rsidRPr="007052CC">
        <w:rPr>
          <w:sz w:val="28"/>
          <w:szCs w:val="28"/>
        </w:rPr>
        <w:t xml:space="preserve">города </w:t>
      </w:r>
      <w:r>
        <w:rPr>
          <w:sz w:val="28"/>
          <w:szCs w:val="28"/>
        </w:rPr>
        <w:t>Владикавказа</w:t>
      </w:r>
      <w:r w:rsidRPr="007052CC">
        <w:rPr>
          <w:sz w:val="28"/>
          <w:szCs w:val="28"/>
        </w:rPr>
        <w:t>.</w:t>
      </w:r>
    </w:p>
    <w:p w:rsidR="007052CC" w:rsidRPr="009463AF" w:rsidRDefault="007052CC" w:rsidP="007052CC">
      <w:pPr>
        <w:tabs>
          <w:tab w:val="left" w:pos="0"/>
        </w:tabs>
        <w:spacing w:line="240" w:lineRule="atLeast"/>
        <w:ind w:right="-144" w:firstLine="567"/>
        <w:jc w:val="both"/>
        <w:rPr>
          <w:sz w:val="28"/>
          <w:szCs w:val="28"/>
        </w:rPr>
      </w:pPr>
      <w:r w:rsidRPr="007052CC">
        <w:rPr>
          <w:sz w:val="28"/>
          <w:szCs w:val="28"/>
        </w:rPr>
        <w:t xml:space="preserve">Темпы роста числа автотранспорта опережают темпы развития улично-дорожной сети города </w:t>
      </w:r>
      <w:r>
        <w:rPr>
          <w:sz w:val="28"/>
          <w:szCs w:val="28"/>
        </w:rPr>
        <w:t>Владикавказа</w:t>
      </w:r>
      <w:r w:rsidRPr="007052CC">
        <w:rPr>
          <w:sz w:val="28"/>
          <w:szCs w:val="28"/>
        </w:rPr>
        <w:t xml:space="preserve">. Нагрузка на дорожную сеть с учетом транспорта, въезжающего в город </w:t>
      </w:r>
      <w:r>
        <w:rPr>
          <w:sz w:val="28"/>
          <w:szCs w:val="28"/>
        </w:rPr>
        <w:t>Владикавказ</w:t>
      </w:r>
      <w:r w:rsidRPr="007052CC">
        <w:rPr>
          <w:sz w:val="28"/>
          <w:szCs w:val="28"/>
        </w:rPr>
        <w:t xml:space="preserve"> (в том чи</w:t>
      </w:r>
      <w:r>
        <w:rPr>
          <w:sz w:val="28"/>
          <w:szCs w:val="28"/>
        </w:rPr>
        <w:t xml:space="preserve">сле транзитного), </w:t>
      </w:r>
      <w:r w:rsidR="00D635A7">
        <w:rPr>
          <w:sz w:val="28"/>
          <w:szCs w:val="28"/>
        </w:rPr>
        <w:t xml:space="preserve">в среднем </w:t>
      </w:r>
      <w:r w:rsidRPr="009463AF">
        <w:rPr>
          <w:sz w:val="28"/>
          <w:szCs w:val="28"/>
        </w:rPr>
        <w:t xml:space="preserve">составляет </w:t>
      </w:r>
      <w:r w:rsidR="00D635A7" w:rsidRPr="009463AF">
        <w:rPr>
          <w:sz w:val="28"/>
          <w:szCs w:val="28"/>
        </w:rPr>
        <w:t>380</w:t>
      </w:r>
      <w:r w:rsidRPr="009463AF">
        <w:rPr>
          <w:sz w:val="28"/>
          <w:szCs w:val="28"/>
        </w:rPr>
        <w:t xml:space="preserve"> авт./час.</w:t>
      </w:r>
    </w:p>
    <w:p w:rsidR="007052CC" w:rsidRPr="009463AF" w:rsidRDefault="007052CC" w:rsidP="007052CC">
      <w:pPr>
        <w:tabs>
          <w:tab w:val="left" w:pos="0"/>
        </w:tabs>
        <w:spacing w:line="240" w:lineRule="atLeast"/>
        <w:ind w:right="-144" w:firstLine="567"/>
        <w:jc w:val="both"/>
        <w:rPr>
          <w:sz w:val="28"/>
          <w:szCs w:val="28"/>
        </w:rPr>
      </w:pPr>
      <w:r w:rsidRPr="009463AF">
        <w:rPr>
          <w:sz w:val="28"/>
          <w:szCs w:val="28"/>
        </w:rPr>
        <w:t xml:space="preserve">Протяженность улиц, проездов, набережных составляет 613,9 км, интенсивность движения по магистральным дорогам оценивается в размере </w:t>
      </w:r>
      <w:r w:rsidR="00D635A7" w:rsidRPr="009463AF">
        <w:rPr>
          <w:sz w:val="28"/>
          <w:szCs w:val="28"/>
        </w:rPr>
        <w:t xml:space="preserve">12 </w:t>
      </w:r>
      <w:r w:rsidRPr="009463AF">
        <w:rPr>
          <w:sz w:val="28"/>
          <w:szCs w:val="28"/>
        </w:rPr>
        <w:t>000 авт./сутки.</w:t>
      </w:r>
    </w:p>
    <w:p w:rsidR="00CE520B" w:rsidRDefault="00CE520B" w:rsidP="007052CC">
      <w:pPr>
        <w:tabs>
          <w:tab w:val="left" w:pos="0"/>
        </w:tabs>
        <w:spacing w:line="240" w:lineRule="atLeast"/>
        <w:ind w:right="-144" w:firstLine="567"/>
        <w:jc w:val="both"/>
        <w:rPr>
          <w:sz w:val="28"/>
          <w:szCs w:val="28"/>
        </w:rPr>
      </w:pPr>
      <w:r w:rsidRPr="00CE520B">
        <w:rPr>
          <w:sz w:val="28"/>
          <w:szCs w:val="28"/>
        </w:rPr>
        <w:t xml:space="preserve">Таким образом, основной задачей развития дорожной отрасли является развитие, эксплуатация улично-дорожной сети, повышение общего уровня благоустройства города </w:t>
      </w:r>
      <w:r>
        <w:rPr>
          <w:sz w:val="28"/>
          <w:szCs w:val="28"/>
        </w:rPr>
        <w:t>Владикавказа</w:t>
      </w:r>
      <w:r w:rsidRPr="00CE520B">
        <w:rPr>
          <w:sz w:val="28"/>
          <w:szCs w:val="28"/>
        </w:rPr>
        <w:t>.</w:t>
      </w:r>
    </w:p>
    <w:p w:rsidR="00CE520B" w:rsidRDefault="00CE520B" w:rsidP="007052CC">
      <w:pPr>
        <w:tabs>
          <w:tab w:val="left" w:pos="0"/>
        </w:tabs>
        <w:spacing w:line="240" w:lineRule="atLeast"/>
        <w:ind w:right="-144" w:firstLine="567"/>
        <w:jc w:val="both"/>
        <w:rPr>
          <w:sz w:val="28"/>
          <w:szCs w:val="28"/>
        </w:rPr>
      </w:pPr>
      <w:r w:rsidRPr="00CE520B">
        <w:rPr>
          <w:sz w:val="28"/>
          <w:szCs w:val="28"/>
        </w:rPr>
        <w:t>Для этого необходима реализация мероприятий по повышению эффективности использования пропускной способности городских дорог, реконструкции сущ</w:t>
      </w:r>
      <w:r>
        <w:rPr>
          <w:sz w:val="28"/>
          <w:szCs w:val="28"/>
        </w:rPr>
        <w:t>ествующей улично-дорожной сети</w:t>
      </w:r>
      <w:r w:rsidRPr="00CE520B">
        <w:rPr>
          <w:sz w:val="28"/>
          <w:szCs w:val="28"/>
        </w:rPr>
        <w:t>, строительства новых и реконструкции существующих магистралей</w:t>
      </w:r>
      <w:r>
        <w:rPr>
          <w:sz w:val="28"/>
          <w:szCs w:val="28"/>
        </w:rPr>
        <w:t>.</w:t>
      </w:r>
    </w:p>
    <w:p w:rsidR="00CE520B" w:rsidRPr="00CE520B" w:rsidRDefault="00CE520B" w:rsidP="00CE520B">
      <w:pPr>
        <w:tabs>
          <w:tab w:val="left" w:pos="0"/>
        </w:tabs>
        <w:spacing w:line="240" w:lineRule="atLeast"/>
        <w:ind w:right="-144" w:firstLine="567"/>
        <w:jc w:val="both"/>
        <w:rPr>
          <w:sz w:val="28"/>
          <w:szCs w:val="28"/>
        </w:rPr>
      </w:pPr>
      <w:r w:rsidRPr="00CE520B">
        <w:rPr>
          <w:sz w:val="28"/>
          <w:szCs w:val="28"/>
        </w:rPr>
        <w:t xml:space="preserve">Систематическое выполнение работ по содержанию улично-дорожной сети города </w:t>
      </w:r>
      <w:r>
        <w:rPr>
          <w:sz w:val="28"/>
          <w:szCs w:val="28"/>
        </w:rPr>
        <w:t>Владикавказа</w:t>
      </w:r>
      <w:r w:rsidRPr="00CE520B">
        <w:rPr>
          <w:sz w:val="28"/>
          <w:szCs w:val="28"/>
        </w:rPr>
        <w:t xml:space="preserve"> напрямую связано с продлением срока службы дорожных покрытий, увеличением межремонтных сроков, способствующих эффективной и бесперебойной работе элементов городского дорожного хозяйства.</w:t>
      </w:r>
    </w:p>
    <w:p w:rsidR="00CE520B" w:rsidRDefault="00CE520B" w:rsidP="00CE520B">
      <w:pPr>
        <w:tabs>
          <w:tab w:val="left" w:pos="0"/>
        </w:tabs>
        <w:spacing w:line="240" w:lineRule="atLeast"/>
        <w:ind w:right="-144" w:firstLine="567"/>
        <w:jc w:val="both"/>
        <w:rPr>
          <w:sz w:val="28"/>
          <w:szCs w:val="28"/>
        </w:rPr>
      </w:pPr>
      <w:r w:rsidRPr="00CE520B">
        <w:rPr>
          <w:sz w:val="28"/>
          <w:szCs w:val="28"/>
        </w:rPr>
        <w:t>Вопросы строительства, реконструкции, капитального ремонта</w:t>
      </w:r>
      <w:r>
        <w:rPr>
          <w:sz w:val="28"/>
          <w:szCs w:val="28"/>
        </w:rPr>
        <w:t xml:space="preserve"> </w:t>
      </w:r>
      <w:r w:rsidRPr="00CE520B">
        <w:rPr>
          <w:sz w:val="28"/>
          <w:szCs w:val="28"/>
        </w:rPr>
        <w:t>и содержания городских автомобильных дорог связаны с вопросами обеспечения и повышения уровня безопасности дорожного движения.</w:t>
      </w:r>
    </w:p>
    <w:p w:rsidR="00CE520B" w:rsidRPr="003460CC" w:rsidRDefault="00CE520B" w:rsidP="00CE520B">
      <w:pPr>
        <w:tabs>
          <w:tab w:val="left" w:pos="0"/>
        </w:tabs>
        <w:spacing w:line="240" w:lineRule="atLeast"/>
        <w:ind w:right="-144" w:firstLine="567"/>
        <w:jc w:val="both"/>
        <w:rPr>
          <w:sz w:val="28"/>
          <w:szCs w:val="28"/>
        </w:rPr>
      </w:pPr>
      <w:r w:rsidRPr="00CE520B">
        <w:rPr>
          <w:sz w:val="28"/>
          <w:szCs w:val="28"/>
        </w:rPr>
        <w:t xml:space="preserve">Темпы роста интенсивности движения значительно опережают темпы роста протяженности улично-дорожной сети города </w:t>
      </w:r>
      <w:r>
        <w:rPr>
          <w:sz w:val="28"/>
          <w:szCs w:val="28"/>
        </w:rPr>
        <w:t>Владикавказа</w:t>
      </w:r>
      <w:r w:rsidRPr="00CE520B">
        <w:rPr>
          <w:sz w:val="28"/>
          <w:szCs w:val="28"/>
        </w:rPr>
        <w:t>. В связи с этим ухудшаю</w:t>
      </w:r>
      <w:r w:rsidR="006F66C5">
        <w:rPr>
          <w:sz w:val="28"/>
          <w:szCs w:val="28"/>
        </w:rPr>
        <w:t>тся условия движения, увеличиваю</w:t>
      </w:r>
      <w:r w:rsidRPr="00CE520B">
        <w:rPr>
          <w:sz w:val="28"/>
          <w:szCs w:val="28"/>
        </w:rPr>
        <w:t xml:space="preserve">тся </w:t>
      </w:r>
      <w:r w:rsidR="006F66C5">
        <w:rPr>
          <w:sz w:val="28"/>
          <w:szCs w:val="28"/>
        </w:rPr>
        <w:t>риски возникновения</w:t>
      </w:r>
      <w:r w:rsidRPr="00CE520B">
        <w:rPr>
          <w:sz w:val="28"/>
          <w:szCs w:val="28"/>
        </w:rPr>
        <w:t xml:space="preserve"> дорожно-транспортных происшествий, заторов, снижается пропускная способность дорог. В таких условиях особую актуальность приобретает проблема совершенствования сети автомобильных дорог с целью повышения безопасности дорожного движения и пропускной способности улично-дорожной сети города </w:t>
      </w:r>
      <w:r>
        <w:rPr>
          <w:sz w:val="28"/>
          <w:szCs w:val="28"/>
        </w:rPr>
        <w:t>Владикавказа</w:t>
      </w:r>
      <w:r w:rsidRPr="00CE520B">
        <w:rPr>
          <w:sz w:val="28"/>
          <w:szCs w:val="28"/>
        </w:rPr>
        <w:t>.</w:t>
      </w:r>
    </w:p>
    <w:p w:rsidR="009602B8" w:rsidRDefault="00CE520B" w:rsidP="00CE520B">
      <w:pPr>
        <w:tabs>
          <w:tab w:val="left" w:pos="0"/>
        </w:tabs>
        <w:spacing w:line="240" w:lineRule="atLeast"/>
        <w:ind w:right="-144" w:firstLine="567"/>
        <w:jc w:val="both"/>
        <w:rPr>
          <w:sz w:val="28"/>
          <w:szCs w:val="28"/>
        </w:rPr>
      </w:pPr>
      <w:r w:rsidRPr="00CE520B">
        <w:rPr>
          <w:sz w:val="28"/>
          <w:szCs w:val="28"/>
        </w:rPr>
        <w:t xml:space="preserve">Для решения задач транспортной и дорожной отраслей города </w:t>
      </w:r>
      <w:r>
        <w:rPr>
          <w:sz w:val="28"/>
          <w:szCs w:val="28"/>
        </w:rPr>
        <w:t>Владикавказа</w:t>
      </w:r>
      <w:r w:rsidRPr="00CE520B">
        <w:rPr>
          <w:sz w:val="28"/>
          <w:szCs w:val="28"/>
        </w:rPr>
        <w:t xml:space="preserve"> необходимо обеспечить сбалансированное развитие совершенствования сети автомобильных дорог с целью повышения безопасности дорожного движения и пропускной способности улично-дорожной сети города </w:t>
      </w:r>
      <w:r>
        <w:rPr>
          <w:sz w:val="28"/>
          <w:szCs w:val="28"/>
        </w:rPr>
        <w:t>Владикавказа</w:t>
      </w:r>
      <w:r w:rsidRPr="00CE520B">
        <w:rPr>
          <w:sz w:val="28"/>
          <w:szCs w:val="28"/>
        </w:rPr>
        <w:t>, создание современной транспортной инфраструктуры, при этом следует сохранить уже сущ</w:t>
      </w:r>
      <w:r w:rsidR="00FF0DDF">
        <w:rPr>
          <w:sz w:val="28"/>
          <w:szCs w:val="28"/>
        </w:rPr>
        <w:t>ествующую улично-дорожную сеть</w:t>
      </w:r>
      <w:r w:rsidRPr="00CE520B">
        <w:rPr>
          <w:sz w:val="28"/>
          <w:szCs w:val="28"/>
        </w:rPr>
        <w:t xml:space="preserve"> и развивать электротранспорт и автотранспорт.</w:t>
      </w:r>
    </w:p>
    <w:p w:rsidR="002C565D" w:rsidRDefault="002C565D" w:rsidP="00FE56DC">
      <w:pPr>
        <w:tabs>
          <w:tab w:val="left" w:pos="0"/>
        </w:tabs>
        <w:spacing w:line="240" w:lineRule="atLeast"/>
        <w:ind w:right="-144" w:firstLine="567"/>
        <w:jc w:val="both"/>
        <w:rPr>
          <w:sz w:val="28"/>
          <w:szCs w:val="28"/>
        </w:rPr>
      </w:pPr>
    </w:p>
    <w:p w:rsidR="00E05747" w:rsidRDefault="00E05747" w:rsidP="00FE56DC">
      <w:pPr>
        <w:tabs>
          <w:tab w:val="left" w:pos="0"/>
        </w:tabs>
        <w:spacing w:line="240" w:lineRule="atLeast"/>
        <w:ind w:right="-285" w:firstLine="851"/>
        <w:jc w:val="center"/>
        <w:rPr>
          <w:b/>
          <w:sz w:val="28"/>
          <w:szCs w:val="28"/>
        </w:rPr>
      </w:pPr>
      <w:r>
        <w:rPr>
          <w:b/>
          <w:sz w:val="28"/>
          <w:szCs w:val="28"/>
        </w:rPr>
        <w:t>2.</w:t>
      </w:r>
      <w:r w:rsidRPr="006B1F4B">
        <w:rPr>
          <w:b/>
          <w:sz w:val="28"/>
          <w:szCs w:val="28"/>
        </w:rPr>
        <w:t xml:space="preserve"> Цель и задачи программы</w:t>
      </w:r>
    </w:p>
    <w:p w:rsidR="00D843F7" w:rsidRPr="00217AB4" w:rsidRDefault="00D843F7" w:rsidP="00FE56DC">
      <w:pPr>
        <w:tabs>
          <w:tab w:val="left" w:pos="0"/>
        </w:tabs>
        <w:spacing w:line="240" w:lineRule="atLeast"/>
        <w:ind w:right="-285" w:firstLine="851"/>
        <w:jc w:val="center"/>
        <w:rPr>
          <w:b/>
          <w:sz w:val="28"/>
          <w:szCs w:val="28"/>
        </w:rPr>
      </w:pPr>
    </w:p>
    <w:p w:rsidR="00D843F7" w:rsidRDefault="00D843F7" w:rsidP="00D843F7">
      <w:pPr>
        <w:spacing w:line="240" w:lineRule="atLeast"/>
        <w:ind w:right="-144" w:firstLine="709"/>
        <w:jc w:val="both"/>
        <w:rPr>
          <w:sz w:val="28"/>
          <w:szCs w:val="28"/>
        </w:rPr>
      </w:pPr>
      <w:r w:rsidRPr="001049D7">
        <w:rPr>
          <w:rFonts w:eastAsia="Calibri"/>
          <w:sz w:val="28"/>
          <w:szCs w:val="28"/>
        </w:rPr>
        <w:t xml:space="preserve">Разработка и реализация </w:t>
      </w:r>
      <w:r>
        <w:rPr>
          <w:rFonts w:eastAsia="Calibri"/>
          <w:sz w:val="28"/>
          <w:szCs w:val="28"/>
        </w:rPr>
        <w:t>программы «</w:t>
      </w:r>
      <w:r>
        <w:rPr>
          <w:sz w:val="28"/>
        </w:rPr>
        <w:t xml:space="preserve">Развитие транспортной инфраструктуры г.Владикавказа» </w:t>
      </w:r>
      <w:r w:rsidRPr="00D843F7">
        <w:rPr>
          <w:sz w:val="28"/>
          <w:szCs w:val="28"/>
        </w:rPr>
        <w:t>осу</w:t>
      </w:r>
      <w:r>
        <w:rPr>
          <w:sz w:val="28"/>
          <w:szCs w:val="28"/>
        </w:rPr>
        <w:t>ществляется в целях обеспечения</w:t>
      </w:r>
      <w:r w:rsidR="00E05747" w:rsidRPr="002A23CF">
        <w:rPr>
          <w:sz w:val="28"/>
          <w:szCs w:val="28"/>
        </w:rPr>
        <w:t>:</w:t>
      </w:r>
    </w:p>
    <w:p w:rsidR="00D843F7" w:rsidRPr="00D843F7" w:rsidRDefault="00D843F7" w:rsidP="00D843F7">
      <w:pPr>
        <w:pStyle w:val="Default"/>
        <w:ind w:firstLine="709"/>
        <w:rPr>
          <w:sz w:val="28"/>
          <w:szCs w:val="28"/>
        </w:rPr>
      </w:pPr>
      <w:r w:rsidRPr="00D843F7">
        <w:rPr>
          <w:sz w:val="28"/>
          <w:szCs w:val="28"/>
        </w:rPr>
        <w:t xml:space="preserve">1) развитие современной и эффективной транспортной инфраструктуры; </w:t>
      </w:r>
    </w:p>
    <w:p w:rsidR="00D843F7" w:rsidRPr="00D843F7" w:rsidRDefault="00D843F7" w:rsidP="00D843F7">
      <w:pPr>
        <w:pStyle w:val="Default"/>
        <w:ind w:firstLine="709"/>
        <w:jc w:val="both"/>
        <w:rPr>
          <w:sz w:val="28"/>
          <w:szCs w:val="28"/>
        </w:rPr>
      </w:pPr>
      <w:r>
        <w:rPr>
          <w:sz w:val="28"/>
          <w:szCs w:val="28"/>
        </w:rPr>
        <w:t>2)</w:t>
      </w:r>
      <w:r w:rsidRPr="00D843F7">
        <w:rPr>
          <w:sz w:val="28"/>
          <w:szCs w:val="28"/>
        </w:rPr>
        <w:t xml:space="preserve"> повышение доступности услуг транспортного комплекса для населения; </w:t>
      </w:r>
    </w:p>
    <w:p w:rsidR="00D843F7" w:rsidRPr="00D843F7" w:rsidRDefault="00D843F7" w:rsidP="00D843F7">
      <w:pPr>
        <w:pStyle w:val="ConsPlusCell"/>
        <w:widowControl/>
        <w:ind w:firstLine="709"/>
        <w:rPr>
          <w:rFonts w:ascii="Times New Roman" w:hAnsi="Times New Roman" w:cs="Times New Roman"/>
          <w:sz w:val="28"/>
          <w:szCs w:val="28"/>
        </w:rPr>
      </w:pPr>
      <w:r>
        <w:rPr>
          <w:rFonts w:ascii="Times New Roman" w:hAnsi="Times New Roman" w:cs="Times New Roman"/>
          <w:sz w:val="28"/>
          <w:szCs w:val="28"/>
        </w:rPr>
        <w:lastRenderedPageBreak/>
        <w:t>3)</w:t>
      </w:r>
      <w:r w:rsidRPr="00D843F7">
        <w:rPr>
          <w:rFonts w:ascii="Times New Roman" w:hAnsi="Times New Roman" w:cs="Times New Roman"/>
          <w:sz w:val="28"/>
          <w:szCs w:val="28"/>
        </w:rPr>
        <w:t xml:space="preserve"> повышение комплексной безопасности и устойчивости транспортной системы.</w:t>
      </w:r>
    </w:p>
    <w:p w:rsidR="00E05747" w:rsidRPr="002A23CF" w:rsidRDefault="00E05747" w:rsidP="00FE56DC">
      <w:pPr>
        <w:spacing w:line="240" w:lineRule="atLeast"/>
        <w:ind w:right="-144" w:firstLine="567"/>
        <w:jc w:val="both"/>
        <w:rPr>
          <w:sz w:val="28"/>
          <w:szCs w:val="28"/>
        </w:rPr>
      </w:pPr>
      <w:r w:rsidRPr="002A23CF">
        <w:rPr>
          <w:sz w:val="28"/>
          <w:szCs w:val="28"/>
        </w:rPr>
        <w:t>Достижение целей Программы предполагает решение ряда задач:</w:t>
      </w:r>
    </w:p>
    <w:p w:rsidR="00E05747" w:rsidRPr="00174DEE" w:rsidRDefault="00217AB4" w:rsidP="00FE56DC">
      <w:pPr>
        <w:pStyle w:val="consplusnonformat0"/>
        <w:shd w:val="clear" w:color="auto" w:fill="FFFFFF"/>
        <w:spacing w:before="0" w:beforeAutospacing="0" w:after="0" w:afterAutospacing="0" w:line="240" w:lineRule="atLeast"/>
        <w:ind w:right="-144" w:firstLine="567"/>
        <w:jc w:val="both"/>
        <w:rPr>
          <w:color w:val="000000"/>
          <w:sz w:val="28"/>
          <w:szCs w:val="28"/>
        </w:rPr>
      </w:pPr>
      <w:r>
        <w:rPr>
          <w:color w:val="000000"/>
          <w:sz w:val="28"/>
          <w:szCs w:val="28"/>
        </w:rPr>
        <w:t>-</w:t>
      </w:r>
      <w:r w:rsidR="00491833">
        <w:rPr>
          <w:color w:val="000000"/>
          <w:sz w:val="28"/>
          <w:szCs w:val="28"/>
        </w:rPr>
        <w:t xml:space="preserve">совершенствование </w:t>
      </w:r>
      <w:r w:rsidR="00E05747" w:rsidRPr="00174DEE">
        <w:rPr>
          <w:color w:val="000000"/>
          <w:sz w:val="28"/>
          <w:szCs w:val="28"/>
        </w:rPr>
        <w:t>системы развития транспортной инфраструктуры муниципального образования</w:t>
      </w:r>
      <w:r w:rsidR="00E05747" w:rsidRPr="00174DEE">
        <w:rPr>
          <w:rStyle w:val="apple-converted-space"/>
          <w:color w:val="000000"/>
          <w:sz w:val="28"/>
          <w:szCs w:val="28"/>
        </w:rPr>
        <w:t> </w:t>
      </w:r>
      <w:r w:rsidR="00E05747" w:rsidRPr="00174DEE">
        <w:rPr>
          <w:color w:val="000000"/>
          <w:sz w:val="28"/>
          <w:szCs w:val="28"/>
        </w:rPr>
        <w:t>г. Владикавказ;</w:t>
      </w:r>
    </w:p>
    <w:p w:rsidR="00E05747" w:rsidRPr="00174DEE" w:rsidRDefault="00217AB4" w:rsidP="00FE56DC">
      <w:pPr>
        <w:pStyle w:val="consplusnonformat0"/>
        <w:shd w:val="clear" w:color="auto" w:fill="FFFFFF"/>
        <w:spacing w:before="0" w:beforeAutospacing="0" w:after="0" w:afterAutospacing="0" w:line="240" w:lineRule="atLeast"/>
        <w:ind w:right="-144" w:firstLine="567"/>
        <w:jc w:val="both"/>
        <w:rPr>
          <w:color w:val="000000"/>
          <w:sz w:val="28"/>
          <w:szCs w:val="28"/>
        </w:rPr>
      </w:pPr>
      <w:r>
        <w:rPr>
          <w:color w:val="000000"/>
          <w:sz w:val="28"/>
          <w:szCs w:val="28"/>
        </w:rPr>
        <w:t>-</w:t>
      </w:r>
      <w:r w:rsidR="00E05747" w:rsidRPr="00174DEE">
        <w:rPr>
          <w:color w:val="000000"/>
          <w:sz w:val="28"/>
          <w:szCs w:val="28"/>
        </w:rPr>
        <w:t>повышение степени удовлетворенности населения качеством обслуживания общественным транспортом;</w:t>
      </w:r>
    </w:p>
    <w:p w:rsidR="00E05747" w:rsidRPr="00174DEE" w:rsidRDefault="00217AB4" w:rsidP="00FE56DC">
      <w:pPr>
        <w:pStyle w:val="consplusnonformat0"/>
        <w:shd w:val="clear" w:color="auto" w:fill="FFFFFF"/>
        <w:spacing w:before="0" w:beforeAutospacing="0" w:after="0" w:afterAutospacing="0" w:line="240" w:lineRule="atLeast"/>
        <w:ind w:right="-144" w:firstLine="567"/>
        <w:jc w:val="both"/>
        <w:rPr>
          <w:color w:val="000000"/>
          <w:sz w:val="28"/>
          <w:szCs w:val="28"/>
        </w:rPr>
      </w:pPr>
      <w:r>
        <w:rPr>
          <w:color w:val="000000"/>
          <w:sz w:val="28"/>
          <w:szCs w:val="28"/>
        </w:rPr>
        <w:t>-</w:t>
      </w:r>
      <w:r w:rsidR="00E05747" w:rsidRPr="00174DEE">
        <w:rPr>
          <w:color w:val="000000"/>
          <w:sz w:val="28"/>
          <w:szCs w:val="28"/>
        </w:rPr>
        <w:t>повышение уровня оказания услуг общественным транспортом населению города;</w:t>
      </w:r>
    </w:p>
    <w:p w:rsidR="00E05747" w:rsidRPr="000406C1" w:rsidRDefault="00217AB4" w:rsidP="00FE56DC">
      <w:pPr>
        <w:pStyle w:val="consplusnonformat0"/>
        <w:shd w:val="clear" w:color="auto" w:fill="FFFFFF"/>
        <w:spacing w:before="0" w:beforeAutospacing="0" w:after="0" w:afterAutospacing="0" w:line="240" w:lineRule="atLeast"/>
        <w:ind w:right="-144" w:firstLine="567"/>
        <w:jc w:val="both"/>
        <w:rPr>
          <w:sz w:val="28"/>
          <w:szCs w:val="28"/>
        </w:rPr>
      </w:pPr>
      <w:r>
        <w:rPr>
          <w:color w:val="000000"/>
          <w:sz w:val="28"/>
          <w:szCs w:val="28"/>
        </w:rPr>
        <w:t>-</w:t>
      </w:r>
      <w:r w:rsidR="00E05747" w:rsidRPr="000406C1">
        <w:rPr>
          <w:color w:val="000000"/>
          <w:sz w:val="28"/>
          <w:szCs w:val="28"/>
        </w:rPr>
        <w:t>улучшение качества</w:t>
      </w:r>
      <w:r w:rsidR="00E05747" w:rsidRPr="000406C1">
        <w:rPr>
          <w:sz w:val="28"/>
          <w:szCs w:val="28"/>
        </w:rPr>
        <w:t xml:space="preserve"> и повышение безопасности дорог;</w:t>
      </w:r>
    </w:p>
    <w:p w:rsidR="00E05747" w:rsidRPr="002A23CF" w:rsidRDefault="00217AB4" w:rsidP="00FE56DC">
      <w:pPr>
        <w:spacing w:line="240" w:lineRule="atLeast"/>
        <w:ind w:right="-144" w:firstLine="567"/>
        <w:jc w:val="both"/>
        <w:rPr>
          <w:sz w:val="28"/>
          <w:szCs w:val="28"/>
        </w:rPr>
      </w:pPr>
      <w:r>
        <w:rPr>
          <w:sz w:val="28"/>
          <w:szCs w:val="28"/>
        </w:rPr>
        <w:t>-</w:t>
      </w:r>
      <w:r w:rsidR="00072AF0">
        <w:rPr>
          <w:sz w:val="28"/>
          <w:szCs w:val="28"/>
        </w:rPr>
        <w:t xml:space="preserve">улучшение </w:t>
      </w:r>
      <w:r w:rsidR="00E05747" w:rsidRPr="000406C1">
        <w:rPr>
          <w:sz w:val="28"/>
          <w:szCs w:val="28"/>
        </w:rPr>
        <w:t>технического</w:t>
      </w:r>
      <w:r w:rsidR="000406C1">
        <w:rPr>
          <w:sz w:val="28"/>
          <w:szCs w:val="28"/>
        </w:rPr>
        <w:t xml:space="preserve"> состоя</w:t>
      </w:r>
      <w:r w:rsidR="00E05747">
        <w:rPr>
          <w:sz w:val="28"/>
          <w:szCs w:val="28"/>
        </w:rPr>
        <w:t>ния автопарка общественного транспорта;</w:t>
      </w:r>
    </w:p>
    <w:p w:rsidR="00E05747" w:rsidRPr="002A23CF" w:rsidRDefault="00217AB4" w:rsidP="00FE56DC">
      <w:pPr>
        <w:pStyle w:val="ConsPlusCell"/>
        <w:widowControl/>
        <w:spacing w:line="240" w:lineRule="atLeast"/>
        <w:ind w:right="-144" w:firstLine="567"/>
        <w:jc w:val="both"/>
        <w:rPr>
          <w:rFonts w:ascii="Times New Roman" w:hAnsi="Times New Roman" w:cs="Times New Roman"/>
          <w:sz w:val="28"/>
          <w:szCs w:val="28"/>
        </w:rPr>
      </w:pPr>
      <w:r>
        <w:rPr>
          <w:rFonts w:ascii="Times New Roman" w:hAnsi="Times New Roman" w:cs="Times New Roman"/>
          <w:sz w:val="28"/>
          <w:szCs w:val="28"/>
        </w:rPr>
        <w:t>-</w:t>
      </w:r>
      <w:r w:rsidR="00E05747">
        <w:rPr>
          <w:rFonts w:ascii="Times New Roman" w:hAnsi="Times New Roman" w:cs="Times New Roman"/>
          <w:sz w:val="28"/>
          <w:szCs w:val="28"/>
        </w:rPr>
        <w:t>р</w:t>
      </w:r>
      <w:r w:rsidR="00E05747" w:rsidRPr="002A23CF">
        <w:rPr>
          <w:rFonts w:ascii="Times New Roman" w:hAnsi="Times New Roman" w:cs="Times New Roman"/>
          <w:sz w:val="28"/>
          <w:szCs w:val="28"/>
        </w:rPr>
        <w:t>еконструкция и ремонт автомобильных дорог;</w:t>
      </w:r>
    </w:p>
    <w:p w:rsidR="00E05747" w:rsidRDefault="00217AB4" w:rsidP="00FE56DC">
      <w:pPr>
        <w:spacing w:line="240" w:lineRule="atLeast"/>
        <w:ind w:right="-144" w:firstLine="567"/>
        <w:jc w:val="both"/>
        <w:rPr>
          <w:sz w:val="28"/>
          <w:szCs w:val="28"/>
        </w:rPr>
      </w:pPr>
      <w:r>
        <w:rPr>
          <w:sz w:val="28"/>
          <w:szCs w:val="28"/>
        </w:rPr>
        <w:t>-</w:t>
      </w:r>
      <w:r w:rsidR="00E05747">
        <w:rPr>
          <w:sz w:val="28"/>
          <w:szCs w:val="28"/>
        </w:rPr>
        <w:t>у</w:t>
      </w:r>
      <w:r w:rsidR="00E05747" w:rsidRPr="002A23CF">
        <w:rPr>
          <w:sz w:val="28"/>
          <w:szCs w:val="28"/>
        </w:rPr>
        <w:t xml:space="preserve">величение количества </w:t>
      </w:r>
      <w:r w:rsidR="00E05747">
        <w:rPr>
          <w:sz w:val="28"/>
          <w:szCs w:val="28"/>
        </w:rPr>
        <w:t>остановочных пунктов для общественного транспорта</w:t>
      </w:r>
      <w:r w:rsidR="00491833">
        <w:rPr>
          <w:sz w:val="28"/>
          <w:szCs w:val="28"/>
        </w:rPr>
        <w:t>;</w:t>
      </w:r>
    </w:p>
    <w:p w:rsidR="00D2795C" w:rsidRDefault="00217AB4" w:rsidP="00FE56DC">
      <w:pPr>
        <w:spacing w:line="240" w:lineRule="atLeast"/>
        <w:ind w:right="-144" w:firstLine="567"/>
        <w:jc w:val="both"/>
        <w:rPr>
          <w:sz w:val="28"/>
          <w:szCs w:val="28"/>
        </w:rPr>
      </w:pPr>
      <w:r>
        <w:rPr>
          <w:sz w:val="28"/>
          <w:szCs w:val="28"/>
        </w:rPr>
        <w:t>-</w:t>
      </w:r>
      <w:r w:rsidR="00491833" w:rsidRPr="00491833">
        <w:rPr>
          <w:sz w:val="28"/>
          <w:szCs w:val="28"/>
        </w:rPr>
        <w:t>обеспечение уставной деятельности предприятий</w:t>
      </w:r>
      <w:r w:rsidR="00491833">
        <w:rPr>
          <w:sz w:val="28"/>
          <w:szCs w:val="28"/>
        </w:rPr>
        <w:t>.</w:t>
      </w:r>
    </w:p>
    <w:p w:rsidR="00220FC7" w:rsidRPr="002A23CF" w:rsidRDefault="00220FC7" w:rsidP="00220FC7">
      <w:pPr>
        <w:autoSpaceDE w:val="0"/>
        <w:autoSpaceDN w:val="0"/>
        <w:adjustRightInd w:val="0"/>
        <w:spacing w:line="240" w:lineRule="atLeast"/>
        <w:ind w:right="-144" w:firstLine="709"/>
        <w:jc w:val="both"/>
        <w:rPr>
          <w:sz w:val="28"/>
          <w:szCs w:val="28"/>
        </w:rPr>
      </w:pPr>
      <w:r w:rsidRPr="002A23CF">
        <w:rPr>
          <w:sz w:val="28"/>
          <w:szCs w:val="28"/>
        </w:rPr>
        <w:t>Решение поставленных в Программе задач является необходимым условием для решения текущих проблем г.</w:t>
      </w:r>
      <w:r>
        <w:rPr>
          <w:sz w:val="28"/>
          <w:szCs w:val="28"/>
        </w:rPr>
        <w:t xml:space="preserve"> </w:t>
      </w:r>
      <w:r w:rsidRPr="002A23CF">
        <w:rPr>
          <w:sz w:val="28"/>
          <w:szCs w:val="28"/>
        </w:rPr>
        <w:t>Владикавказа</w:t>
      </w:r>
      <w:r>
        <w:rPr>
          <w:sz w:val="28"/>
          <w:szCs w:val="28"/>
        </w:rPr>
        <w:t>,</w:t>
      </w:r>
      <w:r w:rsidRPr="002A23CF">
        <w:rPr>
          <w:sz w:val="28"/>
          <w:szCs w:val="28"/>
        </w:rPr>
        <w:t xml:space="preserve"> направленных</w:t>
      </w:r>
      <w:r>
        <w:rPr>
          <w:sz w:val="28"/>
          <w:szCs w:val="28"/>
        </w:rPr>
        <w:t>, в первую очередь,</w:t>
      </w:r>
      <w:r w:rsidRPr="002A23CF">
        <w:rPr>
          <w:sz w:val="28"/>
          <w:szCs w:val="28"/>
        </w:rPr>
        <w:t xml:space="preserve"> на повышение уровня </w:t>
      </w:r>
      <w:r>
        <w:rPr>
          <w:sz w:val="28"/>
          <w:szCs w:val="28"/>
        </w:rPr>
        <w:t xml:space="preserve">безопасности улично-дорожной сети города. Так же на обеспечение комфортных условий и </w:t>
      </w:r>
      <w:r w:rsidRPr="00072AF0">
        <w:rPr>
          <w:sz w:val="28"/>
          <w:szCs w:val="28"/>
        </w:rPr>
        <w:t>удобства в</w:t>
      </w:r>
      <w:r>
        <w:rPr>
          <w:sz w:val="28"/>
          <w:szCs w:val="28"/>
        </w:rPr>
        <w:t xml:space="preserve"> передвижении жителей по всему городу. </w:t>
      </w:r>
    </w:p>
    <w:p w:rsidR="00220FC7" w:rsidRDefault="00220FC7" w:rsidP="00FE56DC">
      <w:pPr>
        <w:spacing w:line="240" w:lineRule="atLeast"/>
        <w:ind w:right="-144" w:firstLine="567"/>
        <w:jc w:val="both"/>
        <w:rPr>
          <w:sz w:val="28"/>
          <w:szCs w:val="28"/>
        </w:rPr>
      </w:pPr>
    </w:p>
    <w:p w:rsidR="00E05747" w:rsidRDefault="00E05747" w:rsidP="00FE56DC">
      <w:pPr>
        <w:shd w:val="clear" w:color="auto" w:fill="FFFFFF"/>
        <w:overflowPunct w:val="0"/>
        <w:autoSpaceDE w:val="0"/>
        <w:autoSpaceDN w:val="0"/>
        <w:spacing w:line="240" w:lineRule="atLeast"/>
        <w:ind w:right="-144" w:firstLine="851"/>
        <w:jc w:val="center"/>
        <w:rPr>
          <w:b/>
          <w:sz w:val="28"/>
          <w:szCs w:val="28"/>
        </w:rPr>
      </w:pPr>
      <w:r w:rsidRPr="002A23CF">
        <w:rPr>
          <w:b/>
          <w:sz w:val="28"/>
          <w:szCs w:val="28"/>
        </w:rPr>
        <w:t>3. Ожидаемые результаты реализации Программы и показатели эффективности</w:t>
      </w:r>
    </w:p>
    <w:p w:rsidR="00220FC7" w:rsidRDefault="00220FC7" w:rsidP="00FE56DC">
      <w:pPr>
        <w:shd w:val="clear" w:color="auto" w:fill="FFFFFF"/>
        <w:overflowPunct w:val="0"/>
        <w:autoSpaceDE w:val="0"/>
        <w:autoSpaceDN w:val="0"/>
        <w:spacing w:line="240" w:lineRule="atLeast"/>
        <w:ind w:right="-144" w:firstLine="851"/>
        <w:jc w:val="center"/>
        <w:rPr>
          <w:b/>
          <w:sz w:val="28"/>
          <w:szCs w:val="28"/>
        </w:rPr>
      </w:pPr>
    </w:p>
    <w:p w:rsidR="00E05747" w:rsidRPr="00256E31" w:rsidRDefault="00E05747" w:rsidP="00FE56DC">
      <w:pPr>
        <w:shd w:val="clear" w:color="auto" w:fill="FFFFFF"/>
        <w:overflowPunct w:val="0"/>
        <w:autoSpaceDE w:val="0"/>
        <w:autoSpaceDN w:val="0"/>
        <w:spacing w:line="240" w:lineRule="atLeast"/>
        <w:ind w:right="-144" w:firstLine="567"/>
        <w:jc w:val="both"/>
        <w:rPr>
          <w:color w:val="000000"/>
          <w:sz w:val="28"/>
          <w:szCs w:val="28"/>
        </w:rPr>
      </w:pPr>
      <w:r w:rsidRPr="00256E31">
        <w:rPr>
          <w:color w:val="000000"/>
          <w:sz w:val="28"/>
          <w:szCs w:val="28"/>
        </w:rPr>
        <w:t>Ожидаемыми конечными результатами реализации муниципальной программ</w:t>
      </w:r>
      <w:r>
        <w:rPr>
          <w:color w:val="000000"/>
          <w:sz w:val="28"/>
          <w:szCs w:val="28"/>
        </w:rPr>
        <w:t>ы</w:t>
      </w:r>
      <w:r w:rsidRPr="00256E31">
        <w:rPr>
          <w:color w:val="000000"/>
          <w:sz w:val="28"/>
          <w:szCs w:val="28"/>
        </w:rPr>
        <w:t> «</w:t>
      </w:r>
      <w:r w:rsidR="00966A65">
        <w:rPr>
          <w:color w:val="000000"/>
          <w:sz w:val="28"/>
          <w:szCs w:val="28"/>
        </w:rPr>
        <w:t>Р</w:t>
      </w:r>
      <w:r>
        <w:rPr>
          <w:sz w:val="28"/>
          <w:szCs w:val="23"/>
        </w:rPr>
        <w:t>азвитие</w:t>
      </w:r>
      <w:r w:rsidRPr="0074077E">
        <w:rPr>
          <w:sz w:val="28"/>
          <w:szCs w:val="23"/>
        </w:rPr>
        <w:t xml:space="preserve"> транспортной инфраструктуры </w:t>
      </w:r>
      <w:r w:rsidR="00475A3D">
        <w:rPr>
          <w:color w:val="000000"/>
          <w:sz w:val="28"/>
          <w:szCs w:val="28"/>
        </w:rPr>
        <w:t>г. Владикавказ</w:t>
      </w:r>
      <w:r>
        <w:rPr>
          <w:color w:val="000000"/>
          <w:sz w:val="28"/>
          <w:szCs w:val="28"/>
        </w:rPr>
        <w:t>а</w:t>
      </w:r>
      <w:r w:rsidR="0062113C">
        <w:rPr>
          <w:color w:val="000000"/>
          <w:sz w:val="28"/>
          <w:szCs w:val="28"/>
        </w:rPr>
        <w:t>»</w:t>
      </w:r>
      <w:r w:rsidR="007D28D2">
        <w:rPr>
          <w:color w:val="000000"/>
          <w:sz w:val="28"/>
          <w:szCs w:val="28"/>
        </w:rPr>
        <w:t xml:space="preserve"> на </w:t>
      </w:r>
      <w:r w:rsidR="00217AB4">
        <w:rPr>
          <w:color w:val="000000"/>
          <w:sz w:val="28"/>
          <w:szCs w:val="28"/>
        </w:rPr>
        <w:t>2021</w:t>
      </w:r>
      <w:r w:rsidR="0045124C">
        <w:rPr>
          <w:color w:val="000000"/>
          <w:sz w:val="28"/>
          <w:szCs w:val="28"/>
        </w:rPr>
        <w:t>-202</w:t>
      </w:r>
      <w:r w:rsidR="00217AB4">
        <w:rPr>
          <w:color w:val="000000"/>
          <w:sz w:val="28"/>
          <w:szCs w:val="28"/>
        </w:rPr>
        <w:t>3</w:t>
      </w:r>
      <w:r w:rsidR="00CA0491">
        <w:rPr>
          <w:color w:val="000000"/>
          <w:sz w:val="28"/>
          <w:szCs w:val="28"/>
        </w:rPr>
        <w:t xml:space="preserve"> годы</w:t>
      </w:r>
      <w:r w:rsidR="0045124C">
        <w:rPr>
          <w:color w:val="000000"/>
          <w:sz w:val="28"/>
          <w:szCs w:val="28"/>
        </w:rPr>
        <w:t>»</w:t>
      </w:r>
      <w:r w:rsidRPr="00256E31">
        <w:rPr>
          <w:color w:val="000000"/>
          <w:sz w:val="28"/>
          <w:szCs w:val="28"/>
        </w:rPr>
        <w:t xml:space="preserve"> являются:</w:t>
      </w:r>
    </w:p>
    <w:p w:rsidR="00E05747" w:rsidRPr="001025D5" w:rsidRDefault="00217AB4" w:rsidP="00FE56DC">
      <w:pPr>
        <w:pStyle w:val="ConsPlusCell"/>
        <w:widowControl/>
        <w:spacing w:line="240" w:lineRule="atLeast"/>
        <w:ind w:right="-144" w:firstLine="567"/>
        <w:jc w:val="both"/>
        <w:rPr>
          <w:rFonts w:ascii="Times New Roman" w:hAnsi="Times New Roman" w:cs="Times New Roman"/>
          <w:sz w:val="28"/>
          <w:szCs w:val="28"/>
        </w:rPr>
      </w:pPr>
      <w:r>
        <w:rPr>
          <w:rFonts w:ascii="Times New Roman" w:hAnsi="Times New Roman" w:cs="Times New Roman"/>
          <w:sz w:val="28"/>
          <w:szCs w:val="28"/>
        </w:rPr>
        <w:t>-</w:t>
      </w:r>
      <w:r w:rsidR="00E05747" w:rsidRPr="001025D5">
        <w:rPr>
          <w:rFonts w:ascii="Times New Roman" w:hAnsi="Times New Roman" w:cs="Times New Roman"/>
          <w:sz w:val="28"/>
          <w:szCs w:val="28"/>
        </w:rPr>
        <w:t>реализация программы, направленной на содержание городских улиц и дорог на высоком уровне</w:t>
      </w:r>
      <w:r w:rsidR="00B82594" w:rsidRPr="001025D5">
        <w:rPr>
          <w:rFonts w:ascii="Times New Roman" w:hAnsi="Times New Roman" w:cs="Times New Roman"/>
          <w:sz w:val="28"/>
          <w:szCs w:val="28"/>
        </w:rPr>
        <w:t xml:space="preserve"> </w:t>
      </w:r>
      <w:r w:rsidR="00B82594" w:rsidRPr="00E0510F">
        <w:rPr>
          <w:rFonts w:ascii="Times New Roman" w:hAnsi="Times New Roman" w:cs="Times New Roman"/>
          <w:sz w:val="28"/>
          <w:szCs w:val="28"/>
        </w:rPr>
        <w:t xml:space="preserve">до </w:t>
      </w:r>
      <w:r w:rsidR="00942C4F" w:rsidRPr="00E0510F">
        <w:rPr>
          <w:rFonts w:ascii="Times New Roman" w:hAnsi="Times New Roman" w:cs="Times New Roman"/>
          <w:sz w:val="28"/>
          <w:szCs w:val="28"/>
        </w:rPr>
        <w:t>68</w:t>
      </w:r>
      <w:r w:rsidR="00B82594" w:rsidRPr="00E0510F">
        <w:rPr>
          <w:rFonts w:ascii="Times New Roman" w:hAnsi="Times New Roman" w:cs="Times New Roman"/>
          <w:sz w:val="28"/>
          <w:szCs w:val="28"/>
        </w:rPr>
        <w:t>% дорог</w:t>
      </w:r>
      <w:r w:rsidR="00E05747" w:rsidRPr="001025D5">
        <w:rPr>
          <w:rFonts w:ascii="Times New Roman" w:hAnsi="Times New Roman" w:cs="Times New Roman"/>
          <w:sz w:val="28"/>
          <w:szCs w:val="28"/>
        </w:rPr>
        <w:t>;</w:t>
      </w:r>
    </w:p>
    <w:p w:rsidR="00E05747" w:rsidRPr="001025D5" w:rsidRDefault="00217AB4" w:rsidP="00FE56DC">
      <w:pPr>
        <w:pStyle w:val="ConsPlusCell"/>
        <w:widowControl/>
        <w:spacing w:line="240" w:lineRule="atLeast"/>
        <w:ind w:right="-144" w:firstLine="567"/>
        <w:jc w:val="both"/>
        <w:rPr>
          <w:rFonts w:ascii="Times New Roman" w:hAnsi="Times New Roman" w:cs="Times New Roman"/>
          <w:sz w:val="28"/>
          <w:szCs w:val="28"/>
        </w:rPr>
      </w:pPr>
      <w:r>
        <w:rPr>
          <w:rFonts w:ascii="Times New Roman" w:hAnsi="Times New Roman" w:cs="Times New Roman"/>
          <w:sz w:val="28"/>
          <w:szCs w:val="28"/>
        </w:rPr>
        <w:t>-</w:t>
      </w:r>
      <w:r w:rsidR="00E05747" w:rsidRPr="001025D5">
        <w:rPr>
          <w:rFonts w:ascii="Times New Roman" w:hAnsi="Times New Roman" w:cs="Times New Roman"/>
          <w:sz w:val="28"/>
          <w:szCs w:val="28"/>
        </w:rPr>
        <w:t>повышение безопасности дорожного движения;</w:t>
      </w:r>
    </w:p>
    <w:p w:rsidR="00F20B0E" w:rsidRPr="001025D5" w:rsidRDefault="00217AB4" w:rsidP="00FE56DC">
      <w:pPr>
        <w:shd w:val="clear" w:color="auto" w:fill="FFFFFF"/>
        <w:overflowPunct w:val="0"/>
        <w:autoSpaceDE w:val="0"/>
        <w:autoSpaceDN w:val="0"/>
        <w:spacing w:line="240" w:lineRule="atLeast"/>
        <w:ind w:right="-144" w:firstLine="567"/>
        <w:jc w:val="both"/>
        <w:rPr>
          <w:sz w:val="28"/>
          <w:szCs w:val="28"/>
        </w:rPr>
      </w:pPr>
      <w:r>
        <w:rPr>
          <w:sz w:val="28"/>
          <w:szCs w:val="28"/>
        </w:rPr>
        <w:t>-</w:t>
      </w:r>
      <w:r w:rsidR="00E05747" w:rsidRPr="001025D5">
        <w:rPr>
          <w:sz w:val="28"/>
          <w:szCs w:val="28"/>
        </w:rPr>
        <w:t>повышение степени удовлетворенности населения уровнем обслуживания общественным транспортом</w:t>
      </w:r>
      <w:r w:rsidR="00B82594" w:rsidRPr="001025D5">
        <w:rPr>
          <w:sz w:val="28"/>
          <w:szCs w:val="28"/>
        </w:rPr>
        <w:t xml:space="preserve"> </w:t>
      </w:r>
      <w:r w:rsidR="00B82594" w:rsidRPr="00E0510F">
        <w:rPr>
          <w:sz w:val="28"/>
          <w:szCs w:val="28"/>
        </w:rPr>
        <w:t>до</w:t>
      </w:r>
      <w:r w:rsidR="00DA4120" w:rsidRPr="00E0510F">
        <w:rPr>
          <w:sz w:val="28"/>
          <w:szCs w:val="28"/>
        </w:rPr>
        <w:t xml:space="preserve"> 1</w:t>
      </w:r>
      <w:r w:rsidR="00B82594" w:rsidRPr="00E0510F">
        <w:rPr>
          <w:sz w:val="28"/>
          <w:szCs w:val="28"/>
        </w:rPr>
        <w:t>00%</w:t>
      </w:r>
      <w:r w:rsidR="00E05747" w:rsidRPr="00E0510F">
        <w:rPr>
          <w:sz w:val="28"/>
          <w:szCs w:val="28"/>
        </w:rPr>
        <w:t>;</w:t>
      </w:r>
    </w:p>
    <w:p w:rsidR="00491833" w:rsidRPr="001025D5" w:rsidRDefault="00217AB4" w:rsidP="00FE56DC">
      <w:pPr>
        <w:shd w:val="clear" w:color="auto" w:fill="FFFFFF"/>
        <w:overflowPunct w:val="0"/>
        <w:autoSpaceDE w:val="0"/>
        <w:autoSpaceDN w:val="0"/>
        <w:spacing w:line="240" w:lineRule="atLeast"/>
        <w:ind w:right="-144" w:firstLine="567"/>
        <w:jc w:val="both"/>
        <w:rPr>
          <w:sz w:val="28"/>
          <w:szCs w:val="28"/>
        </w:rPr>
      </w:pPr>
      <w:r>
        <w:rPr>
          <w:sz w:val="28"/>
          <w:szCs w:val="28"/>
        </w:rPr>
        <w:t>-</w:t>
      </w:r>
      <w:r w:rsidR="00E05747" w:rsidRPr="001025D5">
        <w:rPr>
          <w:sz w:val="28"/>
          <w:szCs w:val="28"/>
        </w:rPr>
        <w:t>р</w:t>
      </w:r>
      <w:r w:rsidR="00E51436" w:rsidRPr="001025D5">
        <w:rPr>
          <w:sz w:val="28"/>
          <w:szCs w:val="28"/>
        </w:rPr>
        <w:t xml:space="preserve">азвитие </w:t>
      </w:r>
      <w:r w:rsidR="00E05747" w:rsidRPr="001025D5">
        <w:rPr>
          <w:sz w:val="28"/>
          <w:szCs w:val="28"/>
        </w:rPr>
        <w:t>положительных тенденций в создании благоприятной среды жизнедеятельности</w:t>
      </w:r>
      <w:r w:rsidR="00491833" w:rsidRPr="001025D5">
        <w:rPr>
          <w:sz w:val="28"/>
          <w:szCs w:val="28"/>
        </w:rPr>
        <w:t>:</w:t>
      </w:r>
    </w:p>
    <w:p w:rsidR="00491833" w:rsidRDefault="00217AB4" w:rsidP="00FE56DC">
      <w:pPr>
        <w:pStyle w:val="3"/>
        <w:spacing w:after="0" w:line="240" w:lineRule="atLeast"/>
        <w:ind w:left="0" w:right="-144" w:firstLine="567"/>
        <w:jc w:val="both"/>
        <w:rPr>
          <w:sz w:val="28"/>
        </w:rPr>
      </w:pPr>
      <w:r>
        <w:rPr>
          <w:sz w:val="28"/>
        </w:rPr>
        <w:t>-</w:t>
      </w:r>
      <w:r w:rsidR="00491833" w:rsidRPr="001025D5">
        <w:rPr>
          <w:sz w:val="28"/>
        </w:rPr>
        <w:t>увеличение пассажирооборота за счет повышения комфортабельности поездки в электрическом транспорте, соблюдение графика движения и максимального выпуска на линию подвижного состава</w:t>
      </w:r>
      <w:r w:rsidR="00EE6F4E" w:rsidRPr="001025D5">
        <w:rPr>
          <w:sz w:val="28"/>
        </w:rPr>
        <w:t xml:space="preserve"> </w:t>
      </w:r>
      <w:r w:rsidR="00B82594" w:rsidRPr="00E0510F">
        <w:rPr>
          <w:sz w:val="28"/>
        </w:rPr>
        <w:t>100%</w:t>
      </w:r>
      <w:r w:rsidR="00491833" w:rsidRPr="00E0510F">
        <w:rPr>
          <w:sz w:val="28"/>
        </w:rPr>
        <w:t>;</w:t>
      </w:r>
    </w:p>
    <w:p w:rsidR="00491833" w:rsidRPr="00491833" w:rsidRDefault="00217AB4" w:rsidP="00FE56DC">
      <w:pPr>
        <w:pStyle w:val="3"/>
        <w:spacing w:after="0" w:line="240" w:lineRule="atLeast"/>
        <w:ind w:left="0" w:right="-144" w:firstLine="567"/>
        <w:jc w:val="both"/>
        <w:rPr>
          <w:sz w:val="28"/>
        </w:rPr>
      </w:pPr>
      <w:r>
        <w:rPr>
          <w:sz w:val="28"/>
        </w:rPr>
        <w:t>-</w:t>
      </w:r>
      <w:r w:rsidR="00491833">
        <w:rPr>
          <w:sz w:val="28"/>
        </w:rPr>
        <w:t>о</w:t>
      </w:r>
      <w:r w:rsidR="00491833" w:rsidRPr="00491833">
        <w:rPr>
          <w:sz w:val="28"/>
        </w:rPr>
        <w:t>тсутс</w:t>
      </w:r>
      <w:r w:rsidR="00491833">
        <w:rPr>
          <w:sz w:val="28"/>
        </w:rPr>
        <w:t>твие ущерба для экологии города;</w:t>
      </w:r>
    </w:p>
    <w:p w:rsidR="00072AF0" w:rsidRDefault="00217AB4" w:rsidP="00FE56DC">
      <w:pPr>
        <w:pStyle w:val="3"/>
        <w:spacing w:after="0" w:line="240" w:lineRule="atLeast"/>
        <w:ind w:left="0" w:right="-144" w:firstLine="567"/>
        <w:jc w:val="both"/>
        <w:rPr>
          <w:sz w:val="28"/>
        </w:rPr>
      </w:pPr>
      <w:r>
        <w:rPr>
          <w:sz w:val="28"/>
        </w:rPr>
        <w:t>-</w:t>
      </w:r>
      <w:r w:rsidR="00491833">
        <w:rPr>
          <w:sz w:val="28"/>
        </w:rPr>
        <w:t>снижение количества ДТП.</w:t>
      </w:r>
    </w:p>
    <w:p w:rsidR="002C565D" w:rsidRPr="00217AB4" w:rsidRDefault="002C565D" w:rsidP="00FE56DC">
      <w:pPr>
        <w:pStyle w:val="3"/>
        <w:spacing w:after="0" w:line="240" w:lineRule="atLeast"/>
        <w:ind w:left="0" w:right="-144" w:firstLine="567"/>
        <w:jc w:val="both"/>
        <w:rPr>
          <w:sz w:val="28"/>
        </w:rPr>
      </w:pPr>
    </w:p>
    <w:p w:rsidR="00901DCD" w:rsidRDefault="00901DCD" w:rsidP="00FE56DC">
      <w:pPr>
        <w:suppressAutoHyphens/>
        <w:spacing w:line="240" w:lineRule="atLeast"/>
        <w:ind w:right="-144" w:firstLine="567"/>
        <w:jc w:val="center"/>
        <w:rPr>
          <w:b/>
          <w:sz w:val="28"/>
          <w:lang w:eastAsia="ar-SA"/>
        </w:rPr>
      </w:pPr>
      <w:r w:rsidRPr="00901DCD">
        <w:rPr>
          <w:b/>
          <w:sz w:val="28"/>
          <w:lang w:eastAsia="ar-SA"/>
        </w:rPr>
        <w:t>4. Перечень мероприятий программы</w:t>
      </w:r>
    </w:p>
    <w:p w:rsidR="00220FC7" w:rsidRPr="00217AB4" w:rsidRDefault="00220FC7" w:rsidP="00FE56DC">
      <w:pPr>
        <w:suppressAutoHyphens/>
        <w:spacing w:line="240" w:lineRule="atLeast"/>
        <w:ind w:right="-144" w:firstLine="567"/>
        <w:jc w:val="center"/>
        <w:rPr>
          <w:b/>
          <w:sz w:val="28"/>
          <w:lang w:eastAsia="ar-SA"/>
        </w:rPr>
      </w:pPr>
    </w:p>
    <w:p w:rsidR="00EA3FBC" w:rsidRPr="00901DCD" w:rsidRDefault="00901DCD" w:rsidP="00FE56DC">
      <w:pPr>
        <w:pStyle w:val="ac"/>
        <w:spacing w:after="0" w:line="240" w:lineRule="atLeast"/>
        <w:ind w:left="0" w:right="-144" w:firstLine="567"/>
        <w:jc w:val="both"/>
        <w:rPr>
          <w:sz w:val="20"/>
        </w:rPr>
      </w:pPr>
      <w:r w:rsidRPr="00901DCD">
        <w:rPr>
          <w:sz w:val="28"/>
          <w:lang w:eastAsia="ar-SA"/>
        </w:rPr>
        <w:t xml:space="preserve">Система мероприятий программы предполагает проведение комплекса проектных, строительных и организационно-технических мероприятий, </w:t>
      </w:r>
      <w:r w:rsidRPr="00901DCD">
        <w:rPr>
          <w:sz w:val="28"/>
          <w:szCs w:val="28"/>
          <w:lang w:eastAsia="ar-SA"/>
        </w:rPr>
        <w:t xml:space="preserve">направленных на развитие </w:t>
      </w:r>
      <w:r w:rsidRPr="00901DCD">
        <w:rPr>
          <w:sz w:val="28"/>
          <w:szCs w:val="28"/>
        </w:rPr>
        <w:t>транспортной инфраструктуры г. Владикавказа</w:t>
      </w:r>
      <w:r w:rsidR="007D28D2">
        <w:rPr>
          <w:sz w:val="28"/>
          <w:szCs w:val="28"/>
        </w:rPr>
        <w:t>.</w:t>
      </w:r>
    </w:p>
    <w:p w:rsidR="000A252F" w:rsidRDefault="000A252F" w:rsidP="00FE56DC">
      <w:pPr>
        <w:suppressAutoHyphens/>
        <w:spacing w:line="240" w:lineRule="atLeast"/>
        <w:ind w:right="-144" w:firstLine="567"/>
        <w:jc w:val="both"/>
        <w:rPr>
          <w:sz w:val="28"/>
          <w:szCs w:val="28"/>
          <w:lang w:eastAsia="ar-SA"/>
        </w:rPr>
      </w:pPr>
      <w:r w:rsidRPr="000A252F">
        <w:rPr>
          <w:sz w:val="28"/>
          <w:szCs w:val="28"/>
          <w:lang w:eastAsia="ar-SA"/>
        </w:rPr>
        <w:t>Перечень основных мероприятий программы с указанием сроков исполнения, а также объемов и источников финансирования представлен в таблице №1.</w:t>
      </w:r>
    </w:p>
    <w:p w:rsidR="00276810" w:rsidRPr="00576580" w:rsidRDefault="00276810" w:rsidP="00FE56DC">
      <w:pPr>
        <w:spacing w:line="240" w:lineRule="atLeast"/>
        <w:sectPr w:rsidR="00276810" w:rsidRPr="00576580" w:rsidSect="00385E72">
          <w:headerReference w:type="default" r:id="rId8"/>
          <w:headerReference w:type="first" r:id="rId9"/>
          <w:pgSz w:w="11906" w:h="16838"/>
          <w:pgMar w:top="567" w:right="851" w:bottom="851" w:left="1134" w:header="510" w:footer="0" w:gutter="0"/>
          <w:cols w:space="708"/>
          <w:titlePg/>
          <w:docGrid w:linePitch="360"/>
        </w:sectPr>
      </w:pPr>
    </w:p>
    <w:p w:rsidR="00217068" w:rsidRPr="00D7459A" w:rsidRDefault="00217068" w:rsidP="00217068">
      <w:pPr>
        <w:pStyle w:val="ConsPlusNormal"/>
        <w:widowControl/>
        <w:tabs>
          <w:tab w:val="left" w:pos="3630"/>
          <w:tab w:val="center" w:pos="4961"/>
        </w:tabs>
        <w:ind w:firstLine="0"/>
        <w:jc w:val="right"/>
        <w:rPr>
          <w:rFonts w:ascii="Times New Roman" w:hAnsi="Times New Roman" w:cs="Times New Roman"/>
          <w:sz w:val="24"/>
          <w:szCs w:val="28"/>
        </w:rPr>
      </w:pPr>
      <w:r>
        <w:rPr>
          <w:rFonts w:ascii="Times New Roman" w:hAnsi="Times New Roman" w:cs="Times New Roman"/>
          <w:sz w:val="24"/>
          <w:szCs w:val="28"/>
        </w:rPr>
        <w:lastRenderedPageBreak/>
        <w:t>Т</w:t>
      </w:r>
      <w:r w:rsidRPr="00D7459A">
        <w:rPr>
          <w:rFonts w:ascii="Times New Roman" w:hAnsi="Times New Roman" w:cs="Times New Roman"/>
          <w:sz w:val="24"/>
          <w:szCs w:val="28"/>
        </w:rPr>
        <w:t>аблица№1</w:t>
      </w:r>
    </w:p>
    <w:p w:rsidR="0009484B" w:rsidRDefault="0009484B" w:rsidP="00901DCD">
      <w:pPr>
        <w:pStyle w:val="ConsPlusNormal"/>
        <w:widowControl/>
        <w:ind w:firstLine="0"/>
        <w:jc w:val="center"/>
        <w:rPr>
          <w:rFonts w:ascii="Times New Roman" w:hAnsi="Times New Roman" w:cs="Times New Roman"/>
          <w:sz w:val="28"/>
          <w:szCs w:val="28"/>
        </w:rPr>
      </w:pPr>
    </w:p>
    <w:p w:rsidR="00901DCD" w:rsidRDefault="00901DCD" w:rsidP="00901DC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Перечень программных мероприятий </w:t>
      </w:r>
    </w:p>
    <w:p w:rsidR="009602B8" w:rsidRPr="007E4159" w:rsidRDefault="009602B8" w:rsidP="00901DCD">
      <w:pPr>
        <w:pStyle w:val="ConsPlusNormal"/>
        <w:widowControl/>
        <w:ind w:firstLine="0"/>
        <w:jc w:val="center"/>
        <w:rPr>
          <w:rFonts w:ascii="Times New Roman" w:hAnsi="Times New Roman" w:cs="Times New Roman"/>
          <w:sz w:val="28"/>
          <w:szCs w:val="28"/>
        </w:rPr>
      </w:pPr>
    </w:p>
    <w:tbl>
      <w:tblPr>
        <w:tblW w:w="16360" w:type="dxa"/>
        <w:jc w:val="center"/>
        <w:tblLayout w:type="fixed"/>
        <w:tblLook w:val="04A0" w:firstRow="1" w:lastRow="0" w:firstColumn="1" w:lastColumn="0" w:noHBand="0" w:noVBand="1"/>
      </w:tblPr>
      <w:tblGrid>
        <w:gridCol w:w="568"/>
        <w:gridCol w:w="3689"/>
        <w:gridCol w:w="1291"/>
        <w:gridCol w:w="1402"/>
        <w:gridCol w:w="1357"/>
        <w:gridCol w:w="1195"/>
        <w:gridCol w:w="1275"/>
        <w:gridCol w:w="2159"/>
        <w:gridCol w:w="3424"/>
      </w:tblGrid>
      <w:tr w:rsidR="00217068" w:rsidTr="00C178F0">
        <w:trPr>
          <w:trHeight w:val="525"/>
          <w:jc w:val="center"/>
        </w:trPr>
        <w:tc>
          <w:tcPr>
            <w:tcW w:w="568" w:type="dxa"/>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п/п</w:t>
            </w:r>
          </w:p>
        </w:tc>
        <w:tc>
          <w:tcPr>
            <w:tcW w:w="3689" w:type="dxa"/>
            <w:tcBorders>
              <w:top w:val="single" w:sz="8" w:space="0" w:color="auto"/>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xml:space="preserve">Срок исполнения </w:t>
            </w:r>
          </w:p>
        </w:tc>
        <w:tc>
          <w:tcPr>
            <w:tcW w:w="5229" w:type="dxa"/>
            <w:gridSpan w:val="4"/>
            <w:tcBorders>
              <w:top w:val="single" w:sz="8" w:space="0" w:color="auto"/>
              <w:left w:val="nil"/>
              <w:bottom w:val="single" w:sz="8" w:space="0" w:color="auto"/>
              <w:right w:val="single" w:sz="8" w:space="0" w:color="000000"/>
            </w:tcBorders>
            <w:shd w:val="clear" w:color="auto" w:fill="auto"/>
            <w:vAlign w:val="center"/>
            <w:hideMark/>
          </w:tcPr>
          <w:p w:rsidR="00217068" w:rsidRDefault="00217068">
            <w:pPr>
              <w:jc w:val="center"/>
              <w:rPr>
                <w:b/>
                <w:bCs/>
                <w:color w:val="000000"/>
                <w:sz w:val="20"/>
                <w:szCs w:val="20"/>
              </w:rPr>
            </w:pPr>
            <w:r>
              <w:rPr>
                <w:b/>
                <w:bCs/>
                <w:color w:val="000000"/>
                <w:sz w:val="20"/>
                <w:szCs w:val="20"/>
              </w:rPr>
              <w:t>Финансирование, тыс. руб.</w:t>
            </w:r>
          </w:p>
        </w:tc>
        <w:tc>
          <w:tcPr>
            <w:tcW w:w="2159"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Исполнители</w:t>
            </w:r>
          </w:p>
        </w:tc>
        <w:tc>
          <w:tcPr>
            <w:tcW w:w="3424"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r>
              <w:rPr>
                <w:b/>
                <w:bCs/>
                <w:color w:val="000000"/>
                <w:sz w:val="20"/>
                <w:szCs w:val="20"/>
              </w:rPr>
              <w:t>. или качеств. показатели)</w:t>
            </w:r>
          </w:p>
        </w:tc>
      </w:tr>
      <w:tr w:rsidR="00217068" w:rsidTr="00C178F0">
        <w:trPr>
          <w:trHeight w:val="525"/>
          <w:jc w:val="center"/>
        </w:trPr>
        <w:tc>
          <w:tcPr>
            <w:tcW w:w="568" w:type="dxa"/>
            <w:tcBorders>
              <w:top w:val="nil"/>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3689"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xml:space="preserve">Год </w:t>
            </w:r>
            <w:proofErr w:type="spellStart"/>
            <w:proofErr w:type="gramStart"/>
            <w:r>
              <w:rPr>
                <w:b/>
                <w:bCs/>
                <w:color w:val="000000"/>
                <w:sz w:val="20"/>
                <w:szCs w:val="20"/>
              </w:rPr>
              <w:t>финансиро</w:t>
            </w:r>
            <w:r w:rsidR="00CC5556">
              <w:rPr>
                <w:b/>
                <w:bCs/>
                <w:color w:val="000000"/>
                <w:sz w:val="20"/>
                <w:szCs w:val="20"/>
              </w:rPr>
              <w:t>-</w:t>
            </w:r>
            <w:r>
              <w:rPr>
                <w:b/>
                <w:bCs/>
                <w:color w:val="000000"/>
                <w:sz w:val="20"/>
                <w:szCs w:val="20"/>
              </w:rPr>
              <w:t>вания</w:t>
            </w:r>
            <w:proofErr w:type="spellEnd"/>
            <w:proofErr w:type="gramEnd"/>
          </w:p>
        </w:tc>
        <w:tc>
          <w:tcPr>
            <w:tcW w:w="3827" w:type="dxa"/>
            <w:gridSpan w:val="3"/>
            <w:tcBorders>
              <w:top w:val="single" w:sz="8" w:space="0" w:color="auto"/>
              <w:left w:val="nil"/>
              <w:bottom w:val="single" w:sz="8" w:space="0" w:color="auto"/>
              <w:right w:val="single" w:sz="8" w:space="0" w:color="000000"/>
            </w:tcBorders>
            <w:shd w:val="clear" w:color="auto" w:fill="auto"/>
            <w:vAlign w:val="center"/>
            <w:hideMark/>
          </w:tcPr>
          <w:p w:rsidR="00217068" w:rsidRDefault="00217068">
            <w:pPr>
              <w:jc w:val="center"/>
              <w:rPr>
                <w:b/>
                <w:bCs/>
                <w:color w:val="000000"/>
                <w:sz w:val="20"/>
                <w:szCs w:val="20"/>
              </w:rPr>
            </w:pPr>
            <w:r>
              <w:rPr>
                <w:b/>
                <w:bCs/>
                <w:color w:val="000000"/>
                <w:sz w:val="20"/>
                <w:szCs w:val="20"/>
              </w:rPr>
              <w:t>в том числе:</w:t>
            </w:r>
          </w:p>
        </w:tc>
        <w:tc>
          <w:tcPr>
            <w:tcW w:w="2159"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3424"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r>
      <w:tr w:rsidR="00217068" w:rsidTr="00C178F0">
        <w:trPr>
          <w:trHeight w:val="315"/>
          <w:jc w:val="center"/>
        </w:trPr>
        <w:tc>
          <w:tcPr>
            <w:tcW w:w="568" w:type="dxa"/>
            <w:tcBorders>
              <w:top w:val="nil"/>
              <w:left w:val="single" w:sz="8" w:space="0" w:color="auto"/>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3689" w:type="dxa"/>
            <w:tcBorders>
              <w:top w:val="nil"/>
              <w:left w:val="nil"/>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1402"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1357" w:type="dxa"/>
            <w:tcBorders>
              <w:top w:val="nil"/>
              <w:left w:val="nil"/>
              <w:bottom w:val="nil"/>
              <w:right w:val="single" w:sz="8" w:space="0" w:color="auto"/>
            </w:tcBorders>
            <w:shd w:val="clear" w:color="auto" w:fill="auto"/>
            <w:vAlign w:val="center"/>
            <w:hideMark/>
          </w:tcPr>
          <w:p w:rsidR="00217068" w:rsidRDefault="00D23EA1">
            <w:pPr>
              <w:jc w:val="center"/>
              <w:rPr>
                <w:b/>
                <w:bCs/>
                <w:color w:val="000000"/>
                <w:sz w:val="20"/>
                <w:szCs w:val="20"/>
              </w:rPr>
            </w:pPr>
            <w:r>
              <w:rPr>
                <w:b/>
                <w:bCs/>
                <w:color w:val="000000"/>
                <w:sz w:val="20"/>
                <w:szCs w:val="20"/>
              </w:rPr>
              <w:t>местный бюджет</w:t>
            </w:r>
          </w:p>
        </w:tc>
        <w:tc>
          <w:tcPr>
            <w:tcW w:w="1195" w:type="dxa"/>
            <w:tcBorders>
              <w:top w:val="nil"/>
              <w:left w:val="nil"/>
              <w:bottom w:val="nil"/>
              <w:right w:val="single" w:sz="8" w:space="0" w:color="auto"/>
            </w:tcBorders>
            <w:shd w:val="clear" w:color="auto" w:fill="auto"/>
            <w:vAlign w:val="center"/>
            <w:hideMark/>
          </w:tcPr>
          <w:p w:rsidR="00217068" w:rsidRDefault="00D23EA1">
            <w:pPr>
              <w:jc w:val="center"/>
              <w:rPr>
                <w:b/>
                <w:bCs/>
                <w:color w:val="000000"/>
                <w:sz w:val="20"/>
                <w:szCs w:val="20"/>
              </w:rPr>
            </w:pPr>
            <w:proofErr w:type="spellStart"/>
            <w:proofErr w:type="gramStart"/>
            <w:r>
              <w:rPr>
                <w:b/>
                <w:bCs/>
                <w:color w:val="000000"/>
                <w:sz w:val="20"/>
                <w:szCs w:val="20"/>
              </w:rPr>
              <w:t>республи-канский</w:t>
            </w:r>
            <w:proofErr w:type="spellEnd"/>
            <w:proofErr w:type="gramEnd"/>
            <w:r>
              <w:rPr>
                <w:b/>
                <w:bCs/>
                <w:color w:val="000000"/>
                <w:sz w:val="20"/>
                <w:szCs w:val="20"/>
              </w:rPr>
              <w:t xml:space="preserve"> бюджет</w:t>
            </w:r>
          </w:p>
        </w:tc>
        <w:tc>
          <w:tcPr>
            <w:tcW w:w="1275" w:type="dxa"/>
            <w:tcBorders>
              <w:top w:val="nil"/>
              <w:left w:val="nil"/>
              <w:bottom w:val="nil"/>
              <w:right w:val="single" w:sz="8" w:space="0" w:color="auto"/>
            </w:tcBorders>
            <w:shd w:val="clear" w:color="auto" w:fill="auto"/>
            <w:vAlign w:val="center"/>
            <w:hideMark/>
          </w:tcPr>
          <w:p w:rsidR="00217068" w:rsidRDefault="00D23EA1">
            <w:pPr>
              <w:jc w:val="center"/>
              <w:rPr>
                <w:b/>
                <w:bCs/>
                <w:color w:val="000000"/>
                <w:sz w:val="20"/>
                <w:szCs w:val="20"/>
              </w:rPr>
            </w:pPr>
            <w:proofErr w:type="spellStart"/>
            <w:proofErr w:type="gramStart"/>
            <w:r>
              <w:rPr>
                <w:b/>
                <w:bCs/>
                <w:color w:val="000000"/>
                <w:sz w:val="20"/>
                <w:szCs w:val="20"/>
              </w:rPr>
              <w:t>федераль-ный</w:t>
            </w:r>
            <w:proofErr w:type="spellEnd"/>
            <w:proofErr w:type="gramEnd"/>
            <w:r>
              <w:rPr>
                <w:b/>
                <w:bCs/>
                <w:color w:val="000000"/>
                <w:sz w:val="20"/>
                <w:szCs w:val="20"/>
              </w:rPr>
              <w:t xml:space="preserve"> бюджет</w:t>
            </w:r>
          </w:p>
        </w:tc>
        <w:tc>
          <w:tcPr>
            <w:tcW w:w="2159"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3424"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r>
      <w:tr w:rsidR="00217068" w:rsidTr="00C178F0">
        <w:trPr>
          <w:trHeight w:val="315"/>
          <w:jc w:val="center"/>
        </w:trPr>
        <w:tc>
          <w:tcPr>
            <w:tcW w:w="5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1</w:t>
            </w:r>
          </w:p>
        </w:tc>
        <w:tc>
          <w:tcPr>
            <w:tcW w:w="368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3</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4</w:t>
            </w:r>
          </w:p>
        </w:tc>
        <w:tc>
          <w:tcPr>
            <w:tcW w:w="1357" w:type="dxa"/>
            <w:tcBorders>
              <w:top w:val="single" w:sz="8" w:space="0" w:color="auto"/>
              <w:left w:val="nil"/>
              <w:bottom w:val="nil"/>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5</w:t>
            </w:r>
          </w:p>
        </w:tc>
        <w:tc>
          <w:tcPr>
            <w:tcW w:w="1195"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6</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7</w:t>
            </w:r>
          </w:p>
        </w:tc>
        <w:tc>
          <w:tcPr>
            <w:tcW w:w="215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8</w:t>
            </w:r>
          </w:p>
        </w:tc>
        <w:tc>
          <w:tcPr>
            <w:tcW w:w="3424"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9</w:t>
            </w:r>
          </w:p>
        </w:tc>
      </w:tr>
      <w:tr w:rsidR="00F752D9" w:rsidTr="00C178F0">
        <w:trPr>
          <w:trHeight w:val="300"/>
          <w:jc w:val="center"/>
        </w:trPr>
        <w:tc>
          <w:tcPr>
            <w:tcW w:w="568" w:type="dxa"/>
            <w:vMerge w:val="restart"/>
            <w:tcBorders>
              <w:top w:val="nil"/>
              <w:left w:val="single" w:sz="8" w:space="0" w:color="auto"/>
              <w:right w:val="single" w:sz="8" w:space="0" w:color="auto"/>
            </w:tcBorders>
            <w:shd w:val="clear" w:color="auto" w:fill="auto"/>
            <w:vAlign w:val="center"/>
            <w:hideMark/>
          </w:tcPr>
          <w:p w:rsidR="00F752D9" w:rsidRDefault="00F752D9" w:rsidP="00B81C94">
            <w:pPr>
              <w:jc w:val="center"/>
              <w:rPr>
                <w:b/>
                <w:bCs/>
                <w:color w:val="000000"/>
                <w:sz w:val="20"/>
                <w:szCs w:val="20"/>
              </w:rPr>
            </w:pPr>
            <w:r>
              <w:rPr>
                <w:b/>
                <w:bCs/>
                <w:color w:val="000000"/>
                <w:sz w:val="20"/>
                <w:szCs w:val="20"/>
              </w:rPr>
              <w:t>1</w:t>
            </w:r>
          </w:p>
        </w:tc>
        <w:tc>
          <w:tcPr>
            <w:tcW w:w="3689" w:type="dxa"/>
            <w:vMerge w:val="restart"/>
            <w:tcBorders>
              <w:top w:val="nil"/>
              <w:left w:val="single" w:sz="8" w:space="0" w:color="auto"/>
              <w:right w:val="single" w:sz="8" w:space="0" w:color="auto"/>
            </w:tcBorders>
            <w:shd w:val="clear" w:color="auto" w:fill="auto"/>
            <w:vAlign w:val="center"/>
            <w:hideMark/>
          </w:tcPr>
          <w:p w:rsidR="00F752D9" w:rsidRDefault="00F752D9" w:rsidP="00B81C94">
            <w:pPr>
              <w:rPr>
                <w:b/>
                <w:bCs/>
                <w:color w:val="000000"/>
                <w:sz w:val="18"/>
                <w:szCs w:val="18"/>
              </w:rPr>
            </w:pPr>
            <w:r>
              <w:rPr>
                <w:b/>
                <w:bCs/>
                <w:color w:val="000000"/>
                <w:sz w:val="18"/>
                <w:szCs w:val="18"/>
              </w:rPr>
              <w:t>Подпрограмма 1. «Обеспечение деятельности и выполнения функций УТДС АМС г. Владикавказа»</w:t>
            </w:r>
          </w:p>
        </w:tc>
        <w:tc>
          <w:tcPr>
            <w:tcW w:w="1291" w:type="dxa"/>
            <w:vMerge w:val="restart"/>
            <w:tcBorders>
              <w:top w:val="nil"/>
              <w:left w:val="single" w:sz="8" w:space="0" w:color="auto"/>
              <w:right w:val="single" w:sz="8" w:space="0" w:color="auto"/>
            </w:tcBorders>
            <w:shd w:val="clear" w:color="auto" w:fill="auto"/>
            <w:vAlign w:val="center"/>
            <w:hideMark/>
          </w:tcPr>
          <w:p w:rsidR="00F752D9" w:rsidRDefault="00217AB4" w:rsidP="00032E03">
            <w:pPr>
              <w:jc w:val="center"/>
              <w:rPr>
                <w:b/>
                <w:bCs/>
                <w:color w:val="000000"/>
                <w:sz w:val="20"/>
                <w:szCs w:val="20"/>
              </w:rPr>
            </w:pPr>
            <w:r>
              <w:rPr>
                <w:b/>
                <w:bCs/>
                <w:color w:val="000000"/>
                <w:sz w:val="20"/>
                <w:szCs w:val="20"/>
              </w:rPr>
              <w:t>2021</w:t>
            </w:r>
            <w:r w:rsidR="002B29D0">
              <w:rPr>
                <w:b/>
                <w:bCs/>
                <w:color w:val="000000"/>
                <w:sz w:val="20"/>
                <w:szCs w:val="20"/>
              </w:rPr>
              <w:t>-202</w:t>
            </w:r>
            <w:r>
              <w:rPr>
                <w:b/>
                <w:bCs/>
                <w:color w:val="000000"/>
                <w:sz w:val="20"/>
                <w:szCs w:val="20"/>
              </w:rPr>
              <w:t>3</w:t>
            </w:r>
          </w:p>
        </w:tc>
        <w:tc>
          <w:tcPr>
            <w:tcW w:w="1402" w:type="dxa"/>
            <w:tcBorders>
              <w:top w:val="nil"/>
              <w:left w:val="nil"/>
              <w:bottom w:val="nil"/>
              <w:right w:val="nil"/>
            </w:tcBorders>
            <w:shd w:val="clear" w:color="auto" w:fill="auto"/>
            <w:vAlign w:val="center"/>
            <w:hideMark/>
          </w:tcPr>
          <w:p w:rsidR="00F752D9" w:rsidRDefault="00217AB4" w:rsidP="00B81C94">
            <w:pPr>
              <w:jc w:val="center"/>
              <w:rPr>
                <w:b/>
                <w:bCs/>
                <w:color w:val="000000"/>
                <w:sz w:val="20"/>
                <w:szCs w:val="20"/>
                <w:u w:val="single"/>
              </w:rPr>
            </w:pPr>
            <w:r>
              <w:rPr>
                <w:b/>
                <w:bCs/>
                <w:color w:val="000000"/>
                <w:sz w:val="20"/>
                <w:szCs w:val="20"/>
                <w:u w:val="single"/>
              </w:rPr>
              <w:t>2021</w:t>
            </w:r>
            <w:r w:rsidR="00F752D9">
              <w:rPr>
                <w:b/>
                <w:bCs/>
                <w:color w:val="000000"/>
                <w:sz w:val="20"/>
                <w:szCs w:val="20"/>
                <w:u w:val="single"/>
              </w:rPr>
              <w:t xml:space="preserve"> год</w:t>
            </w:r>
          </w:p>
        </w:tc>
        <w:tc>
          <w:tcPr>
            <w:tcW w:w="1357" w:type="dxa"/>
            <w:tcBorders>
              <w:top w:val="single" w:sz="8" w:space="0" w:color="auto"/>
              <w:left w:val="single" w:sz="8" w:space="0" w:color="auto"/>
              <w:bottom w:val="nil"/>
              <w:right w:val="single" w:sz="8" w:space="0" w:color="auto"/>
            </w:tcBorders>
            <w:shd w:val="clear" w:color="auto" w:fill="auto"/>
            <w:vAlign w:val="center"/>
          </w:tcPr>
          <w:p w:rsidR="00F752D9" w:rsidRDefault="006E5AD3" w:rsidP="00E0392B">
            <w:pPr>
              <w:jc w:val="center"/>
              <w:rPr>
                <w:b/>
                <w:bCs/>
                <w:color w:val="000000"/>
                <w:sz w:val="20"/>
                <w:szCs w:val="20"/>
              </w:rPr>
            </w:pPr>
            <w:r>
              <w:rPr>
                <w:b/>
                <w:bCs/>
                <w:color w:val="000000"/>
                <w:sz w:val="20"/>
                <w:szCs w:val="20"/>
              </w:rPr>
              <w:t>5 740,00</w:t>
            </w:r>
          </w:p>
        </w:tc>
        <w:tc>
          <w:tcPr>
            <w:tcW w:w="119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right w:val="nil"/>
            </w:tcBorders>
            <w:shd w:val="clear" w:color="auto" w:fill="auto"/>
            <w:vAlign w:val="center"/>
            <w:hideMark/>
          </w:tcPr>
          <w:p w:rsidR="00F752D9" w:rsidRDefault="00F752D9" w:rsidP="00B81C94">
            <w:pPr>
              <w:jc w:val="center"/>
              <w:rPr>
                <w:color w:val="000000"/>
                <w:sz w:val="20"/>
                <w:szCs w:val="20"/>
              </w:rPr>
            </w:pPr>
            <w:r>
              <w:rPr>
                <w:color w:val="000000"/>
                <w:sz w:val="20"/>
                <w:szCs w:val="20"/>
              </w:rPr>
              <w:t>УТДС АМС                  г. Владикавказа</w:t>
            </w:r>
          </w:p>
        </w:tc>
        <w:tc>
          <w:tcPr>
            <w:tcW w:w="3424" w:type="dxa"/>
            <w:vMerge w:val="restart"/>
            <w:tcBorders>
              <w:top w:val="nil"/>
              <w:left w:val="single" w:sz="8" w:space="0" w:color="auto"/>
              <w:right w:val="single" w:sz="8" w:space="0" w:color="auto"/>
            </w:tcBorders>
            <w:shd w:val="clear" w:color="auto" w:fill="auto"/>
            <w:vAlign w:val="center"/>
            <w:hideMark/>
          </w:tcPr>
          <w:p w:rsidR="00F752D9" w:rsidRDefault="00F752D9" w:rsidP="00E0392B">
            <w:pPr>
              <w:jc w:val="center"/>
              <w:rPr>
                <w:color w:val="000000"/>
                <w:sz w:val="20"/>
                <w:szCs w:val="20"/>
              </w:rPr>
            </w:pPr>
            <w:r>
              <w:rPr>
                <w:color w:val="000000"/>
                <w:sz w:val="20"/>
                <w:szCs w:val="20"/>
              </w:rPr>
              <w:t xml:space="preserve">Обеспечение эффективного функционирования Управления транспорта и </w:t>
            </w:r>
            <w:r w:rsidR="00E0392B">
              <w:rPr>
                <w:color w:val="000000"/>
                <w:sz w:val="20"/>
                <w:szCs w:val="20"/>
              </w:rPr>
              <w:t xml:space="preserve">дорожного строительства </w:t>
            </w:r>
            <w:r>
              <w:rPr>
                <w:color w:val="000000"/>
                <w:sz w:val="20"/>
                <w:szCs w:val="20"/>
              </w:rPr>
              <w:t>АМС г. Владикавказа</w:t>
            </w:r>
          </w:p>
        </w:tc>
      </w:tr>
      <w:tr w:rsidR="00F752D9" w:rsidTr="0019172F">
        <w:trPr>
          <w:trHeight w:val="300"/>
          <w:jc w:val="center"/>
        </w:trPr>
        <w:tc>
          <w:tcPr>
            <w:tcW w:w="568" w:type="dxa"/>
            <w:vMerge/>
            <w:tcBorders>
              <w:left w:val="single" w:sz="8" w:space="0" w:color="auto"/>
              <w:right w:val="single" w:sz="8" w:space="0" w:color="auto"/>
            </w:tcBorders>
            <w:vAlign w:val="center"/>
            <w:hideMark/>
          </w:tcPr>
          <w:p w:rsidR="00F752D9" w:rsidRDefault="00F752D9" w:rsidP="00B81C94">
            <w:pPr>
              <w:rPr>
                <w:b/>
                <w:bCs/>
                <w:color w:val="000000"/>
                <w:sz w:val="20"/>
                <w:szCs w:val="20"/>
              </w:rPr>
            </w:pPr>
          </w:p>
        </w:tc>
        <w:tc>
          <w:tcPr>
            <w:tcW w:w="3689" w:type="dxa"/>
            <w:vMerge/>
            <w:tcBorders>
              <w:left w:val="single" w:sz="8" w:space="0" w:color="auto"/>
              <w:right w:val="single" w:sz="8" w:space="0" w:color="auto"/>
            </w:tcBorders>
            <w:vAlign w:val="center"/>
            <w:hideMark/>
          </w:tcPr>
          <w:p w:rsidR="00F752D9" w:rsidRDefault="00F752D9" w:rsidP="00B81C94">
            <w:pPr>
              <w:rPr>
                <w:b/>
                <w:bCs/>
                <w:color w:val="000000"/>
                <w:sz w:val="18"/>
                <w:szCs w:val="18"/>
              </w:rPr>
            </w:pPr>
          </w:p>
        </w:tc>
        <w:tc>
          <w:tcPr>
            <w:tcW w:w="1291" w:type="dxa"/>
            <w:vMerge/>
            <w:tcBorders>
              <w:left w:val="single" w:sz="8" w:space="0" w:color="auto"/>
              <w:right w:val="single" w:sz="8" w:space="0" w:color="auto"/>
            </w:tcBorders>
            <w:vAlign w:val="center"/>
            <w:hideMark/>
          </w:tcPr>
          <w:p w:rsidR="00F752D9" w:rsidRDefault="00F752D9"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F752D9" w:rsidRDefault="00217AB4" w:rsidP="00B81C94">
            <w:pPr>
              <w:jc w:val="center"/>
              <w:rPr>
                <w:b/>
                <w:bCs/>
                <w:color w:val="000000"/>
                <w:sz w:val="20"/>
                <w:szCs w:val="20"/>
                <w:u w:val="single"/>
              </w:rPr>
            </w:pPr>
            <w:r>
              <w:rPr>
                <w:b/>
                <w:bCs/>
                <w:color w:val="000000"/>
                <w:sz w:val="20"/>
                <w:szCs w:val="20"/>
                <w:u w:val="single"/>
              </w:rPr>
              <w:t>2022</w:t>
            </w:r>
            <w:r w:rsidR="00F752D9">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F752D9" w:rsidRDefault="006E5AD3" w:rsidP="00B81C94">
            <w:pPr>
              <w:jc w:val="center"/>
              <w:rPr>
                <w:b/>
                <w:bCs/>
                <w:color w:val="000000"/>
                <w:sz w:val="20"/>
                <w:szCs w:val="20"/>
              </w:rPr>
            </w:pPr>
            <w:r>
              <w:rPr>
                <w:b/>
                <w:bCs/>
                <w:color w:val="000000"/>
                <w:sz w:val="20"/>
                <w:szCs w:val="20"/>
              </w:rPr>
              <w:t>5 740,00</w:t>
            </w:r>
          </w:p>
        </w:tc>
        <w:tc>
          <w:tcPr>
            <w:tcW w:w="119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2159" w:type="dxa"/>
            <w:vMerge/>
            <w:tcBorders>
              <w:left w:val="single" w:sz="8" w:space="0" w:color="auto"/>
              <w:right w:val="nil"/>
            </w:tcBorders>
            <w:vAlign w:val="center"/>
            <w:hideMark/>
          </w:tcPr>
          <w:p w:rsidR="00F752D9" w:rsidRDefault="00F752D9" w:rsidP="00B81C94">
            <w:pPr>
              <w:rPr>
                <w:color w:val="000000"/>
                <w:sz w:val="20"/>
                <w:szCs w:val="20"/>
              </w:rPr>
            </w:pPr>
          </w:p>
        </w:tc>
        <w:tc>
          <w:tcPr>
            <w:tcW w:w="3424"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r>
      <w:tr w:rsidR="002B29D0" w:rsidTr="00C178F0">
        <w:trPr>
          <w:trHeight w:val="300"/>
          <w:jc w:val="center"/>
        </w:trPr>
        <w:tc>
          <w:tcPr>
            <w:tcW w:w="568" w:type="dxa"/>
            <w:vMerge/>
            <w:tcBorders>
              <w:left w:val="single" w:sz="8" w:space="0" w:color="auto"/>
              <w:right w:val="single" w:sz="8" w:space="0" w:color="auto"/>
            </w:tcBorders>
            <w:vAlign w:val="center"/>
          </w:tcPr>
          <w:p w:rsidR="002B29D0" w:rsidRDefault="002B29D0" w:rsidP="00B81C94">
            <w:pPr>
              <w:rPr>
                <w:b/>
                <w:bCs/>
                <w:color w:val="000000"/>
                <w:sz w:val="20"/>
                <w:szCs w:val="20"/>
              </w:rPr>
            </w:pPr>
          </w:p>
        </w:tc>
        <w:tc>
          <w:tcPr>
            <w:tcW w:w="3689" w:type="dxa"/>
            <w:vMerge/>
            <w:tcBorders>
              <w:left w:val="single" w:sz="8" w:space="0" w:color="auto"/>
              <w:right w:val="single" w:sz="8" w:space="0" w:color="auto"/>
            </w:tcBorders>
            <w:vAlign w:val="center"/>
          </w:tcPr>
          <w:p w:rsidR="002B29D0" w:rsidRDefault="002B29D0" w:rsidP="00B81C94">
            <w:pPr>
              <w:rPr>
                <w:b/>
                <w:bCs/>
                <w:color w:val="000000"/>
                <w:sz w:val="18"/>
                <w:szCs w:val="18"/>
              </w:rPr>
            </w:pPr>
          </w:p>
        </w:tc>
        <w:tc>
          <w:tcPr>
            <w:tcW w:w="1291" w:type="dxa"/>
            <w:vMerge/>
            <w:tcBorders>
              <w:left w:val="single" w:sz="8" w:space="0" w:color="auto"/>
              <w:right w:val="single" w:sz="8" w:space="0" w:color="auto"/>
            </w:tcBorders>
            <w:vAlign w:val="center"/>
          </w:tcPr>
          <w:p w:rsidR="002B29D0" w:rsidRDefault="002B29D0" w:rsidP="00B81C94">
            <w:pPr>
              <w:rPr>
                <w:b/>
                <w:bCs/>
                <w:color w:val="000000"/>
                <w:sz w:val="20"/>
                <w:szCs w:val="20"/>
              </w:rPr>
            </w:pPr>
          </w:p>
        </w:tc>
        <w:tc>
          <w:tcPr>
            <w:tcW w:w="1402" w:type="dxa"/>
            <w:tcBorders>
              <w:top w:val="nil"/>
              <w:left w:val="nil"/>
              <w:bottom w:val="nil"/>
              <w:right w:val="nil"/>
            </w:tcBorders>
            <w:shd w:val="clear" w:color="auto" w:fill="auto"/>
            <w:vAlign w:val="center"/>
          </w:tcPr>
          <w:p w:rsidR="002B29D0" w:rsidRDefault="00217AB4" w:rsidP="00B81C94">
            <w:pPr>
              <w:jc w:val="center"/>
              <w:rPr>
                <w:b/>
                <w:bCs/>
                <w:color w:val="000000"/>
                <w:sz w:val="20"/>
                <w:szCs w:val="20"/>
                <w:u w:val="single"/>
              </w:rPr>
            </w:pPr>
            <w:r>
              <w:rPr>
                <w:b/>
                <w:bCs/>
                <w:color w:val="000000"/>
                <w:sz w:val="20"/>
                <w:szCs w:val="20"/>
                <w:u w:val="single"/>
              </w:rPr>
              <w:t>2023</w:t>
            </w:r>
            <w:r w:rsidR="002B29D0">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2B29D0" w:rsidRDefault="006E5AD3" w:rsidP="00B81C94">
            <w:pPr>
              <w:jc w:val="center"/>
              <w:rPr>
                <w:b/>
                <w:bCs/>
                <w:color w:val="000000"/>
                <w:sz w:val="20"/>
                <w:szCs w:val="20"/>
              </w:rPr>
            </w:pPr>
            <w:r>
              <w:rPr>
                <w:b/>
                <w:bCs/>
                <w:color w:val="000000"/>
                <w:sz w:val="20"/>
                <w:szCs w:val="20"/>
              </w:rPr>
              <w:t>5 740,00</w:t>
            </w:r>
          </w:p>
        </w:tc>
        <w:tc>
          <w:tcPr>
            <w:tcW w:w="119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2159" w:type="dxa"/>
            <w:vMerge/>
            <w:tcBorders>
              <w:left w:val="single" w:sz="8" w:space="0" w:color="auto"/>
              <w:right w:val="nil"/>
            </w:tcBorders>
            <w:vAlign w:val="center"/>
          </w:tcPr>
          <w:p w:rsidR="002B29D0" w:rsidRDefault="002B29D0" w:rsidP="00B81C94">
            <w:pPr>
              <w:rPr>
                <w:color w:val="000000"/>
                <w:sz w:val="20"/>
                <w:szCs w:val="20"/>
              </w:rPr>
            </w:pPr>
          </w:p>
        </w:tc>
        <w:tc>
          <w:tcPr>
            <w:tcW w:w="3424" w:type="dxa"/>
            <w:vMerge/>
            <w:tcBorders>
              <w:left w:val="single" w:sz="8" w:space="0" w:color="auto"/>
              <w:right w:val="single" w:sz="8" w:space="0" w:color="auto"/>
            </w:tcBorders>
            <w:vAlign w:val="center"/>
          </w:tcPr>
          <w:p w:rsidR="002B29D0" w:rsidRDefault="002B29D0" w:rsidP="00B81C94">
            <w:pPr>
              <w:rPr>
                <w:color w:val="000000"/>
                <w:sz w:val="20"/>
                <w:szCs w:val="20"/>
              </w:rPr>
            </w:pPr>
          </w:p>
        </w:tc>
      </w:tr>
      <w:tr w:rsidR="00F752D9" w:rsidTr="0019172F">
        <w:trPr>
          <w:trHeight w:val="300"/>
          <w:jc w:val="center"/>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1.1</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F752D9" w:rsidRDefault="00F752D9" w:rsidP="00B81C94">
            <w:pPr>
              <w:rPr>
                <w:color w:val="000000"/>
                <w:sz w:val="20"/>
                <w:szCs w:val="20"/>
              </w:rPr>
            </w:pPr>
            <w:r>
              <w:rPr>
                <w:color w:val="000000"/>
                <w:sz w:val="20"/>
                <w:szCs w:val="20"/>
              </w:rPr>
              <w:t>Руководство и управление в сфере установленных функций органов местного самоуправления</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F752D9" w:rsidRDefault="00217AB4" w:rsidP="00E0392B">
            <w:pPr>
              <w:jc w:val="center"/>
              <w:rPr>
                <w:color w:val="000000"/>
                <w:sz w:val="20"/>
                <w:szCs w:val="20"/>
              </w:rPr>
            </w:pPr>
            <w:r>
              <w:rPr>
                <w:color w:val="000000"/>
                <w:sz w:val="20"/>
                <w:szCs w:val="20"/>
              </w:rPr>
              <w:t>2021</w:t>
            </w:r>
            <w:r w:rsidR="002B29D0">
              <w:rPr>
                <w:color w:val="000000"/>
                <w:sz w:val="20"/>
                <w:szCs w:val="20"/>
              </w:rPr>
              <w:t>-202</w:t>
            </w:r>
            <w:r>
              <w:rPr>
                <w:color w:val="000000"/>
                <w:sz w:val="20"/>
                <w:szCs w:val="20"/>
              </w:rPr>
              <w:t>3</w:t>
            </w:r>
          </w:p>
        </w:tc>
        <w:tc>
          <w:tcPr>
            <w:tcW w:w="1402" w:type="dxa"/>
            <w:tcBorders>
              <w:top w:val="single" w:sz="4" w:space="0" w:color="auto"/>
              <w:left w:val="nil"/>
              <w:bottom w:val="nil"/>
              <w:right w:val="single" w:sz="8" w:space="0" w:color="auto"/>
            </w:tcBorders>
            <w:shd w:val="clear" w:color="auto" w:fill="auto"/>
            <w:vAlign w:val="center"/>
            <w:hideMark/>
          </w:tcPr>
          <w:p w:rsidR="00F752D9" w:rsidRDefault="00217AB4" w:rsidP="00E0392B">
            <w:pPr>
              <w:jc w:val="center"/>
              <w:rPr>
                <w:color w:val="000000"/>
                <w:sz w:val="20"/>
                <w:szCs w:val="20"/>
                <w:u w:val="single"/>
              </w:rPr>
            </w:pPr>
            <w:r>
              <w:rPr>
                <w:color w:val="000000"/>
                <w:sz w:val="20"/>
                <w:szCs w:val="20"/>
                <w:u w:val="single"/>
              </w:rPr>
              <w:t>2021</w:t>
            </w:r>
            <w:r w:rsidR="00E0392B">
              <w:rPr>
                <w:color w:val="000000"/>
                <w:sz w:val="20"/>
                <w:szCs w:val="20"/>
                <w:u w:val="single"/>
              </w:rPr>
              <w:t xml:space="preserve"> год</w:t>
            </w:r>
          </w:p>
        </w:tc>
        <w:tc>
          <w:tcPr>
            <w:tcW w:w="1357" w:type="dxa"/>
            <w:tcBorders>
              <w:top w:val="single" w:sz="4" w:space="0" w:color="auto"/>
              <w:left w:val="single" w:sz="8" w:space="0" w:color="auto"/>
              <w:bottom w:val="nil"/>
              <w:right w:val="single" w:sz="8" w:space="0" w:color="auto"/>
            </w:tcBorders>
            <w:shd w:val="clear" w:color="auto" w:fill="auto"/>
            <w:vAlign w:val="center"/>
          </w:tcPr>
          <w:p w:rsidR="00F752D9" w:rsidRDefault="006E5AD3" w:rsidP="00120224">
            <w:pPr>
              <w:jc w:val="center"/>
              <w:rPr>
                <w:color w:val="000000"/>
                <w:sz w:val="20"/>
                <w:szCs w:val="20"/>
              </w:rPr>
            </w:pPr>
            <w:r>
              <w:rPr>
                <w:color w:val="000000"/>
                <w:sz w:val="20"/>
                <w:szCs w:val="20"/>
              </w:rPr>
              <w:t>5 740,00</w:t>
            </w:r>
          </w:p>
        </w:tc>
        <w:tc>
          <w:tcPr>
            <w:tcW w:w="1195" w:type="dxa"/>
            <w:tcBorders>
              <w:top w:val="single" w:sz="4" w:space="0" w:color="auto"/>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1275" w:type="dxa"/>
            <w:tcBorders>
              <w:top w:val="single" w:sz="4" w:space="0" w:color="auto"/>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2159" w:type="dxa"/>
            <w:vMerge/>
            <w:tcBorders>
              <w:left w:val="single" w:sz="8" w:space="0" w:color="auto"/>
              <w:right w:val="nil"/>
            </w:tcBorders>
            <w:vAlign w:val="center"/>
            <w:hideMark/>
          </w:tcPr>
          <w:p w:rsidR="00F752D9" w:rsidRDefault="00F752D9" w:rsidP="00B81C94">
            <w:pPr>
              <w:rPr>
                <w:color w:val="000000"/>
                <w:sz w:val="20"/>
                <w:szCs w:val="20"/>
              </w:rPr>
            </w:pPr>
          </w:p>
        </w:tc>
        <w:tc>
          <w:tcPr>
            <w:tcW w:w="3424"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r>
      <w:tr w:rsidR="00F752D9" w:rsidTr="0019172F">
        <w:trPr>
          <w:trHeight w:val="300"/>
          <w:jc w:val="center"/>
        </w:trPr>
        <w:tc>
          <w:tcPr>
            <w:tcW w:w="568"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c>
          <w:tcPr>
            <w:tcW w:w="3689"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c>
          <w:tcPr>
            <w:tcW w:w="1291"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F752D9" w:rsidRDefault="00217AB4" w:rsidP="00E0392B">
            <w:pPr>
              <w:jc w:val="center"/>
              <w:rPr>
                <w:color w:val="000000"/>
                <w:sz w:val="20"/>
                <w:szCs w:val="20"/>
                <w:u w:val="single"/>
              </w:rPr>
            </w:pPr>
            <w:r>
              <w:rPr>
                <w:color w:val="000000"/>
                <w:sz w:val="20"/>
                <w:szCs w:val="20"/>
                <w:u w:val="single"/>
              </w:rPr>
              <w:t>2022</w:t>
            </w:r>
            <w:r w:rsidR="002B29D0">
              <w:rPr>
                <w:color w:val="000000"/>
                <w:sz w:val="20"/>
                <w:szCs w:val="20"/>
                <w:u w:val="single"/>
              </w:rPr>
              <w:t xml:space="preserve"> </w:t>
            </w:r>
            <w:r w:rsidR="00F752D9">
              <w:rPr>
                <w:color w:val="000000"/>
                <w:sz w:val="20"/>
                <w:szCs w:val="20"/>
                <w:u w:val="single"/>
              </w:rPr>
              <w:t>год</w:t>
            </w:r>
          </w:p>
        </w:tc>
        <w:tc>
          <w:tcPr>
            <w:tcW w:w="1357" w:type="dxa"/>
            <w:tcBorders>
              <w:top w:val="nil"/>
              <w:left w:val="single" w:sz="8" w:space="0" w:color="auto"/>
              <w:bottom w:val="nil"/>
              <w:right w:val="single" w:sz="8" w:space="0" w:color="auto"/>
            </w:tcBorders>
            <w:shd w:val="clear" w:color="auto" w:fill="auto"/>
            <w:vAlign w:val="center"/>
          </w:tcPr>
          <w:p w:rsidR="00F752D9" w:rsidRDefault="006E5AD3" w:rsidP="00120224">
            <w:pPr>
              <w:jc w:val="center"/>
              <w:rPr>
                <w:color w:val="000000"/>
                <w:sz w:val="20"/>
                <w:szCs w:val="20"/>
              </w:rPr>
            </w:pPr>
            <w:r>
              <w:rPr>
                <w:color w:val="000000"/>
                <w:sz w:val="20"/>
                <w:szCs w:val="20"/>
              </w:rPr>
              <w:t>5 740,00</w:t>
            </w:r>
          </w:p>
        </w:tc>
        <w:tc>
          <w:tcPr>
            <w:tcW w:w="119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F752D9" w:rsidRDefault="00F752D9" w:rsidP="00B81C94">
            <w:pPr>
              <w:jc w:val="center"/>
              <w:rPr>
                <w:color w:val="000000"/>
                <w:sz w:val="20"/>
                <w:szCs w:val="20"/>
              </w:rPr>
            </w:pPr>
            <w:r>
              <w:rPr>
                <w:color w:val="000000"/>
                <w:sz w:val="20"/>
                <w:szCs w:val="20"/>
              </w:rPr>
              <w:t> </w:t>
            </w:r>
          </w:p>
        </w:tc>
        <w:tc>
          <w:tcPr>
            <w:tcW w:w="2159" w:type="dxa"/>
            <w:vMerge/>
            <w:tcBorders>
              <w:left w:val="single" w:sz="8" w:space="0" w:color="auto"/>
              <w:right w:val="nil"/>
            </w:tcBorders>
            <w:vAlign w:val="center"/>
            <w:hideMark/>
          </w:tcPr>
          <w:p w:rsidR="00F752D9" w:rsidRDefault="00F752D9" w:rsidP="00B81C94">
            <w:pPr>
              <w:rPr>
                <w:color w:val="000000"/>
                <w:sz w:val="20"/>
                <w:szCs w:val="20"/>
              </w:rPr>
            </w:pPr>
          </w:p>
        </w:tc>
        <w:tc>
          <w:tcPr>
            <w:tcW w:w="3424" w:type="dxa"/>
            <w:vMerge/>
            <w:tcBorders>
              <w:left w:val="single" w:sz="8" w:space="0" w:color="auto"/>
              <w:right w:val="single" w:sz="8" w:space="0" w:color="auto"/>
            </w:tcBorders>
            <w:vAlign w:val="center"/>
            <w:hideMark/>
          </w:tcPr>
          <w:p w:rsidR="00F752D9" w:rsidRDefault="00F752D9" w:rsidP="00B81C94">
            <w:pPr>
              <w:rPr>
                <w:color w:val="000000"/>
                <w:sz w:val="20"/>
                <w:szCs w:val="20"/>
              </w:rPr>
            </w:pPr>
          </w:p>
        </w:tc>
      </w:tr>
      <w:tr w:rsidR="002B29D0" w:rsidTr="00C178F0">
        <w:trPr>
          <w:trHeight w:val="300"/>
          <w:jc w:val="center"/>
        </w:trPr>
        <w:tc>
          <w:tcPr>
            <w:tcW w:w="568"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3689"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1291"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1402" w:type="dxa"/>
            <w:tcBorders>
              <w:top w:val="nil"/>
              <w:left w:val="nil"/>
              <w:bottom w:val="nil"/>
              <w:right w:val="single" w:sz="8" w:space="0" w:color="auto"/>
            </w:tcBorders>
            <w:shd w:val="clear" w:color="auto" w:fill="auto"/>
            <w:vAlign w:val="center"/>
          </w:tcPr>
          <w:p w:rsidR="002B29D0" w:rsidRDefault="00217AB4" w:rsidP="00E0392B">
            <w:pPr>
              <w:jc w:val="center"/>
              <w:rPr>
                <w:color w:val="000000"/>
                <w:sz w:val="20"/>
                <w:szCs w:val="20"/>
                <w:u w:val="single"/>
              </w:rPr>
            </w:pPr>
            <w:r>
              <w:rPr>
                <w:color w:val="000000"/>
                <w:sz w:val="20"/>
                <w:szCs w:val="20"/>
                <w:u w:val="single"/>
              </w:rPr>
              <w:t>2023</w:t>
            </w:r>
            <w:r w:rsidR="002B29D0">
              <w:rPr>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2B29D0" w:rsidRDefault="006E5AD3" w:rsidP="00120224">
            <w:pPr>
              <w:jc w:val="center"/>
              <w:rPr>
                <w:color w:val="000000"/>
                <w:sz w:val="20"/>
                <w:szCs w:val="20"/>
              </w:rPr>
            </w:pPr>
            <w:r>
              <w:rPr>
                <w:color w:val="000000"/>
                <w:sz w:val="20"/>
                <w:szCs w:val="20"/>
              </w:rPr>
              <w:t>5 740,00</w:t>
            </w:r>
          </w:p>
        </w:tc>
        <w:tc>
          <w:tcPr>
            <w:tcW w:w="119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2159" w:type="dxa"/>
            <w:vMerge/>
            <w:tcBorders>
              <w:left w:val="single" w:sz="8" w:space="0" w:color="auto"/>
              <w:right w:val="nil"/>
            </w:tcBorders>
            <w:vAlign w:val="center"/>
          </w:tcPr>
          <w:p w:rsidR="002B29D0" w:rsidRDefault="002B29D0" w:rsidP="00B81C94">
            <w:pPr>
              <w:rPr>
                <w:color w:val="000000"/>
                <w:sz w:val="20"/>
                <w:szCs w:val="20"/>
              </w:rPr>
            </w:pPr>
          </w:p>
        </w:tc>
        <w:tc>
          <w:tcPr>
            <w:tcW w:w="3424" w:type="dxa"/>
            <w:vMerge/>
            <w:tcBorders>
              <w:left w:val="single" w:sz="8" w:space="0" w:color="auto"/>
              <w:right w:val="single" w:sz="8" w:space="0" w:color="auto"/>
            </w:tcBorders>
            <w:vAlign w:val="center"/>
          </w:tcPr>
          <w:p w:rsidR="002B29D0" w:rsidRDefault="002B29D0" w:rsidP="00B81C94">
            <w:pPr>
              <w:rPr>
                <w:color w:val="000000"/>
                <w:sz w:val="20"/>
                <w:szCs w:val="20"/>
              </w:rPr>
            </w:pPr>
          </w:p>
        </w:tc>
      </w:tr>
      <w:tr w:rsidR="00F26640" w:rsidTr="0019172F">
        <w:trPr>
          <w:trHeight w:val="300"/>
          <w:jc w:val="center"/>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F26640" w:rsidRDefault="00F26640" w:rsidP="00B81C94">
            <w:pPr>
              <w:jc w:val="center"/>
              <w:rPr>
                <w:b/>
                <w:bCs/>
                <w:color w:val="000000"/>
                <w:sz w:val="20"/>
                <w:szCs w:val="20"/>
              </w:rPr>
            </w:pPr>
            <w:r>
              <w:rPr>
                <w:b/>
                <w:bCs/>
                <w:color w:val="000000"/>
                <w:sz w:val="20"/>
                <w:szCs w:val="20"/>
              </w:rPr>
              <w:t>2</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F26640" w:rsidRDefault="00F26640" w:rsidP="00B81C94">
            <w:pPr>
              <w:rPr>
                <w:b/>
                <w:bCs/>
                <w:color w:val="000000"/>
                <w:sz w:val="18"/>
                <w:szCs w:val="18"/>
              </w:rPr>
            </w:pPr>
            <w:r>
              <w:rPr>
                <w:b/>
                <w:bCs/>
                <w:color w:val="000000"/>
                <w:sz w:val="18"/>
                <w:szCs w:val="18"/>
              </w:rPr>
              <w:t>Подпрограмма 2. «Поддержка и развитие городского пассажирского транспорта»</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F26640" w:rsidRDefault="00A277E4" w:rsidP="00120224">
            <w:pPr>
              <w:jc w:val="center"/>
              <w:rPr>
                <w:b/>
                <w:bCs/>
                <w:color w:val="000000"/>
                <w:sz w:val="20"/>
                <w:szCs w:val="20"/>
              </w:rPr>
            </w:pPr>
            <w:r>
              <w:rPr>
                <w:b/>
                <w:bCs/>
                <w:color w:val="000000"/>
                <w:sz w:val="20"/>
                <w:szCs w:val="20"/>
              </w:rPr>
              <w:t>2021</w:t>
            </w:r>
            <w:r w:rsidR="002B29D0">
              <w:rPr>
                <w:b/>
                <w:bCs/>
                <w:color w:val="000000"/>
                <w:sz w:val="20"/>
                <w:szCs w:val="20"/>
              </w:rPr>
              <w:t>-202</w:t>
            </w:r>
            <w:r>
              <w:rPr>
                <w:b/>
                <w:bCs/>
                <w:color w:val="000000"/>
                <w:sz w:val="20"/>
                <w:szCs w:val="20"/>
              </w:rPr>
              <w:t>3</w:t>
            </w:r>
          </w:p>
        </w:tc>
        <w:tc>
          <w:tcPr>
            <w:tcW w:w="1402" w:type="dxa"/>
            <w:tcBorders>
              <w:top w:val="single" w:sz="4" w:space="0" w:color="auto"/>
              <w:left w:val="nil"/>
              <w:bottom w:val="nil"/>
              <w:right w:val="nil"/>
            </w:tcBorders>
            <w:shd w:val="clear" w:color="auto" w:fill="auto"/>
            <w:vAlign w:val="center"/>
            <w:hideMark/>
          </w:tcPr>
          <w:p w:rsidR="00F26640" w:rsidRDefault="00F26640" w:rsidP="00E0392B">
            <w:pPr>
              <w:jc w:val="center"/>
              <w:rPr>
                <w:b/>
                <w:bCs/>
                <w:color w:val="000000"/>
                <w:sz w:val="20"/>
                <w:szCs w:val="20"/>
                <w:u w:val="single"/>
              </w:rPr>
            </w:pPr>
            <w:r>
              <w:rPr>
                <w:b/>
                <w:bCs/>
                <w:color w:val="000000"/>
                <w:sz w:val="20"/>
                <w:szCs w:val="20"/>
                <w:u w:val="single"/>
              </w:rPr>
              <w:t>20</w:t>
            </w:r>
            <w:r w:rsidR="00A277E4">
              <w:rPr>
                <w:b/>
                <w:bCs/>
                <w:color w:val="000000"/>
                <w:sz w:val="20"/>
                <w:szCs w:val="20"/>
                <w:u w:val="single"/>
              </w:rPr>
              <w:t>21</w:t>
            </w:r>
            <w:r>
              <w:rPr>
                <w:b/>
                <w:bCs/>
                <w:color w:val="000000"/>
                <w:sz w:val="20"/>
                <w:szCs w:val="20"/>
                <w:u w:val="single"/>
              </w:rPr>
              <w:t xml:space="preserve"> год</w:t>
            </w:r>
          </w:p>
        </w:tc>
        <w:tc>
          <w:tcPr>
            <w:tcW w:w="1357" w:type="dxa"/>
            <w:tcBorders>
              <w:top w:val="single" w:sz="4" w:space="0" w:color="auto"/>
              <w:left w:val="single" w:sz="8" w:space="0" w:color="auto"/>
              <w:bottom w:val="nil"/>
              <w:right w:val="single" w:sz="8" w:space="0" w:color="auto"/>
            </w:tcBorders>
            <w:shd w:val="clear" w:color="auto" w:fill="auto"/>
            <w:vAlign w:val="center"/>
          </w:tcPr>
          <w:p w:rsidR="00F26640" w:rsidRDefault="006E5AD3" w:rsidP="00BC5DF9">
            <w:pPr>
              <w:jc w:val="center"/>
              <w:rPr>
                <w:b/>
                <w:bCs/>
                <w:color w:val="000000"/>
                <w:sz w:val="20"/>
                <w:szCs w:val="20"/>
              </w:rPr>
            </w:pPr>
            <w:r>
              <w:rPr>
                <w:b/>
                <w:bCs/>
                <w:color w:val="000000"/>
                <w:sz w:val="20"/>
                <w:szCs w:val="20"/>
              </w:rPr>
              <w:t>63 000,00</w:t>
            </w:r>
          </w:p>
        </w:tc>
        <w:tc>
          <w:tcPr>
            <w:tcW w:w="1195" w:type="dxa"/>
            <w:tcBorders>
              <w:top w:val="single" w:sz="4" w:space="0" w:color="auto"/>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1275" w:type="dxa"/>
            <w:tcBorders>
              <w:top w:val="single" w:sz="4" w:space="0" w:color="auto"/>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2159" w:type="dxa"/>
            <w:vMerge w:val="restart"/>
            <w:tcBorders>
              <w:top w:val="single" w:sz="4" w:space="0" w:color="auto"/>
              <w:left w:val="single" w:sz="8" w:space="0" w:color="auto"/>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  и УТДС АМС             г. Владикавказа</w:t>
            </w:r>
          </w:p>
        </w:tc>
        <w:tc>
          <w:tcPr>
            <w:tcW w:w="3424" w:type="dxa"/>
            <w:vMerge w:val="restart"/>
            <w:tcBorders>
              <w:top w:val="single" w:sz="4" w:space="0" w:color="auto"/>
              <w:left w:val="single" w:sz="8" w:space="0" w:color="auto"/>
              <w:right w:val="single" w:sz="8" w:space="0" w:color="auto"/>
            </w:tcBorders>
            <w:shd w:val="clear" w:color="auto" w:fill="auto"/>
            <w:vAlign w:val="center"/>
            <w:hideMark/>
          </w:tcPr>
          <w:p w:rsidR="00F26640" w:rsidRPr="00F33B1E" w:rsidRDefault="00F26640" w:rsidP="00B81C94">
            <w:pPr>
              <w:jc w:val="center"/>
              <w:rPr>
                <w:sz w:val="22"/>
              </w:rPr>
            </w:pPr>
            <w:r w:rsidRPr="00F33B1E">
              <w:rPr>
                <w:color w:val="000000"/>
                <w:sz w:val="20"/>
                <w:szCs w:val="22"/>
              </w:rPr>
              <w:t>Обеспечение деятельности МУП "</w:t>
            </w:r>
            <w:proofErr w:type="spellStart"/>
            <w:r w:rsidRPr="00F33B1E">
              <w:rPr>
                <w:color w:val="000000"/>
                <w:sz w:val="20"/>
                <w:szCs w:val="22"/>
              </w:rPr>
              <w:t>ВладТрамвай</w:t>
            </w:r>
            <w:proofErr w:type="spellEnd"/>
            <w:r w:rsidRPr="00F33B1E">
              <w:rPr>
                <w:color w:val="000000"/>
                <w:sz w:val="20"/>
                <w:szCs w:val="22"/>
              </w:rPr>
              <w:t xml:space="preserve">" по обслуживанию населения </w:t>
            </w:r>
            <w:r>
              <w:rPr>
                <w:color w:val="000000"/>
                <w:sz w:val="20"/>
                <w:szCs w:val="22"/>
              </w:rPr>
              <w:t>г. Владикавказ</w:t>
            </w:r>
            <w:r w:rsidRPr="00F33B1E">
              <w:rPr>
                <w:color w:val="000000"/>
                <w:sz w:val="20"/>
                <w:szCs w:val="22"/>
              </w:rPr>
              <w:t>а пассажирскими перевозками городским электрическим транспортом.</w:t>
            </w:r>
            <w:r w:rsidRPr="00F33B1E">
              <w:rPr>
                <w:sz w:val="22"/>
              </w:rPr>
              <w:t xml:space="preserve"> </w:t>
            </w:r>
          </w:p>
          <w:p w:rsidR="00F26640" w:rsidRDefault="00F26640" w:rsidP="00F33B1E">
            <w:pPr>
              <w:jc w:val="center"/>
              <w:rPr>
                <w:color w:val="000000"/>
                <w:sz w:val="22"/>
                <w:szCs w:val="22"/>
              </w:rPr>
            </w:pPr>
            <w:r w:rsidRPr="00F33B1E">
              <w:rPr>
                <w:color w:val="000000"/>
                <w:sz w:val="20"/>
                <w:szCs w:val="22"/>
              </w:rPr>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w:t>
            </w:r>
            <w:r>
              <w:rPr>
                <w:color w:val="000000"/>
                <w:sz w:val="20"/>
                <w:szCs w:val="22"/>
              </w:rPr>
              <w:t>личестве приоритетных объектов.</w:t>
            </w:r>
          </w:p>
        </w:tc>
      </w:tr>
      <w:tr w:rsidR="00F26640" w:rsidTr="0019172F">
        <w:trPr>
          <w:trHeight w:val="300"/>
          <w:jc w:val="center"/>
        </w:trPr>
        <w:tc>
          <w:tcPr>
            <w:tcW w:w="568" w:type="dxa"/>
            <w:vMerge/>
            <w:tcBorders>
              <w:left w:val="single" w:sz="8" w:space="0" w:color="auto"/>
              <w:right w:val="single" w:sz="8" w:space="0" w:color="auto"/>
            </w:tcBorders>
            <w:vAlign w:val="center"/>
            <w:hideMark/>
          </w:tcPr>
          <w:p w:rsidR="00F26640" w:rsidRDefault="00F26640" w:rsidP="00B81C94">
            <w:pPr>
              <w:rPr>
                <w:b/>
                <w:bCs/>
                <w:color w:val="000000"/>
                <w:sz w:val="20"/>
                <w:szCs w:val="20"/>
              </w:rPr>
            </w:pPr>
          </w:p>
        </w:tc>
        <w:tc>
          <w:tcPr>
            <w:tcW w:w="3689" w:type="dxa"/>
            <w:vMerge/>
            <w:tcBorders>
              <w:left w:val="single" w:sz="8" w:space="0" w:color="auto"/>
              <w:right w:val="single" w:sz="8" w:space="0" w:color="auto"/>
            </w:tcBorders>
            <w:vAlign w:val="center"/>
            <w:hideMark/>
          </w:tcPr>
          <w:p w:rsidR="00F26640" w:rsidRDefault="00F26640" w:rsidP="00B81C94">
            <w:pPr>
              <w:rPr>
                <w:b/>
                <w:bCs/>
                <w:color w:val="000000"/>
                <w:sz w:val="18"/>
                <w:szCs w:val="18"/>
              </w:rPr>
            </w:pPr>
          </w:p>
        </w:tc>
        <w:tc>
          <w:tcPr>
            <w:tcW w:w="1291" w:type="dxa"/>
            <w:vMerge/>
            <w:tcBorders>
              <w:left w:val="single" w:sz="8" w:space="0" w:color="auto"/>
              <w:right w:val="single" w:sz="8" w:space="0" w:color="auto"/>
            </w:tcBorders>
            <w:vAlign w:val="center"/>
            <w:hideMark/>
          </w:tcPr>
          <w:p w:rsidR="00F26640" w:rsidRDefault="00F26640"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F26640" w:rsidRDefault="00F26640" w:rsidP="002B29D0">
            <w:pPr>
              <w:jc w:val="center"/>
              <w:rPr>
                <w:b/>
                <w:bCs/>
                <w:color w:val="000000"/>
                <w:sz w:val="20"/>
                <w:szCs w:val="20"/>
                <w:u w:val="single"/>
              </w:rPr>
            </w:pPr>
            <w:r>
              <w:rPr>
                <w:b/>
                <w:bCs/>
                <w:color w:val="000000"/>
                <w:sz w:val="20"/>
                <w:szCs w:val="20"/>
                <w:u w:val="single"/>
              </w:rPr>
              <w:t>20</w:t>
            </w:r>
            <w:r w:rsidR="00A277E4">
              <w:rPr>
                <w:b/>
                <w:bCs/>
                <w:color w:val="000000"/>
                <w:sz w:val="20"/>
                <w:szCs w:val="20"/>
                <w:u w:val="single"/>
              </w:rPr>
              <w:t>22</w:t>
            </w:r>
            <w:r w:rsidR="00924B95">
              <w:rPr>
                <w:b/>
                <w:bCs/>
                <w:color w:val="000000"/>
                <w:sz w:val="20"/>
                <w:szCs w:val="20"/>
                <w:u w:val="single"/>
              </w:rPr>
              <w:t xml:space="preserve"> </w:t>
            </w:r>
            <w:r>
              <w:rPr>
                <w:b/>
                <w:bCs/>
                <w:color w:val="000000"/>
                <w:sz w:val="20"/>
                <w:szCs w:val="20"/>
                <w:u w:val="single"/>
              </w:rPr>
              <w:t>год</w:t>
            </w:r>
          </w:p>
        </w:tc>
        <w:tc>
          <w:tcPr>
            <w:tcW w:w="1357" w:type="dxa"/>
            <w:tcBorders>
              <w:top w:val="nil"/>
              <w:left w:val="single" w:sz="8" w:space="0" w:color="auto"/>
              <w:bottom w:val="nil"/>
              <w:right w:val="single" w:sz="8" w:space="0" w:color="auto"/>
            </w:tcBorders>
            <w:shd w:val="clear" w:color="auto" w:fill="auto"/>
            <w:vAlign w:val="center"/>
          </w:tcPr>
          <w:p w:rsidR="00F26640" w:rsidRDefault="006E5AD3" w:rsidP="00B81C94">
            <w:pPr>
              <w:jc w:val="center"/>
              <w:rPr>
                <w:b/>
                <w:bCs/>
                <w:color w:val="000000"/>
                <w:sz w:val="20"/>
                <w:szCs w:val="20"/>
              </w:rPr>
            </w:pPr>
            <w:r>
              <w:rPr>
                <w:b/>
                <w:bCs/>
                <w:color w:val="000000"/>
                <w:sz w:val="20"/>
                <w:szCs w:val="20"/>
              </w:rPr>
              <w:t>63 000,00</w:t>
            </w:r>
          </w:p>
        </w:tc>
        <w:tc>
          <w:tcPr>
            <w:tcW w:w="1195" w:type="dxa"/>
            <w:tcBorders>
              <w:top w:val="nil"/>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2159" w:type="dxa"/>
            <w:vMerge/>
            <w:tcBorders>
              <w:left w:val="single" w:sz="8" w:space="0" w:color="auto"/>
              <w:right w:val="single" w:sz="8" w:space="0" w:color="auto"/>
            </w:tcBorders>
            <w:vAlign w:val="center"/>
            <w:hideMark/>
          </w:tcPr>
          <w:p w:rsidR="00F26640" w:rsidRDefault="00F26640" w:rsidP="00B81C94">
            <w:pPr>
              <w:rPr>
                <w:color w:val="000000"/>
                <w:sz w:val="20"/>
                <w:szCs w:val="20"/>
              </w:rPr>
            </w:pPr>
          </w:p>
        </w:tc>
        <w:tc>
          <w:tcPr>
            <w:tcW w:w="3424" w:type="dxa"/>
            <w:vMerge/>
            <w:tcBorders>
              <w:left w:val="single" w:sz="8" w:space="0" w:color="auto"/>
              <w:right w:val="single" w:sz="8" w:space="0" w:color="auto"/>
            </w:tcBorders>
            <w:vAlign w:val="center"/>
            <w:hideMark/>
          </w:tcPr>
          <w:p w:rsidR="00F26640" w:rsidRDefault="00F26640" w:rsidP="00B81C94">
            <w:pPr>
              <w:rPr>
                <w:color w:val="000000"/>
                <w:sz w:val="22"/>
                <w:szCs w:val="22"/>
              </w:rPr>
            </w:pPr>
          </w:p>
        </w:tc>
      </w:tr>
      <w:tr w:rsidR="002B29D0" w:rsidTr="00C178F0">
        <w:trPr>
          <w:trHeight w:val="300"/>
          <w:jc w:val="center"/>
        </w:trPr>
        <w:tc>
          <w:tcPr>
            <w:tcW w:w="568" w:type="dxa"/>
            <w:vMerge/>
            <w:tcBorders>
              <w:left w:val="single" w:sz="8" w:space="0" w:color="auto"/>
              <w:right w:val="single" w:sz="8" w:space="0" w:color="auto"/>
            </w:tcBorders>
            <w:vAlign w:val="center"/>
          </w:tcPr>
          <w:p w:rsidR="002B29D0" w:rsidRDefault="002B29D0" w:rsidP="00B81C94">
            <w:pPr>
              <w:rPr>
                <w:b/>
                <w:bCs/>
                <w:color w:val="000000"/>
                <w:sz w:val="20"/>
                <w:szCs w:val="20"/>
              </w:rPr>
            </w:pPr>
          </w:p>
        </w:tc>
        <w:tc>
          <w:tcPr>
            <w:tcW w:w="3689" w:type="dxa"/>
            <w:vMerge/>
            <w:tcBorders>
              <w:left w:val="single" w:sz="8" w:space="0" w:color="auto"/>
              <w:right w:val="single" w:sz="8" w:space="0" w:color="auto"/>
            </w:tcBorders>
            <w:vAlign w:val="center"/>
          </w:tcPr>
          <w:p w:rsidR="002B29D0" w:rsidRDefault="002B29D0" w:rsidP="00B81C94">
            <w:pPr>
              <w:rPr>
                <w:b/>
                <w:bCs/>
                <w:color w:val="000000"/>
                <w:sz w:val="18"/>
                <w:szCs w:val="18"/>
              </w:rPr>
            </w:pPr>
          </w:p>
        </w:tc>
        <w:tc>
          <w:tcPr>
            <w:tcW w:w="1291" w:type="dxa"/>
            <w:vMerge/>
            <w:tcBorders>
              <w:left w:val="single" w:sz="8" w:space="0" w:color="auto"/>
              <w:right w:val="single" w:sz="8" w:space="0" w:color="auto"/>
            </w:tcBorders>
            <w:vAlign w:val="center"/>
          </w:tcPr>
          <w:p w:rsidR="002B29D0" w:rsidRDefault="002B29D0" w:rsidP="00B81C94">
            <w:pPr>
              <w:rPr>
                <w:b/>
                <w:bCs/>
                <w:color w:val="000000"/>
                <w:sz w:val="20"/>
                <w:szCs w:val="20"/>
              </w:rPr>
            </w:pPr>
          </w:p>
        </w:tc>
        <w:tc>
          <w:tcPr>
            <w:tcW w:w="1402" w:type="dxa"/>
            <w:tcBorders>
              <w:top w:val="nil"/>
              <w:left w:val="nil"/>
              <w:bottom w:val="nil"/>
              <w:right w:val="nil"/>
            </w:tcBorders>
            <w:shd w:val="clear" w:color="auto" w:fill="auto"/>
            <w:vAlign w:val="center"/>
          </w:tcPr>
          <w:p w:rsidR="002B29D0" w:rsidRDefault="00A277E4" w:rsidP="00E0392B">
            <w:pPr>
              <w:jc w:val="center"/>
              <w:rPr>
                <w:b/>
                <w:bCs/>
                <w:color w:val="000000"/>
                <w:sz w:val="20"/>
                <w:szCs w:val="20"/>
                <w:u w:val="single"/>
              </w:rPr>
            </w:pPr>
            <w:r>
              <w:rPr>
                <w:b/>
                <w:bCs/>
                <w:color w:val="000000"/>
                <w:sz w:val="20"/>
                <w:szCs w:val="20"/>
                <w:u w:val="single"/>
              </w:rPr>
              <w:t>2023</w:t>
            </w:r>
            <w:r w:rsidR="002B29D0">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2B29D0" w:rsidRDefault="006E5AD3" w:rsidP="00B81C94">
            <w:pPr>
              <w:jc w:val="center"/>
              <w:rPr>
                <w:b/>
                <w:bCs/>
                <w:color w:val="000000"/>
                <w:sz w:val="20"/>
                <w:szCs w:val="20"/>
              </w:rPr>
            </w:pPr>
            <w:r>
              <w:rPr>
                <w:b/>
                <w:bCs/>
                <w:color w:val="000000"/>
                <w:sz w:val="20"/>
                <w:szCs w:val="20"/>
              </w:rPr>
              <w:t>63 000,00</w:t>
            </w:r>
          </w:p>
        </w:tc>
        <w:tc>
          <w:tcPr>
            <w:tcW w:w="119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3424" w:type="dxa"/>
            <w:vMerge/>
            <w:tcBorders>
              <w:left w:val="single" w:sz="8" w:space="0" w:color="auto"/>
              <w:right w:val="single" w:sz="8" w:space="0" w:color="auto"/>
            </w:tcBorders>
            <w:vAlign w:val="center"/>
          </w:tcPr>
          <w:p w:rsidR="002B29D0" w:rsidRDefault="002B29D0" w:rsidP="00B81C94">
            <w:pPr>
              <w:rPr>
                <w:color w:val="000000"/>
                <w:sz w:val="22"/>
                <w:szCs w:val="22"/>
              </w:rPr>
            </w:pPr>
          </w:p>
        </w:tc>
      </w:tr>
      <w:tr w:rsidR="00F26640" w:rsidTr="00C178F0">
        <w:trPr>
          <w:trHeight w:val="300"/>
          <w:jc w:val="center"/>
        </w:trPr>
        <w:tc>
          <w:tcPr>
            <w:tcW w:w="568" w:type="dxa"/>
            <w:vMerge w:val="restart"/>
            <w:tcBorders>
              <w:top w:val="single" w:sz="4" w:space="0" w:color="auto"/>
              <w:left w:val="single" w:sz="8" w:space="0" w:color="auto"/>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2.1</w:t>
            </w:r>
          </w:p>
        </w:tc>
        <w:tc>
          <w:tcPr>
            <w:tcW w:w="3689" w:type="dxa"/>
            <w:vMerge w:val="restart"/>
            <w:tcBorders>
              <w:top w:val="single" w:sz="4" w:space="0" w:color="auto"/>
              <w:left w:val="single" w:sz="8" w:space="0" w:color="auto"/>
              <w:bottom w:val="nil"/>
              <w:right w:val="single" w:sz="8" w:space="0" w:color="auto"/>
            </w:tcBorders>
            <w:shd w:val="clear" w:color="auto" w:fill="auto"/>
            <w:vAlign w:val="center"/>
            <w:hideMark/>
          </w:tcPr>
          <w:p w:rsidR="00F26640" w:rsidRDefault="00F26640" w:rsidP="00B81C94">
            <w:pPr>
              <w:rPr>
                <w:color w:val="000000"/>
                <w:sz w:val="18"/>
                <w:szCs w:val="18"/>
              </w:rPr>
            </w:pPr>
            <w:r>
              <w:rPr>
                <w:color w:val="000000"/>
                <w:sz w:val="18"/>
                <w:szCs w:val="18"/>
              </w:rPr>
              <w:t xml:space="preserve">Возмещение убытков от финансово-хозяйственной деятельности предприятия, связанных с образовавшейся </w:t>
            </w:r>
            <w:proofErr w:type="spellStart"/>
            <w:r>
              <w:rPr>
                <w:color w:val="000000"/>
                <w:sz w:val="18"/>
                <w:szCs w:val="18"/>
              </w:rPr>
              <w:t>межтарифной</w:t>
            </w:r>
            <w:proofErr w:type="spellEnd"/>
            <w:r>
              <w:rPr>
                <w:color w:val="000000"/>
                <w:sz w:val="18"/>
                <w:szCs w:val="18"/>
              </w:rPr>
              <w:t xml:space="preserve"> разницей МУП «</w:t>
            </w:r>
            <w:proofErr w:type="spellStart"/>
            <w:r>
              <w:rPr>
                <w:color w:val="000000"/>
                <w:sz w:val="18"/>
                <w:szCs w:val="18"/>
              </w:rPr>
              <w:t>ВладТрамвай</w:t>
            </w:r>
            <w:proofErr w:type="spellEnd"/>
            <w:r>
              <w:rPr>
                <w:color w:val="000000"/>
                <w:sz w:val="18"/>
                <w:szCs w:val="18"/>
              </w:rPr>
              <w:t>»</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F26640" w:rsidRDefault="00A277E4" w:rsidP="00F26640">
            <w:pPr>
              <w:jc w:val="center"/>
              <w:rPr>
                <w:color w:val="000000"/>
                <w:sz w:val="20"/>
                <w:szCs w:val="20"/>
              </w:rPr>
            </w:pPr>
            <w:r>
              <w:rPr>
                <w:color w:val="000000"/>
                <w:sz w:val="20"/>
                <w:szCs w:val="20"/>
              </w:rPr>
              <w:t>2021</w:t>
            </w:r>
            <w:r w:rsidR="002B29D0">
              <w:rPr>
                <w:color w:val="000000"/>
                <w:sz w:val="20"/>
                <w:szCs w:val="20"/>
              </w:rPr>
              <w:t>-202</w:t>
            </w:r>
            <w:r>
              <w:rPr>
                <w:color w:val="000000"/>
                <w:sz w:val="20"/>
                <w:szCs w:val="20"/>
              </w:rPr>
              <w:t>3</w:t>
            </w:r>
          </w:p>
        </w:tc>
        <w:tc>
          <w:tcPr>
            <w:tcW w:w="1402" w:type="dxa"/>
            <w:tcBorders>
              <w:top w:val="single" w:sz="4" w:space="0" w:color="auto"/>
              <w:left w:val="nil"/>
              <w:bottom w:val="nil"/>
              <w:right w:val="single" w:sz="8" w:space="0" w:color="auto"/>
            </w:tcBorders>
            <w:shd w:val="clear" w:color="auto" w:fill="auto"/>
            <w:noWrap/>
            <w:vAlign w:val="center"/>
            <w:hideMark/>
          </w:tcPr>
          <w:p w:rsidR="006E5AD3" w:rsidRDefault="006E5AD3" w:rsidP="006E5AD3">
            <w:pPr>
              <w:rPr>
                <w:color w:val="000000"/>
                <w:sz w:val="20"/>
                <w:szCs w:val="20"/>
                <w:u w:val="single"/>
              </w:rPr>
            </w:pPr>
          </w:p>
          <w:p w:rsidR="00F26640" w:rsidRDefault="00A277E4" w:rsidP="00120224">
            <w:pPr>
              <w:jc w:val="center"/>
              <w:rPr>
                <w:color w:val="000000"/>
                <w:sz w:val="20"/>
                <w:szCs w:val="20"/>
                <w:u w:val="single"/>
              </w:rPr>
            </w:pPr>
            <w:r>
              <w:rPr>
                <w:color w:val="000000"/>
                <w:sz w:val="20"/>
                <w:szCs w:val="20"/>
                <w:u w:val="single"/>
              </w:rPr>
              <w:t>2021</w:t>
            </w:r>
            <w:r w:rsidR="00F26640">
              <w:rPr>
                <w:color w:val="000000"/>
                <w:sz w:val="20"/>
                <w:szCs w:val="20"/>
                <w:u w:val="single"/>
              </w:rPr>
              <w:t xml:space="preserve"> год</w:t>
            </w:r>
          </w:p>
        </w:tc>
        <w:tc>
          <w:tcPr>
            <w:tcW w:w="1357" w:type="dxa"/>
            <w:tcBorders>
              <w:top w:val="single" w:sz="4" w:space="0" w:color="auto"/>
              <w:left w:val="single" w:sz="8" w:space="0" w:color="auto"/>
              <w:bottom w:val="nil"/>
              <w:right w:val="single" w:sz="8" w:space="0" w:color="auto"/>
            </w:tcBorders>
            <w:shd w:val="clear" w:color="auto" w:fill="auto"/>
            <w:vAlign w:val="center"/>
            <w:hideMark/>
          </w:tcPr>
          <w:p w:rsidR="00F26640" w:rsidRDefault="006E5AD3" w:rsidP="006E5AD3">
            <w:pPr>
              <w:rPr>
                <w:color w:val="000000"/>
                <w:sz w:val="20"/>
                <w:szCs w:val="20"/>
              </w:rPr>
            </w:pPr>
            <w:r>
              <w:rPr>
                <w:color w:val="000000"/>
                <w:sz w:val="20"/>
                <w:szCs w:val="20"/>
              </w:rPr>
              <w:t xml:space="preserve">   63 000,00</w:t>
            </w:r>
          </w:p>
        </w:tc>
        <w:tc>
          <w:tcPr>
            <w:tcW w:w="1195" w:type="dxa"/>
            <w:tcBorders>
              <w:top w:val="single" w:sz="4" w:space="0" w:color="auto"/>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1275" w:type="dxa"/>
            <w:tcBorders>
              <w:top w:val="single" w:sz="4" w:space="0" w:color="auto"/>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2159" w:type="dxa"/>
            <w:vMerge w:val="restart"/>
            <w:tcBorders>
              <w:top w:val="single" w:sz="4" w:space="0" w:color="auto"/>
              <w:left w:val="single" w:sz="8" w:space="0" w:color="auto"/>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w:t>
            </w:r>
          </w:p>
        </w:tc>
        <w:tc>
          <w:tcPr>
            <w:tcW w:w="3424" w:type="dxa"/>
            <w:vMerge/>
            <w:tcBorders>
              <w:left w:val="single" w:sz="8" w:space="0" w:color="auto"/>
              <w:right w:val="single" w:sz="8" w:space="0" w:color="auto"/>
            </w:tcBorders>
            <w:vAlign w:val="center"/>
            <w:hideMark/>
          </w:tcPr>
          <w:p w:rsidR="00F26640" w:rsidRDefault="00F26640" w:rsidP="00B81C94">
            <w:pPr>
              <w:rPr>
                <w:color w:val="000000"/>
                <w:sz w:val="22"/>
                <w:szCs w:val="22"/>
              </w:rPr>
            </w:pPr>
          </w:p>
        </w:tc>
      </w:tr>
      <w:tr w:rsidR="00F26640" w:rsidTr="0019172F">
        <w:trPr>
          <w:trHeight w:val="223"/>
          <w:jc w:val="center"/>
        </w:trPr>
        <w:tc>
          <w:tcPr>
            <w:tcW w:w="568" w:type="dxa"/>
            <w:vMerge/>
            <w:tcBorders>
              <w:top w:val="nil"/>
              <w:left w:val="single" w:sz="8" w:space="0" w:color="auto"/>
              <w:bottom w:val="nil"/>
              <w:right w:val="single" w:sz="8" w:space="0" w:color="auto"/>
            </w:tcBorders>
            <w:vAlign w:val="center"/>
            <w:hideMark/>
          </w:tcPr>
          <w:p w:rsidR="00F26640" w:rsidRDefault="00F26640" w:rsidP="00B81C94">
            <w:pPr>
              <w:rPr>
                <w:color w:val="000000"/>
                <w:sz w:val="20"/>
                <w:szCs w:val="20"/>
              </w:rPr>
            </w:pPr>
          </w:p>
        </w:tc>
        <w:tc>
          <w:tcPr>
            <w:tcW w:w="3689" w:type="dxa"/>
            <w:vMerge/>
            <w:tcBorders>
              <w:top w:val="nil"/>
              <w:left w:val="single" w:sz="8" w:space="0" w:color="auto"/>
              <w:bottom w:val="nil"/>
              <w:right w:val="single" w:sz="8" w:space="0" w:color="auto"/>
            </w:tcBorders>
            <w:vAlign w:val="center"/>
            <w:hideMark/>
          </w:tcPr>
          <w:p w:rsidR="00F26640" w:rsidRDefault="00F26640" w:rsidP="00B81C94">
            <w:pPr>
              <w:rPr>
                <w:color w:val="000000"/>
                <w:sz w:val="18"/>
                <w:szCs w:val="18"/>
              </w:rPr>
            </w:pPr>
          </w:p>
        </w:tc>
        <w:tc>
          <w:tcPr>
            <w:tcW w:w="1291" w:type="dxa"/>
            <w:vMerge/>
            <w:tcBorders>
              <w:left w:val="single" w:sz="8" w:space="0" w:color="auto"/>
              <w:right w:val="single" w:sz="8" w:space="0" w:color="auto"/>
            </w:tcBorders>
            <w:vAlign w:val="center"/>
            <w:hideMark/>
          </w:tcPr>
          <w:p w:rsidR="00F26640" w:rsidRDefault="00F26640" w:rsidP="00B81C94">
            <w:pPr>
              <w:rPr>
                <w:color w:val="000000"/>
                <w:sz w:val="20"/>
                <w:szCs w:val="20"/>
              </w:rPr>
            </w:pPr>
          </w:p>
        </w:tc>
        <w:tc>
          <w:tcPr>
            <w:tcW w:w="1402" w:type="dxa"/>
            <w:tcBorders>
              <w:top w:val="nil"/>
              <w:left w:val="nil"/>
              <w:bottom w:val="nil"/>
              <w:right w:val="single" w:sz="8" w:space="0" w:color="auto"/>
            </w:tcBorders>
            <w:shd w:val="clear" w:color="auto" w:fill="auto"/>
            <w:noWrap/>
            <w:vAlign w:val="center"/>
            <w:hideMark/>
          </w:tcPr>
          <w:p w:rsidR="00F26640" w:rsidRDefault="00F26640" w:rsidP="002B29D0">
            <w:pPr>
              <w:jc w:val="center"/>
              <w:rPr>
                <w:color w:val="000000"/>
                <w:sz w:val="20"/>
                <w:szCs w:val="20"/>
                <w:u w:val="single"/>
              </w:rPr>
            </w:pPr>
            <w:r>
              <w:rPr>
                <w:color w:val="000000"/>
                <w:sz w:val="20"/>
                <w:szCs w:val="20"/>
                <w:u w:val="single"/>
              </w:rPr>
              <w:t>20</w:t>
            </w:r>
            <w:r w:rsidR="00A277E4">
              <w:rPr>
                <w:color w:val="000000"/>
                <w:sz w:val="20"/>
                <w:szCs w:val="20"/>
                <w:u w:val="single"/>
              </w:rPr>
              <w:t>22</w:t>
            </w:r>
            <w:r>
              <w:rPr>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F26640" w:rsidRDefault="006E5AD3" w:rsidP="00B81C94">
            <w:pPr>
              <w:jc w:val="center"/>
              <w:rPr>
                <w:color w:val="000000"/>
                <w:sz w:val="20"/>
                <w:szCs w:val="20"/>
              </w:rPr>
            </w:pPr>
            <w:r>
              <w:rPr>
                <w:color w:val="000000"/>
                <w:sz w:val="20"/>
                <w:szCs w:val="20"/>
              </w:rPr>
              <w:t>63 000,00</w:t>
            </w:r>
          </w:p>
        </w:tc>
        <w:tc>
          <w:tcPr>
            <w:tcW w:w="1195" w:type="dxa"/>
            <w:tcBorders>
              <w:top w:val="nil"/>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F26640" w:rsidRDefault="00F26640" w:rsidP="00B81C94">
            <w:pPr>
              <w:jc w:val="center"/>
              <w:rPr>
                <w:color w:val="000000"/>
                <w:sz w:val="20"/>
                <w:szCs w:val="20"/>
              </w:rPr>
            </w:pPr>
            <w:r>
              <w:rPr>
                <w:color w:val="000000"/>
                <w:sz w:val="20"/>
                <w:szCs w:val="20"/>
              </w:rPr>
              <w:t> </w:t>
            </w:r>
          </w:p>
        </w:tc>
        <w:tc>
          <w:tcPr>
            <w:tcW w:w="2159" w:type="dxa"/>
            <w:vMerge/>
            <w:tcBorders>
              <w:left w:val="single" w:sz="8" w:space="0" w:color="auto"/>
              <w:right w:val="single" w:sz="8" w:space="0" w:color="auto"/>
            </w:tcBorders>
            <w:vAlign w:val="center"/>
            <w:hideMark/>
          </w:tcPr>
          <w:p w:rsidR="00F26640" w:rsidRDefault="00F26640" w:rsidP="00B81C94">
            <w:pPr>
              <w:rPr>
                <w:color w:val="000000"/>
                <w:sz w:val="20"/>
                <w:szCs w:val="20"/>
              </w:rPr>
            </w:pPr>
          </w:p>
        </w:tc>
        <w:tc>
          <w:tcPr>
            <w:tcW w:w="3424" w:type="dxa"/>
            <w:vMerge/>
            <w:tcBorders>
              <w:left w:val="single" w:sz="8" w:space="0" w:color="auto"/>
              <w:right w:val="single" w:sz="8" w:space="0" w:color="auto"/>
            </w:tcBorders>
            <w:vAlign w:val="center"/>
            <w:hideMark/>
          </w:tcPr>
          <w:p w:rsidR="00F26640" w:rsidRDefault="00F26640" w:rsidP="00B81C94">
            <w:pPr>
              <w:rPr>
                <w:color w:val="000000"/>
                <w:sz w:val="22"/>
                <w:szCs w:val="22"/>
              </w:rPr>
            </w:pPr>
          </w:p>
        </w:tc>
      </w:tr>
      <w:tr w:rsidR="002B29D0" w:rsidTr="00C178F0">
        <w:trPr>
          <w:trHeight w:val="300"/>
          <w:jc w:val="center"/>
        </w:trPr>
        <w:tc>
          <w:tcPr>
            <w:tcW w:w="568" w:type="dxa"/>
            <w:vMerge/>
            <w:tcBorders>
              <w:top w:val="nil"/>
              <w:left w:val="single" w:sz="8" w:space="0" w:color="auto"/>
              <w:bottom w:val="nil"/>
              <w:right w:val="single" w:sz="8" w:space="0" w:color="auto"/>
            </w:tcBorders>
            <w:vAlign w:val="center"/>
          </w:tcPr>
          <w:p w:rsidR="002B29D0" w:rsidRDefault="002B29D0" w:rsidP="00B81C94">
            <w:pPr>
              <w:rPr>
                <w:color w:val="000000"/>
                <w:sz w:val="20"/>
                <w:szCs w:val="20"/>
              </w:rPr>
            </w:pPr>
          </w:p>
        </w:tc>
        <w:tc>
          <w:tcPr>
            <w:tcW w:w="3689" w:type="dxa"/>
            <w:vMerge/>
            <w:tcBorders>
              <w:top w:val="nil"/>
              <w:left w:val="single" w:sz="8" w:space="0" w:color="auto"/>
              <w:bottom w:val="nil"/>
              <w:right w:val="single" w:sz="8" w:space="0" w:color="auto"/>
            </w:tcBorders>
            <w:vAlign w:val="center"/>
          </w:tcPr>
          <w:p w:rsidR="002B29D0" w:rsidRDefault="002B29D0" w:rsidP="00B81C94">
            <w:pPr>
              <w:rPr>
                <w:color w:val="000000"/>
                <w:sz w:val="18"/>
                <w:szCs w:val="18"/>
              </w:rPr>
            </w:pPr>
          </w:p>
        </w:tc>
        <w:tc>
          <w:tcPr>
            <w:tcW w:w="1291"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1402" w:type="dxa"/>
            <w:tcBorders>
              <w:top w:val="nil"/>
              <w:left w:val="nil"/>
              <w:bottom w:val="nil"/>
              <w:right w:val="single" w:sz="8" w:space="0" w:color="auto"/>
            </w:tcBorders>
            <w:shd w:val="clear" w:color="auto" w:fill="auto"/>
            <w:noWrap/>
            <w:vAlign w:val="center"/>
          </w:tcPr>
          <w:p w:rsidR="002B29D0" w:rsidRDefault="00A277E4" w:rsidP="00E0392B">
            <w:pPr>
              <w:jc w:val="center"/>
              <w:rPr>
                <w:color w:val="000000"/>
                <w:sz w:val="20"/>
                <w:szCs w:val="20"/>
                <w:u w:val="single"/>
              </w:rPr>
            </w:pPr>
            <w:r>
              <w:rPr>
                <w:color w:val="000000"/>
                <w:sz w:val="20"/>
                <w:szCs w:val="20"/>
                <w:u w:val="single"/>
              </w:rPr>
              <w:t>2023</w:t>
            </w:r>
            <w:r w:rsidR="002B29D0">
              <w:rPr>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2B29D0" w:rsidRDefault="006E5AD3" w:rsidP="00B81C94">
            <w:pPr>
              <w:jc w:val="center"/>
              <w:rPr>
                <w:color w:val="000000"/>
                <w:sz w:val="20"/>
                <w:szCs w:val="20"/>
              </w:rPr>
            </w:pPr>
            <w:r>
              <w:rPr>
                <w:color w:val="000000"/>
                <w:sz w:val="20"/>
                <w:szCs w:val="20"/>
              </w:rPr>
              <w:t>63 000,00</w:t>
            </w:r>
          </w:p>
        </w:tc>
        <w:tc>
          <w:tcPr>
            <w:tcW w:w="119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2B29D0" w:rsidRDefault="002B29D0"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B29D0" w:rsidRDefault="002B29D0" w:rsidP="00B81C94">
            <w:pPr>
              <w:rPr>
                <w:color w:val="000000"/>
                <w:sz w:val="20"/>
                <w:szCs w:val="20"/>
              </w:rPr>
            </w:pPr>
          </w:p>
        </w:tc>
        <w:tc>
          <w:tcPr>
            <w:tcW w:w="3424" w:type="dxa"/>
            <w:vMerge/>
            <w:tcBorders>
              <w:left w:val="single" w:sz="8" w:space="0" w:color="auto"/>
              <w:right w:val="single" w:sz="8" w:space="0" w:color="auto"/>
            </w:tcBorders>
            <w:vAlign w:val="center"/>
          </w:tcPr>
          <w:p w:rsidR="002B29D0" w:rsidRDefault="002B29D0" w:rsidP="00B81C94">
            <w:pPr>
              <w:rPr>
                <w:color w:val="000000"/>
                <w:sz w:val="22"/>
                <w:szCs w:val="22"/>
              </w:rPr>
            </w:pPr>
          </w:p>
        </w:tc>
      </w:tr>
      <w:tr w:rsidR="00F26640" w:rsidTr="00C178F0">
        <w:trPr>
          <w:trHeight w:val="300"/>
          <w:jc w:val="center"/>
        </w:trPr>
        <w:tc>
          <w:tcPr>
            <w:tcW w:w="568" w:type="dxa"/>
            <w:vMerge/>
            <w:tcBorders>
              <w:left w:val="single" w:sz="8" w:space="0" w:color="auto"/>
              <w:right w:val="single" w:sz="8" w:space="0" w:color="auto"/>
            </w:tcBorders>
            <w:shd w:val="clear" w:color="auto" w:fill="auto"/>
            <w:vAlign w:val="center"/>
          </w:tcPr>
          <w:p w:rsidR="00F26640" w:rsidRDefault="00F26640" w:rsidP="00B81C94">
            <w:pPr>
              <w:jc w:val="center"/>
              <w:rPr>
                <w:color w:val="000000"/>
                <w:sz w:val="20"/>
                <w:szCs w:val="20"/>
              </w:rPr>
            </w:pPr>
          </w:p>
        </w:tc>
        <w:tc>
          <w:tcPr>
            <w:tcW w:w="3689" w:type="dxa"/>
            <w:vMerge/>
            <w:tcBorders>
              <w:left w:val="single" w:sz="8" w:space="0" w:color="auto"/>
              <w:right w:val="single" w:sz="8" w:space="0" w:color="auto"/>
            </w:tcBorders>
            <w:shd w:val="clear" w:color="auto" w:fill="auto"/>
            <w:vAlign w:val="center"/>
          </w:tcPr>
          <w:p w:rsidR="00F26640" w:rsidRDefault="00F26640" w:rsidP="00B81C94">
            <w:pPr>
              <w:rPr>
                <w:color w:val="000000"/>
                <w:sz w:val="18"/>
                <w:szCs w:val="18"/>
              </w:rPr>
            </w:pPr>
          </w:p>
        </w:tc>
        <w:tc>
          <w:tcPr>
            <w:tcW w:w="1291" w:type="dxa"/>
            <w:vMerge/>
            <w:tcBorders>
              <w:left w:val="single" w:sz="8" w:space="0" w:color="auto"/>
              <w:right w:val="single" w:sz="8" w:space="0" w:color="auto"/>
            </w:tcBorders>
            <w:shd w:val="clear" w:color="auto" w:fill="auto"/>
            <w:vAlign w:val="center"/>
          </w:tcPr>
          <w:p w:rsidR="00F26640" w:rsidRDefault="00F26640" w:rsidP="00032E03">
            <w:pPr>
              <w:jc w:val="center"/>
              <w:rPr>
                <w:color w:val="000000"/>
                <w:sz w:val="20"/>
                <w:szCs w:val="20"/>
              </w:rPr>
            </w:pPr>
          </w:p>
        </w:tc>
        <w:tc>
          <w:tcPr>
            <w:tcW w:w="1402" w:type="dxa"/>
            <w:tcBorders>
              <w:top w:val="nil"/>
              <w:left w:val="nil"/>
              <w:bottom w:val="nil"/>
              <w:right w:val="single" w:sz="8" w:space="0" w:color="auto"/>
            </w:tcBorders>
            <w:shd w:val="clear" w:color="auto" w:fill="auto"/>
            <w:vAlign w:val="center"/>
          </w:tcPr>
          <w:p w:rsidR="00F26640" w:rsidRDefault="00F26640" w:rsidP="00E0392B">
            <w:pPr>
              <w:jc w:val="center"/>
              <w:rPr>
                <w:color w:val="000000"/>
                <w:sz w:val="20"/>
                <w:szCs w:val="20"/>
                <w:u w:val="single"/>
              </w:rPr>
            </w:pPr>
          </w:p>
        </w:tc>
        <w:tc>
          <w:tcPr>
            <w:tcW w:w="1357" w:type="dxa"/>
            <w:tcBorders>
              <w:left w:val="single" w:sz="8" w:space="0" w:color="auto"/>
              <w:bottom w:val="nil"/>
              <w:right w:val="single" w:sz="8" w:space="0" w:color="auto"/>
            </w:tcBorders>
            <w:shd w:val="clear" w:color="auto" w:fill="auto"/>
            <w:vAlign w:val="center"/>
          </w:tcPr>
          <w:p w:rsidR="00F26640" w:rsidRDefault="00F26640" w:rsidP="00B81C94">
            <w:pPr>
              <w:jc w:val="center"/>
              <w:rPr>
                <w:color w:val="000000"/>
                <w:sz w:val="20"/>
                <w:szCs w:val="20"/>
              </w:rPr>
            </w:pPr>
          </w:p>
        </w:tc>
        <w:tc>
          <w:tcPr>
            <w:tcW w:w="1195" w:type="dxa"/>
            <w:tcBorders>
              <w:left w:val="nil"/>
              <w:bottom w:val="nil"/>
              <w:right w:val="single" w:sz="8" w:space="0" w:color="auto"/>
            </w:tcBorders>
            <w:shd w:val="clear" w:color="auto" w:fill="auto"/>
            <w:vAlign w:val="center"/>
          </w:tcPr>
          <w:p w:rsidR="00F26640" w:rsidRDefault="00F26640" w:rsidP="00B81C94">
            <w:pPr>
              <w:jc w:val="center"/>
              <w:rPr>
                <w:color w:val="000000"/>
                <w:sz w:val="20"/>
                <w:szCs w:val="20"/>
              </w:rPr>
            </w:pPr>
          </w:p>
        </w:tc>
        <w:tc>
          <w:tcPr>
            <w:tcW w:w="1275" w:type="dxa"/>
            <w:tcBorders>
              <w:left w:val="nil"/>
              <w:bottom w:val="nil"/>
              <w:right w:val="single" w:sz="8" w:space="0" w:color="auto"/>
            </w:tcBorders>
            <w:shd w:val="clear" w:color="auto" w:fill="auto"/>
            <w:vAlign w:val="center"/>
          </w:tcPr>
          <w:p w:rsidR="00F26640" w:rsidRDefault="00F26640" w:rsidP="00B81C94">
            <w:pPr>
              <w:jc w:val="center"/>
              <w:rPr>
                <w:color w:val="000000"/>
                <w:sz w:val="20"/>
                <w:szCs w:val="20"/>
              </w:rPr>
            </w:pPr>
          </w:p>
        </w:tc>
        <w:tc>
          <w:tcPr>
            <w:tcW w:w="2159" w:type="dxa"/>
            <w:vMerge/>
            <w:tcBorders>
              <w:left w:val="single" w:sz="8" w:space="0" w:color="auto"/>
              <w:right w:val="single" w:sz="8" w:space="0" w:color="auto"/>
            </w:tcBorders>
            <w:shd w:val="clear" w:color="auto" w:fill="auto"/>
            <w:vAlign w:val="center"/>
          </w:tcPr>
          <w:p w:rsidR="00F26640" w:rsidRDefault="00F26640" w:rsidP="00B81C94">
            <w:pPr>
              <w:jc w:val="center"/>
              <w:rPr>
                <w:color w:val="000000"/>
                <w:sz w:val="20"/>
                <w:szCs w:val="20"/>
              </w:rPr>
            </w:pPr>
          </w:p>
        </w:tc>
        <w:tc>
          <w:tcPr>
            <w:tcW w:w="3424" w:type="dxa"/>
            <w:vMerge/>
            <w:tcBorders>
              <w:left w:val="single" w:sz="8" w:space="0" w:color="auto"/>
              <w:right w:val="single" w:sz="8" w:space="0" w:color="auto"/>
            </w:tcBorders>
            <w:vAlign w:val="center"/>
          </w:tcPr>
          <w:p w:rsidR="00F26640" w:rsidRDefault="00F26640" w:rsidP="00B81C94">
            <w:pPr>
              <w:rPr>
                <w:color w:val="000000"/>
                <w:sz w:val="22"/>
                <w:szCs w:val="22"/>
              </w:rPr>
            </w:pPr>
          </w:p>
        </w:tc>
      </w:tr>
      <w:tr w:rsidR="0025614D" w:rsidTr="0019172F">
        <w:trPr>
          <w:trHeight w:val="457"/>
          <w:jc w:val="center"/>
        </w:trPr>
        <w:tc>
          <w:tcPr>
            <w:tcW w:w="568"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rsidR="0025614D" w:rsidRDefault="0025614D" w:rsidP="00B81C94">
            <w:pPr>
              <w:jc w:val="center"/>
              <w:rPr>
                <w:b/>
                <w:bCs/>
                <w:color w:val="000000"/>
                <w:sz w:val="20"/>
                <w:szCs w:val="20"/>
              </w:rPr>
            </w:pPr>
            <w:r>
              <w:rPr>
                <w:b/>
                <w:bCs/>
                <w:color w:val="000000"/>
                <w:sz w:val="20"/>
                <w:szCs w:val="20"/>
              </w:rPr>
              <w:t>3</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25614D" w:rsidRDefault="0025614D" w:rsidP="00942C4F">
            <w:pPr>
              <w:rPr>
                <w:b/>
                <w:bCs/>
                <w:color w:val="000000"/>
                <w:sz w:val="20"/>
                <w:szCs w:val="20"/>
              </w:rPr>
            </w:pPr>
            <w:r>
              <w:rPr>
                <w:b/>
                <w:bCs/>
                <w:color w:val="000000"/>
                <w:sz w:val="20"/>
                <w:szCs w:val="20"/>
              </w:rPr>
              <w:t xml:space="preserve">Подпрограмма 3. «Автомобильные дороги и улично-дорожная сеть (строительство, реконструкция, ремонт и </w:t>
            </w:r>
            <w:r w:rsidR="00942C4F">
              <w:rPr>
                <w:b/>
                <w:bCs/>
                <w:color w:val="000000"/>
                <w:sz w:val="20"/>
                <w:szCs w:val="20"/>
              </w:rPr>
              <w:t xml:space="preserve">содержание автомобильных дорог) </w:t>
            </w:r>
            <w:r>
              <w:rPr>
                <w:b/>
                <w:bCs/>
                <w:color w:val="000000"/>
                <w:sz w:val="20"/>
                <w:szCs w:val="20"/>
              </w:rPr>
              <w:t>г. Владикавказа»</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25614D" w:rsidRDefault="0019172F" w:rsidP="00120224">
            <w:pPr>
              <w:jc w:val="center"/>
              <w:rPr>
                <w:b/>
                <w:bCs/>
                <w:color w:val="000000"/>
                <w:sz w:val="20"/>
                <w:szCs w:val="20"/>
              </w:rPr>
            </w:pPr>
            <w:r>
              <w:rPr>
                <w:b/>
                <w:bCs/>
                <w:color w:val="000000"/>
                <w:sz w:val="20"/>
                <w:szCs w:val="20"/>
              </w:rPr>
              <w:t>2021</w:t>
            </w:r>
            <w:r w:rsidR="002B29D0">
              <w:rPr>
                <w:b/>
                <w:bCs/>
                <w:color w:val="000000"/>
                <w:sz w:val="20"/>
                <w:szCs w:val="20"/>
              </w:rPr>
              <w:t>-202</w:t>
            </w:r>
            <w:r>
              <w:rPr>
                <w:b/>
                <w:bCs/>
                <w:color w:val="000000"/>
                <w:sz w:val="20"/>
                <w:szCs w:val="20"/>
              </w:rPr>
              <w:t>3</w:t>
            </w:r>
          </w:p>
        </w:tc>
        <w:tc>
          <w:tcPr>
            <w:tcW w:w="1402" w:type="dxa"/>
            <w:tcBorders>
              <w:top w:val="single" w:sz="4" w:space="0" w:color="auto"/>
              <w:left w:val="nil"/>
              <w:bottom w:val="nil"/>
              <w:right w:val="nil"/>
            </w:tcBorders>
            <w:shd w:val="clear" w:color="auto" w:fill="auto"/>
            <w:vAlign w:val="center"/>
            <w:hideMark/>
          </w:tcPr>
          <w:p w:rsidR="0025614D" w:rsidRDefault="0025614D" w:rsidP="002B29D0">
            <w:pPr>
              <w:jc w:val="center"/>
              <w:rPr>
                <w:b/>
                <w:bCs/>
                <w:color w:val="000000"/>
                <w:sz w:val="20"/>
                <w:szCs w:val="20"/>
                <w:u w:val="single"/>
              </w:rPr>
            </w:pPr>
            <w:r>
              <w:rPr>
                <w:b/>
                <w:bCs/>
                <w:color w:val="000000"/>
                <w:sz w:val="20"/>
                <w:szCs w:val="20"/>
                <w:u w:val="single"/>
              </w:rPr>
              <w:t>20</w:t>
            </w:r>
            <w:r w:rsidR="0019172F">
              <w:rPr>
                <w:b/>
                <w:bCs/>
                <w:color w:val="000000"/>
                <w:sz w:val="20"/>
                <w:szCs w:val="20"/>
                <w:u w:val="single"/>
              </w:rPr>
              <w:t>21</w:t>
            </w:r>
            <w:r>
              <w:rPr>
                <w:b/>
                <w:bCs/>
                <w:color w:val="000000"/>
                <w:sz w:val="20"/>
                <w:szCs w:val="20"/>
                <w:u w:val="single"/>
              </w:rPr>
              <w:t xml:space="preserve"> год</w:t>
            </w:r>
          </w:p>
        </w:tc>
        <w:tc>
          <w:tcPr>
            <w:tcW w:w="1357" w:type="dxa"/>
            <w:tcBorders>
              <w:top w:val="single" w:sz="4" w:space="0" w:color="auto"/>
              <w:left w:val="single" w:sz="8" w:space="0" w:color="auto"/>
              <w:bottom w:val="nil"/>
              <w:right w:val="single" w:sz="8" w:space="0" w:color="auto"/>
            </w:tcBorders>
            <w:shd w:val="clear" w:color="auto" w:fill="auto"/>
            <w:vAlign w:val="center"/>
          </w:tcPr>
          <w:p w:rsidR="0025614D" w:rsidRPr="00C95A39" w:rsidRDefault="00C95A39" w:rsidP="00B81375">
            <w:pPr>
              <w:jc w:val="center"/>
              <w:rPr>
                <w:b/>
                <w:bCs/>
                <w:color w:val="000000"/>
                <w:sz w:val="20"/>
                <w:szCs w:val="20"/>
              </w:rPr>
            </w:pPr>
            <w:r>
              <w:rPr>
                <w:b/>
                <w:bCs/>
                <w:color w:val="000000"/>
                <w:sz w:val="20"/>
                <w:szCs w:val="20"/>
              </w:rPr>
              <w:t>34 590,00</w:t>
            </w:r>
          </w:p>
        </w:tc>
        <w:tc>
          <w:tcPr>
            <w:tcW w:w="1195" w:type="dxa"/>
            <w:tcBorders>
              <w:top w:val="single" w:sz="4" w:space="0" w:color="auto"/>
              <w:left w:val="nil"/>
              <w:bottom w:val="nil"/>
              <w:right w:val="single" w:sz="8" w:space="0" w:color="auto"/>
            </w:tcBorders>
            <w:shd w:val="clear" w:color="auto" w:fill="auto"/>
            <w:vAlign w:val="center"/>
          </w:tcPr>
          <w:p w:rsidR="0025614D" w:rsidRPr="00372773" w:rsidRDefault="00B77649" w:rsidP="00B947F8">
            <w:pPr>
              <w:jc w:val="center"/>
              <w:rPr>
                <w:b/>
                <w:color w:val="000000"/>
                <w:sz w:val="20"/>
                <w:szCs w:val="20"/>
              </w:rPr>
            </w:pPr>
            <w:r>
              <w:rPr>
                <w:b/>
                <w:color w:val="000000"/>
                <w:sz w:val="20"/>
                <w:szCs w:val="20"/>
              </w:rPr>
              <w:t>245 298,80</w:t>
            </w:r>
          </w:p>
        </w:tc>
        <w:tc>
          <w:tcPr>
            <w:tcW w:w="1275" w:type="dxa"/>
            <w:tcBorders>
              <w:top w:val="single" w:sz="4" w:space="0" w:color="auto"/>
              <w:left w:val="nil"/>
              <w:bottom w:val="nil"/>
              <w:right w:val="single" w:sz="8" w:space="0" w:color="auto"/>
            </w:tcBorders>
            <w:shd w:val="clear" w:color="auto" w:fill="auto"/>
            <w:vAlign w:val="center"/>
            <w:hideMark/>
          </w:tcPr>
          <w:p w:rsidR="0025614D" w:rsidRPr="00D23EA1" w:rsidRDefault="00B77649" w:rsidP="00D23EA1">
            <w:pPr>
              <w:jc w:val="center"/>
              <w:rPr>
                <w:b/>
                <w:color w:val="000000"/>
                <w:sz w:val="20"/>
                <w:szCs w:val="20"/>
              </w:rPr>
            </w:pPr>
            <w:r>
              <w:rPr>
                <w:b/>
                <w:color w:val="000000"/>
                <w:sz w:val="20"/>
                <w:szCs w:val="20"/>
              </w:rPr>
              <w:t>400 000,00</w:t>
            </w:r>
          </w:p>
        </w:tc>
        <w:tc>
          <w:tcPr>
            <w:tcW w:w="2159" w:type="dxa"/>
            <w:vMerge w:val="restart"/>
            <w:tcBorders>
              <w:top w:val="single" w:sz="8" w:space="0" w:color="000000"/>
              <w:left w:val="single" w:sz="8" w:space="0" w:color="auto"/>
              <w:right w:val="single" w:sz="8" w:space="0" w:color="auto"/>
            </w:tcBorders>
            <w:shd w:val="clear" w:color="auto" w:fill="auto"/>
            <w:vAlign w:val="center"/>
            <w:hideMark/>
          </w:tcPr>
          <w:p w:rsidR="0025614D" w:rsidRDefault="0025614D" w:rsidP="00B81375">
            <w:pPr>
              <w:pBdr>
                <w:top w:val="single" w:sz="8" w:space="1" w:color="auto"/>
              </w:pBdr>
              <w:jc w:val="center"/>
              <w:rPr>
                <w:color w:val="000000"/>
                <w:sz w:val="20"/>
                <w:szCs w:val="20"/>
              </w:rPr>
            </w:pPr>
            <w:r>
              <w:rPr>
                <w:color w:val="000000"/>
                <w:sz w:val="20"/>
                <w:szCs w:val="20"/>
              </w:rPr>
              <w:t xml:space="preserve">ВМКУ «Дорожный фонд», подрядные организации, которые определяются по результатам торгов в соответствии с </w:t>
            </w:r>
            <w:r>
              <w:rPr>
                <w:color w:val="000000"/>
                <w:sz w:val="20"/>
                <w:szCs w:val="20"/>
              </w:rPr>
              <w:lastRenderedPageBreak/>
              <w:t>действующим законодательством</w:t>
            </w:r>
          </w:p>
        </w:tc>
        <w:tc>
          <w:tcPr>
            <w:tcW w:w="3424" w:type="dxa"/>
            <w:vMerge w:val="restart"/>
            <w:tcBorders>
              <w:top w:val="single" w:sz="4" w:space="0" w:color="auto"/>
              <w:left w:val="single" w:sz="8" w:space="0" w:color="auto"/>
              <w:right w:val="single" w:sz="8" w:space="0" w:color="auto"/>
            </w:tcBorders>
            <w:shd w:val="clear" w:color="auto" w:fill="auto"/>
            <w:vAlign w:val="center"/>
            <w:hideMark/>
          </w:tcPr>
          <w:p w:rsidR="0025614D" w:rsidRDefault="0025614D" w:rsidP="00120224">
            <w:pPr>
              <w:jc w:val="center"/>
              <w:rPr>
                <w:color w:val="000000"/>
                <w:sz w:val="22"/>
                <w:szCs w:val="22"/>
              </w:rPr>
            </w:pPr>
          </w:p>
          <w:p w:rsidR="0025614D" w:rsidRDefault="0025614D" w:rsidP="00120224">
            <w:pPr>
              <w:jc w:val="center"/>
              <w:rPr>
                <w:color w:val="000000"/>
                <w:sz w:val="22"/>
                <w:szCs w:val="22"/>
              </w:rPr>
            </w:pPr>
          </w:p>
          <w:p w:rsidR="0025614D" w:rsidRDefault="0025614D" w:rsidP="00E50849">
            <w:pPr>
              <w:jc w:val="center"/>
              <w:rPr>
                <w:color w:val="000000"/>
                <w:sz w:val="22"/>
                <w:szCs w:val="22"/>
              </w:rPr>
            </w:pPr>
            <w:r>
              <w:rPr>
                <w:color w:val="000000"/>
                <w:sz w:val="22"/>
                <w:szCs w:val="22"/>
              </w:rPr>
              <w:t xml:space="preserve">Увеличение количества дорог, дворовых территорий, отвечающих нормативным </w:t>
            </w:r>
            <w:r>
              <w:rPr>
                <w:color w:val="000000"/>
                <w:sz w:val="22"/>
                <w:szCs w:val="22"/>
              </w:rPr>
              <w:lastRenderedPageBreak/>
              <w:t>требованиям, повышение безопасности дорожного движения</w:t>
            </w:r>
          </w:p>
        </w:tc>
      </w:tr>
      <w:tr w:rsidR="0025614D" w:rsidTr="00C178F0">
        <w:trPr>
          <w:trHeight w:val="68"/>
          <w:jc w:val="center"/>
        </w:trPr>
        <w:tc>
          <w:tcPr>
            <w:tcW w:w="568" w:type="dxa"/>
            <w:vMerge/>
            <w:tcBorders>
              <w:top w:val="single" w:sz="4" w:space="0" w:color="auto"/>
              <w:left w:val="single" w:sz="8" w:space="0" w:color="auto"/>
              <w:bottom w:val="single" w:sz="4" w:space="0" w:color="auto"/>
              <w:right w:val="single" w:sz="8" w:space="0" w:color="auto"/>
            </w:tcBorders>
            <w:shd w:val="clear" w:color="auto" w:fill="auto"/>
            <w:vAlign w:val="center"/>
          </w:tcPr>
          <w:p w:rsidR="0025614D" w:rsidRDefault="0025614D" w:rsidP="00B81C94">
            <w:pPr>
              <w:jc w:val="center"/>
              <w:rPr>
                <w:b/>
                <w:bCs/>
                <w:color w:val="000000"/>
                <w:sz w:val="20"/>
                <w:szCs w:val="20"/>
              </w:rPr>
            </w:pPr>
          </w:p>
        </w:tc>
        <w:tc>
          <w:tcPr>
            <w:tcW w:w="3689" w:type="dxa"/>
            <w:vMerge/>
            <w:tcBorders>
              <w:left w:val="single" w:sz="8" w:space="0" w:color="auto"/>
              <w:right w:val="single" w:sz="8" w:space="0" w:color="auto"/>
            </w:tcBorders>
            <w:shd w:val="clear" w:color="auto" w:fill="auto"/>
            <w:vAlign w:val="center"/>
          </w:tcPr>
          <w:p w:rsidR="0025614D" w:rsidRDefault="0025614D" w:rsidP="00120224">
            <w:pPr>
              <w:rPr>
                <w:b/>
                <w:bCs/>
                <w:color w:val="000000"/>
                <w:sz w:val="20"/>
                <w:szCs w:val="20"/>
              </w:rPr>
            </w:pPr>
          </w:p>
        </w:tc>
        <w:tc>
          <w:tcPr>
            <w:tcW w:w="1291" w:type="dxa"/>
            <w:vMerge/>
            <w:tcBorders>
              <w:left w:val="single" w:sz="8" w:space="0" w:color="auto"/>
              <w:right w:val="single" w:sz="8" w:space="0" w:color="auto"/>
            </w:tcBorders>
            <w:shd w:val="clear" w:color="auto" w:fill="auto"/>
            <w:vAlign w:val="center"/>
          </w:tcPr>
          <w:p w:rsidR="0025614D" w:rsidRDefault="0025614D" w:rsidP="00120224">
            <w:pPr>
              <w:jc w:val="center"/>
              <w:rPr>
                <w:b/>
                <w:bCs/>
                <w:color w:val="000000"/>
                <w:sz w:val="20"/>
                <w:szCs w:val="20"/>
              </w:rPr>
            </w:pPr>
          </w:p>
        </w:tc>
        <w:tc>
          <w:tcPr>
            <w:tcW w:w="1402" w:type="dxa"/>
            <w:tcBorders>
              <w:top w:val="nil"/>
              <w:left w:val="nil"/>
              <w:bottom w:val="nil"/>
              <w:right w:val="nil"/>
            </w:tcBorders>
            <w:shd w:val="clear" w:color="auto" w:fill="auto"/>
            <w:vAlign w:val="center"/>
          </w:tcPr>
          <w:p w:rsidR="0025614D" w:rsidRDefault="0025614D" w:rsidP="002B29D0">
            <w:pPr>
              <w:jc w:val="center"/>
              <w:rPr>
                <w:b/>
                <w:bCs/>
                <w:color w:val="000000"/>
                <w:sz w:val="20"/>
                <w:szCs w:val="20"/>
                <w:u w:val="single"/>
              </w:rPr>
            </w:pPr>
            <w:r>
              <w:rPr>
                <w:b/>
                <w:bCs/>
                <w:color w:val="000000"/>
                <w:sz w:val="20"/>
                <w:szCs w:val="20"/>
                <w:u w:val="single"/>
              </w:rPr>
              <w:t>20</w:t>
            </w:r>
            <w:r w:rsidR="0019172F">
              <w:rPr>
                <w:b/>
                <w:bCs/>
                <w:color w:val="000000"/>
                <w:sz w:val="20"/>
                <w:szCs w:val="20"/>
                <w:u w:val="single"/>
              </w:rPr>
              <w:t xml:space="preserve">22 </w:t>
            </w:r>
            <w:r>
              <w:rPr>
                <w:b/>
                <w:bCs/>
                <w:color w:val="000000"/>
                <w:sz w:val="20"/>
                <w:szCs w:val="20"/>
                <w:u w:val="single"/>
              </w:rPr>
              <w:t>год</w:t>
            </w:r>
          </w:p>
        </w:tc>
        <w:tc>
          <w:tcPr>
            <w:tcW w:w="1357" w:type="dxa"/>
            <w:tcBorders>
              <w:top w:val="nil"/>
              <w:left w:val="single" w:sz="8" w:space="0" w:color="auto"/>
              <w:bottom w:val="nil"/>
              <w:right w:val="single" w:sz="8" w:space="0" w:color="auto"/>
            </w:tcBorders>
            <w:shd w:val="clear" w:color="auto" w:fill="auto"/>
            <w:vAlign w:val="center"/>
          </w:tcPr>
          <w:p w:rsidR="0025614D" w:rsidRPr="00C50BFF" w:rsidRDefault="00B77649" w:rsidP="00B81C94">
            <w:pPr>
              <w:jc w:val="center"/>
              <w:rPr>
                <w:b/>
                <w:bCs/>
                <w:color w:val="000000"/>
                <w:sz w:val="20"/>
                <w:szCs w:val="20"/>
              </w:rPr>
            </w:pPr>
            <w:r>
              <w:rPr>
                <w:b/>
                <w:bCs/>
                <w:color w:val="000000"/>
                <w:sz w:val="20"/>
                <w:szCs w:val="20"/>
              </w:rPr>
              <w:t>52 638</w:t>
            </w:r>
            <w:r w:rsidR="00C95A39">
              <w:rPr>
                <w:b/>
                <w:bCs/>
                <w:color w:val="000000"/>
                <w:sz w:val="20"/>
                <w:szCs w:val="20"/>
              </w:rPr>
              <w:t>,00</w:t>
            </w:r>
          </w:p>
        </w:tc>
        <w:tc>
          <w:tcPr>
            <w:tcW w:w="1195" w:type="dxa"/>
            <w:tcBorders>
              <w:top w:val="nil"/>
              <w:left w:val="nil"/>
              <w:bottom w:val="nil"/>
              <w:right w:val="single" w:sz="8" w:space="0" w:color="auto"/>
            </w:tcBorders>
            <w:shd w:val="clear" w:color="auto" w:fill="auto"/>
            <w:vAlign w:val="center"/>
          </w:tcPr>
          <w:p w:rsidR="0025614D" w:rsidRDefault="00B77649" w:rsidP="00B947F8">
            <w:pPr>
              <w:jc w:val="center"/>
              <w:rPr>
                <w:b/>
                <w:color w:val="000000"/>
                <w:sz w:val="20"/>
                <w:szCs w:val="20"/>
              </w:rPr>
            </w:pPr>
            <w:r>
              <w:rPr>
                <w:b/>
                <w:color w:val="000000"/>
                <w:sz w:val="20"/>
                <w:szCs w:val="20"/>
              </w:rPr>
              <w:t>253 294,50</w:t>
            </w:r>
          </w:p>
        </w:tc>
        <w:tc>
          <w:tcPr>
            <w:tcW w:w="1275" w:type="dxa"/>
            <w:tcBorders>
              <w:top w:val="nil"/>
              <w:left w:val="nil"/>
              <w:bottom w:val="nil"/>
              <w:right w:val="single" w:sz="8" w:space="0" w:color="auto"/>
            </w:tcBorders>
            <w:shd w:val="clear" w:color="auto" w:fill="auto"/>
            <w:vAlign w:val="center"/>
          </w:tcPr>
          <w:p w:rsidR="0025614D" w:rsidRPr="00B77649" w:rsidRDefault="00B77649" w:rsidP="00B81C94">
            <w:pPr>
              <w:jc w:val="center"/>
              <w:rPr>
                <w:b/>
                <w:color w:val="000000"/>
                <w:sz w:val="20"/>
                <w:szCs w:val="20"/>
              </w:rPr>
            </w:pPr>
            <w:r w:rsidRPr="00B77649">
              <w:rPr>
                <w:b/>
                <w:sz w:val="20"/>
                <w:szCs w:val="20"/>
              </w:rPr>
              <w:t>400 000,00</w:t>
            </w:r>
          </w:p>
        </w:tc>
        <w:tc>
          <w:tcPr>
            <w:tcW w:w="2159" w:type="dxa"/>
            <w:vMerge/>
            <w:tcBorders>
              <w:left w:val="single" w:sz="8" w:space="0" w:color="auto"/>
              <w:right w:val="single" w:sz="8" w:space="0" w:color="auto"/>
            </w:tcBorders>
            <w:shd w:val="clear" w:color="auto" w:fill="auto"/>
            <w:vAlign w:val="center"/>
          </w:tcPr>
          <w:p w:rsidR="0025614D" w:rsidRDefault="0025614D" w:rsidP="00B81C94">
            <w:pPr>
              <w:jc w:val="center"/>
              <w:rPr>
                <w:color w:val="000000"/>
                <w:sz w:val="20"/>
                <w:szCs w:val="20"/>
              </w:rPr>
            </w:pPr>
          </w:p>
        </w:tc>
        <w:tc>
          <w:tcPr>
            <w:tcW w:w="3424" w:type="dxa"/>
            <w:vMerge/>
            <w:tcBorders>
              <w:left w:val="single" w:sz="8" w:space="0" w:color="auto"/>
              <w:right w:val="single" w:sz="8" w:space="0" w:color="auto"/>
            </w:tcBorders>
            <w:shd w:val="clear" w:color="auto" w:fill="auto"/>
            <w:vAlign w:val="center"/>
          </w:tcPr>
          <w:p w:rsidR="0025614D" w:rsidRDefault="0025614D" w:rsidP="00120224">
            <w:pPr>
              <w:jc w:val="center"/>
              <w:rPr>
                <w:color w:val="000000"/>
                <w:sz w:val="22"/>
                <w:szCs w:val="22"/>
              </w:rPr>
            </w:pPr>
          </w:p>
        </w:tc>
      </w:tr>
      <w:tr w:rsidR="002B29D0" w:rsidTr="00C178F0">
        <w:trPr>
          <w:trHeight w:val="324"/>
          <w:jc w:val="center"/>
        </w:trPr>
        <w:tc>
          <w:tcPr>
            <w:tcW w:w="568" w:type="dxa"/>
            <w:vMerge/>
            <w:tcBorders>
              <w:top w:val="single" w:sz="4" w:space="0" w:color="auto"/>
              <w:left w:val="single" w:sz="8" w:space="0" w:color="auto"/>
              <w:bottom w:val="single" w:sz="4" w:space="0" w:color="auto"/>
              <w:right w:val="single" w:sz="8" w:space="0" w:color="auto"/>
            </w:tcBorders>
            <w:shd w:val="clear" w:color="auto" w:fill="auto"/>
            <w:vAlign w:val="center"/>
          </w:tcPr>
          <w:p w:rsidR="002B29D0" w:rsidRDefault="002B29D0" w:rsidP="00B81C94">
            <w:pPr>
              <w:jc w:val="center"/>
              <w:rPr>
                <w:b/>
                <w:bCs/>
                <w:color w:val="000000"/>
                <w:sz w:val="20"/>
                <w:szCs w:val="20"/>
              </w:rPr>
            </w:pPr>
          </w:p>
        </w:tc>
        <w:tc>
          <w:tcPr>
            <w:tcW w:w="3689" w:type="dxa"/>
            <w:vMerge/>
            <w:tcBorders>
              <w:left w:val="single" w:sz="8" w:space="0" w:color="auto"/>
              <w:right w:val="single" w:sz="8" w:space="0" w:color="auto"/>
            </w:tcBorders>
            <w:shd w:val="clear" w:color="auto" w:fill="auto"/>
            <w:vAlign w:val="center"/>
          </w:tcPr>
          <w:p w:rsidR="002B29D0" w:rsidRDefault="002B29D0" w:rsidP="00120224">
            <w:pPr>
              <w:rPr>
                <w:b/>
                <w:bCs/>
                <w:color w:val="000000"/>
                <w:sz w:val="20"/>
                <w:szCs w:val="20"/>
              </w:rPr>
            </w:pPr>
          </w:p>
        </w:tc>
        <w:tc>
          <w:tcPr>
            <w:tcW w:w="1291" w:type="dxa"/>
            <w:vMerge/>
            <w:tcBorders>
              <w:left w:val="single" w:sz="8" w:space="0" w:color="auto"/>
              <w:right w:val="single" w:sz="8" w:space="0" w:color="auto"/>
            </w:tcBorders>
            <w:shd w:val="clear" w:color="auto" w:fill="auto"/>
            <w:vAlign w:val="center"/>
          </w:tcPr>
          <w:p w:rsidR="002B29D0" w:rsidRDefault="002B29D0" w:rsidP="00120224">
            <w:pPr>
              <w:jc w:val="center"/>
              <w:rPr>
                <w:b/>
                <w:bCs/>
                <w:color w:val="000000"/>
                <w:sz w:val="20"/>
                <w:szCs w:val="20"/>
              </w:rPr>
            </w:pPr>
          </w:p>
        </w:tc>
        <w:tc>
          <w:tcPr>
            <w:tcW w:w="1402" w:type="dxa"/>
            <w:tcBorders>
              <w:top w:val="nil"/>
              <w:left w:val="nil"/>
              <w:bottom w:val="nil"/>
              <w:right w:val="nil"/>
            </w:tcBorders>
            <w:shd w:val="clear" w:color="auto" w:fill="auto"/>
            <w:vAlign w:val="center"/>
          </w:tcPr>
          <w:p w:rsidR="002B29D0" w:rsidRDefault="0019172F" w:rsidP="002B29D0">
            <w:pPr>
              <w:jc w:val="center"/>
              <w:rPr>
                <w:b/>
                <w:bCs/>
                <w:color w:val="000000"/>
                <w:sz w:val="20"/>
                <w:szCs w:val="20"/>
                <w:u w:val="single"/>
              </w:rPr>
            </w:pPr>
            <w:r>
              <w:rPr>
                <w:b/>
                <w:bCs/>
                <w:color w:val="000000"/>
                <w:sz w:val="20"/>
                <w:szCs w:val="20"/>
                <w:u w:val="single"/>
              </w:rPr>
              <w:t>2023</w:t>
            </w:r>
            <w:r w:rsidR="002B29D0">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B77649" w:rsidRDefault="00B77649" w:rsidP="00B77649">
            <w:pPr>
              <w:jc w:val="center"/>
              <w:rPr>
                <w:b/>
                <w:bCs/>
                <w:color w:val="000000"/>
                <w:sz w:val="20"/>
                <w:szCs w:val="20"/>
              </w:rPr>
            </w:pPr>
            <w:r>
              <w:rPr>
                <w:b/>
                <w:bCs/>
                <w:color w:val="000000"/>
                <w:sz w:val="20"/>
                <w:szCs w:val="20"/>
              </w:rPr>
              <w:t>52 613,00</w:t>
            </w:r>
          </w:p>
        </w:tc>
        <w:tc>
          <w:tcPr>
            <w:tcW w:w="1195" w:type="dxa"/>
            <w:tcBorders>
              <w:top w:val="nil"/>
              <w:left w:val="nil"/>
              <w:bottom w:val="nil"/>
              <w:right w:val="single" w:sz="8" w:space="0" w:color="auto"/>
            </w:tcBorders>
            <w:shd w:val="clear" w:color="auto" w:fill="auto"/>
            <w:vAlign w:val="center"/>
          </w:tcPr>
          <w:p w:rsidR="002B29D0" w:rsidRDefault="00B77649" w:rsidP="00B947F8">
            <w:pPr>
              <w:jc w:val="center"/>
              <w:rPr>
                <w:b/>
                <w:color w:val="000000"/>
                <w:sz w:val="20"/>
                <w:szCs w:val="20"/>
              </w:rPr>
            </w:pPr>
            <w:r>
              <w:rPr>
                <w:b/>
                <w:color w:val="000000"/>
                <w:sz w:val="20"/>
                <w:szCs w:val="20"/>
              </w:rPr>
              <w:t>253 284,50</w:t>
            </w:r>
          </w:p>
        </w:tc>
        <w:tc>
          <w:tcPr>
            <w:tcW w:w="1275" w:type="dxa"/>
            <w:tcBorders>
              <w:top w:val="nil"/>
              <w:left w:val="nil"/>
              <w:bottom w:val="nil"/>
              <w:right w:val="single" w:sz="8" w:space="0" w:color="auto"/>
            </w:tcBorders>
            <w:shd w:val="clear" w:color="auto" w:fill="auto"/>
            <w:vAlign w:val="center"/>
          </w:tcPr>
          <w:p w:rsidR="002B29D0" w:rsidRPr="002B29D0" w:rsidRDefault="00B77649" w:rsidP="00B81C94">
            <w:pPr>
              <w:jc w:val="center"/>
              <w:rPr>
                <w:b/>
                <w:color w:val="000000"/>
                <w:sz w:val="20"/>
                <w:szCs w:val="20"/>
              </w:rPr>
            </w:pPr>
            <w:r>
              <w:rPr>
                <w:b/>
                <w:color w:val="000000"/>
                <w:sz w:val="20"/>
                <w:szCs w:val="20"/>
              </w:rPr>
              <w:t>400 000,00</w:t>
            </w:r>
          </w:p>
        </w:tc>
        <w:tc>
          <w:tcPr>
            <w:tcW w:w="2159" w:type="dxa"/>
            <w:vMerge/>
            <w:tcBorders>
              <w:left w:val="single" w:sz="8" w:space="0" w:color="auto"/>
              <w:right w:val="single" w:sz="8" w:space="0" w:color="auto"/>
            </w:tcBorders>
            <w:shd w:val="clear" w:color="auto" w:fill="auto"/>
            <w:vAlign w:val="center"/>
          </w:tcPr>
          <w:p w:rsidR="002B29D0" w:rsidRDefault="002B29D0" w:rsidP="00B81C94">
            <w:pPr>
              <w:jc w:val="center"/>
              <w:rPr>
                <w:color w:val="000000"/>
                <w:sz w:val="20"/>
                <w:szCs w:val="20"/>
              </w:rPr>
            </w:pPr>
          </w:p>
        </w:tc>
        <w:tc>
          <w:tcPr>
            <w:tcW w:w="3424" w:type="dxa"/>
            <w:vMerge/>
            <w:tcBorders>
              <w:left w:val="single" w:sz="8" w:space="0" w:color="auto"/>
              <w:right w:val="single" w:sz="8" w:space="0" w:color="auto"/>
            </w:tcBorders>
            <w:shd w:val="clear" w:color="auto" w:fill="auto"/>
            <w:vAlign w:val="center"/>
          </w:tcPr>
          <w:p w:rsidR="002B29D0" w:rsidRDefault="002B29D0" w:rsidP="00120224">
            <w:pPr>
              <w:jc w:val="center"/>
              <w:rPr>
                <w:color w:val="000000"/>
                <w:sz w:val="22"/>
                <w:szCs w:val="22"/>
              </w:rPr>
            </w:pPr>
          </w:p>
        </w:tc>
      </w:tr>
      <w:tr w:rsidR="00607531" w:rsidTr="00C178F0">
        <w:trPr>
          <w:trHeight w:val="300"/>
          <w:jc w:val="center"/>
        </w:trPr>
        <w:tc>
          <w:tcPr>
            <w:tcW w:w="568" w:type="dxa"/>
            <w:vMerge w:val="restart"/>
            <w:tcBorders>
              <w:top w:val="nil"/>
              <w:left w:val="single" w:sz="8" w:space="0" w:color="auto"/>
              <w:bottom w:val="single" w:sz="4" w:space="0" w:color="auto"/>
              <w:right w:val="single" w:sz="8" w:space="0" w:color="auto"/>
            </w:tcBorders>
            <w:shd w:val="clear" w:color="auto" w:fill="auto"/>
            <w:vAlign w:val="center"/>
          </w:tcPr>
          <w:p w:rsidR="00607531" w:rsidRDefault="0019172F" w:rsidP="00B81C94">
            <w:pPr>
              <w:jc w:val="center"/>
              <w:rPr>
                <w:color w:val="000000"/>
                <w:sz w:val="20"/>
                <w:szCs w:val="20"/>
              </w:rPr>
            </w:pPr>
            <w:r>
              <w:rPr>
                <w:color w:val="000000"/>
                <w:sz w:val="20"/>
                <w:szCs w:val="20"/>
              </w:rPr>
              <w:t>3.1</w:t>
            </w:r>
          </w:p>
        </w:tc>
        <w:tc>
          <w:tcPr>
            <w:tcW w:w="3689" w:type="dxa"/>
            <w:vMerge w:val="restart"/>
            <w:tcBorders>
              <w:top w:val="single" w:sz="8" w:space="0" w:color="auto"/>
              <w:left w:val="single" w:sz="8" w:space="0" w:color="auto"/>
              <w:right w:val="single" w:sz="8" w:space="0" w:color="auto"/>
            </w:tcBorders>
            <w:shd w:val="clear" w:color="auto" w:fill="auto"/>
            <w:vAlign w:val="center"/>
          </w:tcPr>
          <w:p w:rsidR="00607531" w:rsidRDefault="00C178F0" w:rsidP="00B81C94">
            <w:pPr>
              <w:rPr>
                <w:color w:val="000000"/>
                <w:sz w:val="18"/>
                <w:szCs w:val="18"/>
              </w:rPr>
            </w:pPr>
            <w:r>
              <w:rPr>
                <w:color w:val="000000"/>
                <w:sz w:val="18"/>
                <w:szCs w:val="18"/>
              </w:rPr>
              <w:t xml:space="preserve">Расходы по проектированию, строительству </w:t>
            </w:r>
            <w:r>
              <w:rPr>
                <w:color w:val="000000"/>
                <w:sz w:val="18"/>
                <w:szCs w:val="18"/>
              </w:rPr>
              <w:lastRenderedPageBreak/>
              <w:t>(реконструкции) автомобильных дорог общего пользования местного значения от поступления акцизов</w:t>
            </w:r>
          </w:p>
        </w:tc>
        <w:tc>
          <w:tcPr>
            <w:tcW w:w="1291" w:type="dxa"/>
            <w:vMerge w:val="restart"/>
            <w:tcBorders>
              <w:top w:val="single" w:sz="4" w:space="0" w:color="auto"/>
              <w:left w:val="single" w:sz="8" w:space="0" w:color="auto"/>
              <w:right w:val="single" w:sz="8" w:space="0" w:color="auto"/>
            </w:tcBorders>
            <w:shd w:val="clear" w:color="auto" w:fill="auto"/>
            <w:vAlign w:val="center"/>
          </w:tcPr>
          <w:p w:rsidR="00607531" w:rsidRDefault="00607531" w:rsidP="00A15D5F">
            <w:pPr>
              <w:jc w:val="center"/>
              <w:rPr>
                <w:color w:val="000000"/>
                <w:sz w:val="20"/>
                <w:szCs w:val="20"/>
              </w:rPr>
            </w:pPr>
            <w:r>
              <w:rPr>
                <w:color w:val="000000"/>
                <w:sz w:val="20"/>
                <w:szCs w:val="20"/>
              </w:rPr>
              <w:lastRenderedPageBreak/>
              <w:t>2017-2020</w:t>
            </w:r>
          </w:p>
        </w:tc>
        <w:tc>
          <w:tcPr>
            <w:tcW w:w="1402" w:type="dxa"/>
            <w:tcBorders>
              <w:top w:val="single" w:sz="4" w:space="0" w:color="auto"/>
              <w:left w:val="nil"/>
              <w:right w:val="single" w:sz="8" w:space="0" w:color="auto"/>
            </w:tcBorders>
            <w:shd w:val="clear" w:color="auto" w:fill="auto"/>
            <w:vAlign w:val="center"/>
          </w:tcPr>
          <w:p w:rsidR="00607531" w:rsidRDefault="0019172F" w:rsidP="0025614D">
            <w:pPr>
              <w:jc w:val="center"/>
              <w:rPr>
                <w:color w:val="000000"/>
                <w:sz w:val="20"/>
                <w:szCs w:val="20"/>
                <w:u w:val="single"/>
              </w:rPr>
            </w:pPr>
            <w:r>
              <w:rPr>
                <w:color w:val="000000"/>
                <w:sz w:val="20"/>
                <w:szCs w:val="20"/>
                <w:u w:val="single"/>
              </w:rPr>
              <w:t>2021</w:t>
            </w:r>
            <w:r w:rsidR="00C178F0">
              <w:rPr>
                <w:color w:val="000000"/>
                <w:sz w:val="20"/>
                <w:szCs w:val="20"/>
                <w:u w:val="single"/>
              </w:rPr>
              <w:t xml:space="preserve"> год</w:t>
            </w:r>
          </w:p>
        </w:tc>
        <w:tc>
          <w:tcPr>
            <w:tcW w:w="1357" w:type="dxa"/>
            <w:tcBorders>
              <w:top w:val="single" w:sz="8" w:space="0" w:color="auto"/>
              <w:left w:val="single" w:sz="8" w:space="0" w:color="auto"/>
              <w:right w:val="single" w:sz="8" w:space="0" w:color="auto"/>
            </w:tcBorders>
            <w:shd w:val="clear" w:color="auto" w:fill="auto"/>
            <w:vAlign w:val="center"/>
          </w:tcPr>
          <w:p w:rsidR="00607531" w:rsidRDefault="00A16863" w:rsidP="0019172F">
            <w:pPr>
              <w:rPr>
                <w:color w:val="000000"/>
                <w:sz w:val="20"/>
                <w:szCs w:val="20"/>
              </w:rPr>
            </w:pPr>
            <w:r>
              <w:rPr>
                <w:color w:val="000000"/>
                <w:sz w:val="20"/>
                <w:szCs w:val="20"/>
              </w:rPr>
              <w:t>22  992,00</w:t>
            </w:r>
          </w:p>
        </w:tc>
        <w:tc>
          <w:tcPr>
            <w:tcW w:w="1195" w:type="dxa"/>
            <w:tcBorders>
              <w:top w:val="single" w:sz="8" w:space="0" w:color="auto"/>
              <w:left w:val="nil"/>
              <w:right w:val="single" w:sz="8" w:space="0" w:color="auto"/>
            </w:tcBorders>
            <w:shd w:val="clear" w:color="auto" w:fill="auto"/>
            <w:vAlign w:val="center"/>
          </w:tcPr>
          <w:p w:rsidR="00607531" w:rsidRDefault="00607531" w:rsidP="00B81C94">
            <w:pPr>
              <w:jc w:val="center"/>
              <w:rPr>
                <w:color w:val="000000"/>
                <w:sz w:val="20"/>
                <w:szCs w:val="20"/>
              </w:rPr>
            </w:pPr>
          </w:p>
        </w:tc>
        <w:tc>
          <w:tcPr>
            <w:tcW w:w="1275" w:type="dxa"/>
            <w:tcBorders>
              <w:top w:val="single" w:sz="8" w:space="0" w:color="auto"/>
              <w:left w:val="nil"/>
              <w:right w:val="single" w:sz="8" w:space="0" w:color="auto"/>
            </w:tcBorders>
            <w:shd w:val="clear" w:color="auto" w:fill="auto"/>
            <w:vAlign w:val="center"/>
          </w:tcPr>
          <w:p w:rsidR="00607531" w:rsidRDefault="00607531"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607531" w:rsidRDefault="00607531" w:rsidP="00B81C94">
            <w:pPr>
              <w:rPr>
                <w:color w:val="000000"/>
                <w:sz w:val="22"/>
                <w:szCs w:val="22"/>
              </w:rPr>
            </w:pPr>
          </w:p>
        </w:tc>
        <w:tc>
          <w:tcPr>
            <w:tcW w:w="3424" w:type="dxa"/>
            <w:vMerge/>
            <w:tcBorders>
              <w:left w:val="single" w:sz="8" w:space="0" w:color="auto"/>
              <w:right w:val="single" w:sz="8" w:space="0" w:color="auto"/>
            </w:tcBorders>
            <w:vAlign w:val="center"/>
          </w:tcPr>
          <w:p w:rsidR="00607531" w:rsidRDefault="00607531" w:rsidP="00B81C94">
            <w:pPr>
              <w:rPr>
                <w:color w:val="000000"/>
                <w:sz w:val="22"/>
                <w:szCs w:val="22"/>
              </w:rPr>
            </w:pPr>
          </w:p>
        </w:tc>
      </w:tr>
      <w:tr w:rsidR="00C178F0" w:rsidTr="0019172F">
        <w:trPr>
          <w:trHeight w:val="525"/>
          <w:jc w:val="center"/>
        </w:trPr>
        <w:tc>
          <w:tcPr>
            <w:tcW w:w="568" w:type="dxa"/>
            <w:vMerge/>
            <w:tcBorders>
              <w:top w:val="nil"/>
              <w:left w:val="single" w:sz="8" w:space="0" w:color="auto"/>
              <w:bottom w:val="single" w:sz="4" w:space="0" w:color="auto"/>
              <w:right w:val="single" w:sz="8" w:space="0" w:color="auto"/>
            </w:tcBorders>
            <w:shd w:val="clear" w:color="auto" w:fill="auto"/>
            <w:vAlign w:val="center"/>
          </w:tcPr>
          <w:p w:rsidR="00C178F0" w:rsidRDefault="00C178F0" w:rsidP="00B81C94">
            <w:pPr>
              <w:jc w:val="center"/>
              <w:rPr>
                <w:color w:val="000000"/>
                <w:sz w:val="20"/>
                <w:szCs w:val="20"/>
              </w:rPr>
            </w:pPr>
          </w:p>
        </w:tc>
        <w:tc>
          <w:tcPr>
            <w:tcW w:w="3689" w:type="dxa"/>
            <w:vMerge/>
            <w:tcBorders>
              <w:top w:val="single" w:sz="8" w:space="0" w:color="auto"/>
              <w:left w:val="single" w:sz="8" w:space="0" w:color="auto"/>
              <w:right w:val="single" w:sz="8" w:space="0" w:color="auto"/>
            </w:tcBorders>
            <w:shd w:val="clear" w:color="auto" w:fill="auto"/>
            <w:vAlign w:val="center"/>
          </w:tcPr>
          <w:p w:rsidR="00C178F0" w:rsidRDefault="00C178F0" w:rsidP="00B81C94">
            <w:pPr>
              <w:rPr>
                <w:color w:val="000000"/>
                <w:sz w:val="18"/>
                <w:szCs w:val="18"/>
              </w:rPr>
            </w:pPr>
          </w:p>
        </w:tc>
        <w:tc>
          <w:tcPr>
            <w:tcW w:w="1291" w:type="dxa"/>
            <w:vMerge/>
            <w:tcBorders>
              <w:top w:val="single" w:sz="4" w:space="0" w:color="auto"/>
              <w:left w:val="single" w:sz="8" w:space="0" w:color="auto"/>
              <w:right w:val="single" w:sz="8" w:space="0" w:color="auto"/>
            </w:tcBorders>
            <w:shd w:val="clear" w:color="auto" w:fill="auto"/>
            <w:vAlign w:val="center"/>
          </w:tcPr>
          <w:p w:rsidR="00C178F0" w:rsidRDefault="00C178F0" w:rsidP="00A15D5F">
            <w:pPr>
              <w:jc w:val="center"/>
              <w:rPr>
                <w:color w:val="000000"/>
                <w:sz w:val="20"/>
                <w:szCs w:val="20"/>
              </w:rPr>
            </w:pPr>
          </w:p>
        </w:tc>
        <w:tc>
          <w:tcPr>
            <w:tcW w:w="1402" w:type="dxa"/>
            <w:tcBorders>
              <w:left w:val="nil"/>
              <w:right w:val="single" w:sz="8" w:space="0" w:color="auto"/>
            </w:tcBorders>
            <w:shd w:val="clear" w:color="auto" w:fill="auto"/>
            <w:vAlign w:val="center"/>
          </w:tcPr>
          <w:p w:rsidR="00C178F0" w:rsidRDefault="0019172F" w:rsidP="0025614D">
            <w:pPr>
              <w:jc w:val="center"/>
              <w:rPr>
                <w:color w:val="000000"/>
                <w:sz w:val="20"/>
                <w:szCs w:val="20"/>
                <w:u w:val="single"/>
              </w:rPr>
            </w:pPr>
            <w:r>
              <w:rPr>
                <w:color w:val="000000"/>
                <w:sz w:val="20"/>
                <w:szCs w:val="20"/>
                <w:u w:val="single"/>
              </w:rPr>
              <w:t>2022</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Default="00A16863" w:rsidP="00D23EA1">
            <w:pPr>
              <w:jc w:val="center"/>
              <w:rPr>
                <w:color w:val="000000"/>
                <w:sz w:val="20"/>
                <w:szCs w:val="20"/>
              </w:rPr>
            </w:pPr>
            <w:r>
              <w:rPr>
                <w:color w:val="000000"/>
                <w:sz w:val="20"/>
                <w:szCs w:val="20"/>
              </w:rPr>
              <w:t>22 040,00</w:t>
            </w:r>
          </w:p>
        </w:tc>
        <w:tc>
          <w:tcPr>
            <w:tcW w:w="119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127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C178F0" w:rsidRDefault="00C178F0" w:rsidP="00B81C94">
            <w:pPr>
              <w:rPr>
                <w:color w:val="000000"/>
                <w:sz w:val="22"/>
                <w:szCs w:val="22"/>
              </w:rPr>
            </w:pPr>
          </w:p>
        </w:tc>
        <w:tc>
          <w:tcPr>
            <w:tcW w:w="3424" w:type="dxa"/>
            <w:vMerge/>
            <w:tcBorders>
              <w:left w:val="single" w:sz="8" w:space="0" w:color="auto"/>
              <w:right w:val="single" w:sz="8" w:space="0" w:color="auto"/>
            </w:tcBorders>
            <w:vAlign w:val="center"/>
          </w:tcPr>
          <w:p w:rsidR="00C178F0" w:rsidRDefault="00C178F0" w:rsidP="00B81C94">
            <w:pPr>
              <w:rPr>
                <w:color w:val="000000"/>
                <w:sz w:val="22"/>
                <w:szCs w:val="22"/>
              </w:rPr>
            </w:pPr>
          </w:p>
        </w:tc>
      </w:tr>
      <w:tr w:rsidR="00C178F0" w:rsidTr="00E369AE">
        <w:trPr>
          <w:trHeight w:val="300"/>
          <w:jc w:val="center"/>
        </w:trPr>
        <w:tc>
          <w:tcPr>
            <w:tcW w:w="568" w:type="dxa"/>
            <w:vMerge/>
            <w:tcBorders>
              <w:top w:val="nil"/>
              <w:left w:val="single" w:sz="8" w:space="0" w:color="auto"/>
              <w:bottom w:val="single" w:sz="4" w:space="0" w:color="auto"/>
              <w:right w:val="single" w:sz="8" w:space="0" w:color="auto"/>
            </w:tcBorders>
            <w:shd w:val="clear" w:color="auto" w:fill="auto"/>
            <w:vAlign w:val="center"/>
          </w:tcPr>
          <w:p w:rsidR="00C178F0" w:rsidRDefault="00C178F0" w:rsidP="00B81C94">
            <w:pPr>
              <w:jc w:val="center"/>
              <w:rPr>
                <w:color w:val="000000"/>
                <w:sz w:val="20"/>
                <w:szCs w:val="20"/>
              </w:rPr>
            </w:pPr>
          </w:p>
        </w:tc>
        <w:tc>
          <w:tcPr>
            <w:tcW w:w="3689" w:type="dxa"/>
            <w:vMerge/>
            <w:tcBorders>
              <w:top w:val="single" w:sz="8" w:space="0" w:color="auto"/>
              <w:left w:val="single" w:sz="8" w:space="0" w:color="auto"/>
              <w:right w:val="single" w:sz="8" w:space="0" w:color="auto"/>
            </w:tcBorders>
            <w:shd w:val="clear" w:color="auto" w:fill="auto"/>
            <w:vAlign w:val="center"/>
          </w:tcPr>
          <w:p w:rsidR="00C178F0" w:rsidRDefault="00C178F0" w:rsidP="00B81C94">
            <w:pPr>
              <w:rPr>
                <w:color w:val="000000"/>
                <w:sz w:val="18"/>
                <w:szCs w:val="18"/>
              </w:rPr>
            </w:pPr>
          </w:p>
        </w:tc>
        <w:tc>
          <w:tcPr>
            <w:tcW w:w="1291" w:type="dxa"/>
            <w:vMerge/>
            <w:tcBorders>
              <w:top w:val="single" w:sz="4" w:space="0" w:color="auto"/>
              <w:left w:val="single" w:sz="8" w:space="0" w:color="auto"/>
              <w:right w:val="single" w:sz="8" w:space="0" w:color="auto"/>
            </w:tcBorders>
            <w:shd w:val="clear" w:color="auto" w:fill="auto"/>
            <w:vAlign w:val="center"/>
          </w:tcPr>
          <w:p w:rsidR="00C178F0" w:rsidRDefault="00C178F0" w:rsidP="00A15D5F">
            <w:pPr>
              <w:jc w:val="center"/>
              <w:rPr>
                <w:color w:val="000000"/>
                <w:sz w:val="20"/>
                <w:szCs w:val="20"/>
              </w:rPr>
            </w:pPr>
          </w:p>
        </w:tc>
        <w:tc>
          <w:tcPr>
            <w:tcW w:w="1402" w:type="dxa"/>
            <w:tcBorders>
              <w:left w:val="nil"/>
              <w:right w:val="single" w:sz="8" w:space="0" w:color="auto"/>
            </w:tcBorders>
            <w:shd w:val="clear" w:color="auto" w:fill="auto"/>
            <w:vAlign w:val="center"/>
          </w:tcPr>
          <w:p w:rsidR="00C178F0" w:rsidRDefault="0019172F" w:rsidP="0025614D">
            <w:pPr>
              <w:jc w:val="center"/>
              <w:rPr>
                <w:color w:val="000000"/>
                <w:sz w:val="20"/>
                <w:szCs w:val="20"/>
                <w:u w:val="single"/>
              </w:rPr>
            </w:pPr>
            <w:r>
              <w:rPr>
                <w:color w:val="000000"/>
                <w:sz w:val="20"/>
                <w:szCs w:val="20"/>
                <w:u w:val="single"/>
              </w:rPr>
              <w:t>2023</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Pr="00A16863" w:rsidRDefault="003A3BBB" w:rsidP="00D23EA1">
            <w:pPr>
              <w:jc w:val="center"/>
              <w:rPr>
                <w:color w:val="000000"/>
                <w:sz w:val="20"/>
                <w:szCs w:val="20"/>
                <w:lang w:val="en-US"/>
              </w:rPr>
            </w:pPr>
            <w:r>
              <w:rPr>
                <w:color w:val="000000"/>
                <w:sz w:val="20"/>
                <w:szCs w:val="20"/>
              </w:rPr>
              <w:t>22 040,00</w:t>
            </w:r>
          </w:p>
        </w:tc>
        <w:tc>
          <w:tcPr>
            <w:tcW w:w="119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127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2159" w:type="dxa"/>
            <w:vMerge w:val="restart"/>
            <w:tcBorders>
              <w:left w:val="single" w:sz="8" w:space="0" w:color="auto"/>
              <w:right w:val="single" w:sz="8" w:space="0" w:color="auto"/>
            </w:tcBorders>
            <w:shd w:val="clear" w:color="auto" w:fill="auto"/>
            <w:vAlign w:val="center"/>
          </w:tcPr>
          <w:p w:rsidR="00C178F0" w:rsidRDefault="00C178F0" w:rsidP="00B81C94">
            <w:pPr>
              <w:rPr>
                <w:color w:val="000000"/>
                <w:sz w:val="22"/>
                <w:szCs w:val="22"/>
              </w:rPr>
            </w:pPr>
          </w:p>
        </w:tc>
        <w:tc>
          <w:tcPr>
            <w:tcW w:w="3424" w:type="dxa"/>
            <w:vMerge/>
            <w:tcBorders>
              <w:left w:val="single" w:sz="8" w:space="0" w:color="auto"/>
              <w:right w:val="single" w:sz="8" w:space="0" w:color="auto"/>
            </w:tcBorders>
            <w:vAlign w:val="center"/>
          </w:tcPr>
          <w:p w:rsidR="00C178F0" w:rsidRDefault="00C178F0" w:rsidP="00B81C94">
            <w:pPr>
              <w:rPr>
                <w:color w:val="000000"/>
                <w:sz w:val="22"/>
                <w:szCs w:val="22"/>
              </w:rPr>
            </w:pPr>
          </w:p>
        </w:tc>
      </w:tr>
      <w:tr w:rsidR="0025614D" w:rsidTr="00C178F0">
        <w:trPr>
          <w:trHeight w:val="315"/>
          <w:jc w:val="center"/>
        </w:trPr>
        <w:tc>
          <w:tcPr>
            <w:tcW w:w="568" w:type="dxa"/>
            <w:vMerge w:val="restart"/>
            <w:tcBorders>
              <w:left w:val="single" w:sz="8" w:space="0" w:color="auto"/>
              <w:right w:val="single" w:sz="8" w:space="0" w:color="auto"/>
            </w:tcBorders>
            <w:vAlign w:val="center"/>
          </w:tcPr>
          <w:p w:rsidR="0025614D" w:rsidRDefault="00C178F0" w:rsidP="00B81C94">
            <w:pPr>
              <w:rPr>
                <w:color w:val="000000"/>
                <w:sz w:val="20"/>
                <w:szCs w:val="20"/>
              </w:rPr>
            </w:pPr>
            <w:r>
              <w:rPr>
                <w:color w:val="000000"/>
                <w:sz w:val="20"/>
                <w:szCs w:val="20"/>
              </w:rPr>
              <w:t>3.</w:t>
            </w:r>
            <w:r w:rsidR="00C95A39">
              <w:rPr>
                <w:color w:val="000000"/>
                <w:sz w:val="20"/>
                <w:szCs w:val="20"/>
              </w:rPr>
              <w:t>2</w:t>
            </w:r>
          </w:p>
        </w:tc>
        <w:tc>
          <w:tcPr>
            <w:tcW w:w="3689" w:type="dxa"/>
            <w:vMerge w:val="restart"/>
            <w:tcBorders>
              <w:left w:val="single" w:sz="8" w:space="0" w:color="auto"/>
              <w:right w:val="single" w:sz="8" w:space="0" w:color="auto"/>
            </w:tcBorders>
            <w:vAlign w:val="center"/>
          </w:tcPr>
          <w:p w:rsidR="0025614D" w:rsidRDefault="0025614D" w:rsidP="00B81C94">
            <w:pPr>
              <w:rPr>
                <w:color w:val="000000"/>
                <w:sz w:val="18"/>
                <w:szCs w:val="18"/>
              </w:rPr>
            </w:pPr>
            <w:r>
              <w:rPr>
                <w:color w:val="000000"/>
                <w:sz w:val="18"/>
                <w:szCs w:val="18"/>
              </w:rPr>
              <w:t>Субсидия местному бюджету на дорожную деятельность в отношении автомобильных дорог общего пользования местного значения</w:t>
            </w:r>
          </w:p>
        </w:tc>
        <w:tc>
          <w:tcPr>
            <w:tcW w:w="1291" w:type="dxa"/>
            <w:vMerge w:val="restart"/>
            <w:tcBorders>
              <w:left w:val="single" w:sz="8" w:space="0" w:color="auto"/>
              <w:right w:val="single" w:sz="8" w:space="0" w:color="auto"/>
            </w:tcBorders>
            <w:vAlign w:val="center"/>
          </w:tcPr>
          <w:p w:rsidR="0025614D" w:rsidRDefault="0019172F" w:rsidP="006303FE">
            <w:pPr>
              <w:jc w:val="center"/>
              <w:rPr>
                <w:color w:val="000000"/>
                <w:sz w:val="20"/>
                <w:szCs w:val="20"/>
              </w:rPr>
            </w:pPr>
            <w:r>
              <w:rPr>
                <w:color w:val="000000"/>
                <w:sz w:val="20"/>
                <w:szCs w:val="20"/>
              </w:rPr>
              <w:t>2021</w:t>
            </w:r>
            <w:r w:rsidR="00C178F0">
              <w:rPr>
                <w:color w:val="000000"/>
                <w:sz w:val="20"/>
                <w:szCs w:val="20"/>
              </w:rPr>
              <w:t>-202</w:t>
            </w:r>
            <w:r>
              <w:rPr>
                <w:color w:val="000000"/>
                <w:sz w:val="20"/>
                <w:szCs w:val="20"/>
              </w:rPr>
              <w:t>3</w:t>
            </w:r>
          </w:p>
        </w:tc>
        <w:tc>
          <w:tcPr>
            <w:tcW w:w="1402" w:type="dxa"/>
            <w:tcBorders>
              <w:left w:val="nil"/>
              <w:right w:val="single" w:sz="8" w:space="0" w:color="auto"/>
            </w:tcBorders>
            <w:shd w:val="clear" w:color="auto" w:fill="auto"/>
            <w:vAlign w:val="center"/>
          </w:tcPr>
          <w:p w:rsidR="0025614D" w:rsidRDefault="0025614D" w:rsidP="00C178F0">
            <w:pPr>
              <w:jc w:val="center"/>
              <w:rPr>
                <w:color w:val="000000"/>
                <w:sz w:val="20"/>
                <w:szCs w:val="20"/>
                <w:u w:val="single"/>
              </w:rPr>
            </w:pPr>
            <w:r>
              <w:rPr>
                <w:color w:val="000000"/>
                <w:sz w:val="20"/>
                <w:szCs w:val="20"/>
                <w:u w:val="single"/>
              </w:rPr>
              <w:t>20</w:t>
            </w:r>
            <w:r w:rsidR="0019172F">
              <w:rPr>
                <w:color w:val="000000"/>
                <w:sz w:val="20"/>
                <w:szCs w:val="20"/>
                <w:u w:val="single"/>
              </w:rPr>
              <w:t>21</w:t>
            </w:r>
            <w:r>
              <w:rPr>
                <w:color w:val="000000"/>
                <w:sz w:val="20"/>
                <w:szCs w:val="20"/>
                <w:u w:val="single"/>
              </w:rPr>
              <w:t xml:space="preserve"> год</w:t>
            </w:r>
          </w:p>
        </w:tc>
        <w:tc>
          <w:tcPr>
            <w:tcW w:w="1357" w:type="dxa"/>
            <w:tcBorders>
              <w:top w:val="single" w:sz="4" w:space="0" w:color="auto"/>
              <w:left w:val="single" w:sz="8" w:space="0" w:color="auto"/>
              <w:right w:val="single" w:sz="8" w:space="0" w:color="auto"/>
            </w:tcBorders>
            <w:shd w:val="clear" w:color="auto" w:fill="auto"/>
            <w:vAlign w:val="center"/>
          </w:tcPr>
          <w:p w:rsidR="0025614D" w:rsidRDefault="0025614D" w:rsidP="00B81C94">
            <w:pPr>
              <w:jc w:val="center"/>
              <w:rPr>
                <w:color w:val="000000"/>
                <w:sz w:val="20"/>
                <w:szCs w:val="20"/>
              </w:rPr>
            </w:pPr>
          </w:p>
        </w:tc>
        <w:tc>
          <w:tcPr>
            <w:tcW w:w="1195" w:type="dxa"/>
            <w:tcBorders>
              <w:top w:val="single" w:sz="4" w:space="0" w:color="auto"/>
              <w:left w:val="nil"/>
              <w:right w:val="single" w:sz="8" w:space="0" w:color="auto"/>
            </w:tcBorders>
            <w:shd w:val="clear" w:color="auto" w:fill="auto"/>
            <w:vAlign w:val="center"/>
          </w:tcPr>
          <w:p w:rsidR="0025614D" w:rsidRDefault="00C95A39" w:rsidP="00B81C94">
            <w:pPr>
              <w:jc w:val="center"/>
              <w:rPr>
                <w:color w:val="000000"/>
                <w:sz w:val="20"/>
                <w:szCs w:val="20"/>
              </w:rPr>
            </w:pPr>
            <w:r>
              <w:rPr>
                <w:color w:val="000000"/>
                <w:sz w:val="20"/>
                <w:szCs w:val="20"/>
              </w:rPr>
              <w:t>164 322,80</w:t>
            </w:r>
          </w:p>
        </w:tc>
        <w:tc>
          <w:tcPr>
            <w:tcW w:w="1275" w:type="dxa"/>
            <w:tcBorders>
              <w:top w:val="single" w:sz="4" w:space="0" w:color="auto"/>
              <w:left w:val="nil"/>
              <w:right w:val="single" w:sz="8" w:space="0" w:color="auto"/>
            </w:tcBorders>
            <w:shd w:val="clear" w:color="auto" w:fill="auto"/>
            <w:vAlign w:val="center"/>
          </w:tcPr>
          <w:p w:rsidR="0025614D" w:rsidRDefault="0025614D"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5614D" w:rsidRDefault="0025614D" w:rsidP="00B81C94">
            <w:pPr>
              <w:rPr>
                <w:color w:val="000000"/>
                <w:sz w:val="22"/>
                <w:szCs w:val="22"/>
              </w:rPr>
            </w:pPr>
          </w:p>
        </w:tc>
        <w:tc>
          <w:tcPr>
            <w:tcW w:w="3424" w:type="dxa"/>
            <w:vMerge/>
            <w:tcBorders>
              <w:left w:val="single" w:sz="8" w:space="0" w:color="auto"/>
              <w:right w:val="single" w:sz="8" w:space="0" w:color="auto"/>
            </w:tcBorders>
            <w:vAlign w:val="center"/>
          </w:tcPr>
          <w:p w:rsidR="0025614D" w:rsidRDefault="0025614D" w:rsidP="00B81C94">
            <w:pPr>
              <w:rPr>
                <w:color w:val="000000"/>
                <w:sz w:val="22"/>
                <w:szCs w:val="22"/>
              </w:rPr>
            </w:pPr>
          </w:p>
        </w:tc>
      </w:tr>
      <w:tr w:rsidR="0025614D" w:rsidTr="00C178F0">
        <w:trPr>
          <w:trHeight w:val="315"/>
          <w:jc w:val="center"/>
        </w:trPr>
        <w:tc>
          <w:tcPr>
            <w:tcW w:w="568" w:type="dxa"/>
            <w:vMerge/>
            <w:tcBorders>
              <w:left w:val="single" w:sz="8" w:space="0" w:color="auto"/>
              <w:right w:val="single" w:sz="8" w:space="0" w:color="auto"/>
            </w:tcBorders>
            <w:vAlign w:val="center"/>
          </w:tcPr>
          <w:p w:rsidR="0025614D" w:rsidRDefault="0025614D" w:rsidP="00B81C94">
            <w:pPr>
              <w:rPr>
                <w:color w:val="000000"/>
                <w:sz w:val="20"/>
                <w:szCs w:val="20"/>
              </w:rPr>
            </w:pPr>
          </w:p>
        </w:tc>
        <w:tc>
          <w:tcPr>
            <w:tcW w:w="3689" w:type="dxa"/>
            <w:vMerge/>
            <w:tcBorders>
              <w:left w:val="single" w:sz="8" w:space="0" w:color="auto"/>
              <w:right w:val="single" w:sz="8" w:space="0" w:color="auto"/>
            </w:tcBorders>
            <w:vAlign w:val="center"/>
          </w:tcPr>
          <w:p w:rsidR="0025614D" w:rsidRDefault="0025614D" w:rsidP="00B81C94">
            <w:pPr>
              <w:rPr>
                <w:color w:val="000000"/>
                <w:sz w:val="18"/>
                <w:szCs w:val="18"/>
              </w:rPr>
            </w:pPr>
          </w:p>
        </w:tc>
        <w:tc>
          <w:tcPr>
            <w:tcW w:w="1291" w:type="dxa"/>
            <w:vMerge/>
            <w:tcBorders>
              <w:left w:val="single" w:sz="8" w:space="0" w:color="auto"/>
              <w:right w:val="single" w:sz="8" w:space="0" w:color="auto"/>
            </w:tcBorders>
            <w:vAlign w:val="center"/>
          </w:tcPr>
          <w:p w:rsidR="0025614D" w:rsidRDefault="0025614D" w:rsidP="00B81C94">
            <w:pPr>
              <w:rPr>
                <w:color w:val="000000"/>
                <w:sz w:val="20"/>
                <w:szCs w:val="20"/>
              </w:rPr>
            </w:pPr>
          </w:p>
        </w:tc>
        <w:tc>
          <w:tcPr>
            <w:tcW w:w="1402" w:type="dxa"/>
            <w:tcBorders>
              <w:left w:val="nil"/>
              <w:right w:val="single" w:sz="8" w:space="0" w:color="auto"/>
            </w:tcBorders>
            <w:shd w:val="clear" w:color="auto" w:fill="auto"/>
            <w:vAlign w:val="center"/>
          </w:tcPr>
          <w:p w:rsidR="0025614D" w:rsidRDefault="0025614D" w:rsidP="00C178F0">
            <w:pPr>
              <w:jc w:val="center"/>
              <w:rPr>
                <w:color w:val="000000"/>
                <w:sz w:val="20"/>
                <w:szCs w:val="20"/>
                <w:u w:val="single"/>
              </w:rPr>
            </w:pPr>
            <w:r>
              <w:rPr>
                <w:color w:val="000000"/>
                <w:sz w:val="20"/>
                <w:szCs w:val="20"/>
                <w:u w:val="single"/>
              </w:rPr>
              <w:t>20</w:t>
            </w:r>
            <w:r w:rsidR="0019172F">
              <w:rPr>
                <w:color w:val="000000"/>
                <w:sz w:val="20"/>
                <w:szCs w:val="20"/>
                <w:u w:val="single"/>
              </w:rPr>
              <w:t>22</w:t>
            </w:r>
            <w:r>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25614D" w:rsidRDefault="0025614D" w:rsidP="00B81C94">
            <w:pPr>
              <w:jc w:val="center"/>
              <w:rPr>
                <w:color w:val="000000"/>
                <w:sz w:val="20"/>
                <w:szCs w:val="20"/>
              </w:rPr>
            </w:pPr>
          </w:p>
        </w:tc>
        <w:tc>
          <w:tcPr>
            <w:tcW w:w="1195" w:type="dxa"/>
            <w:tcBorders>
              <w:left w:val="nil"/>
              <w:right w:val="single" w:sz="8" w:space="0" w:color="auto"/>
            </w:tcBorders>
            <w:shd w:val="clear" w:color="auto" w:fill="auto"/>
            <w:vAlign w:val="center"/>
          </w:tcPr>
          <w:p w:rsidR="0025614D" w:rsidRDefault="00C95A39" w:rsidP="00B81C94">
            <w:pPr>
              <w:jc w:val="center"/>
              <w:rPr>
                <w:color w:val="000000"/>
                <w:sz w:val="20"/>
                <w:szCs w:val="20"/>
              </w:rPr>
            </w:pPr>
            <w:r>
              <w:rPr>
                <w:color w:val="000000"/>
                <w:sz w:val="20"/>
                <w:szCs w:val="20"/>
              </w:rPr>
              <w:t>173 734,50</w:t>
            </w:r>
          </w:p>
        </w:tc>
        <w:tc>
          <w:tcPr>
            <w:tcW w:w="1275" w:type="dxa"/>
            <w:tcBorders>
              <w:left w:val="nil"/>
              <w:right w:val="single" w:sz="8" w:space="0" w:color="auto"/>
            </w:tcBorders>
            <w:shd w:val="clear" w:color="auto" w:fill="auto"/>
            <w:vAlign w:val="center"/>
          </w:tcPr>
          <w:p w:rsidR="0025614D" w:rsidRDefault="0025614D"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5614D" w:rsidRDefault="0025614D" w:rsidP="00B81C94">
            <w:pPr>
              <w:rPr>
                <w:color w:val="000000"/>
                <w:sz w:val="22"/>
                <w:szCs w:val="22"/>
              </w:rPr>
            </w:pPr>
          </w:p>
        </w:tc>
        <w:tc>
          <w:tcPr>
            <w:tcW w:w="3424" w:type="dxa"/>
            <w:vMerge/>
            <w:tcBorders>
              <w:left w:val="single" w:sz="8" w:space="0" w:color="auto"/>
              <w:right w:val="single" w:sz="8" w:space="0" w:color="auto"/>
            </w:tcBorders>
            <w:vAlign w:val="center"/>
          </w:tcPr>
          <w:p w:rsidR="0025614D" w:rsidRDefault="0025614D" w:rsidP="00B81C94">
            <w:pPr>
              <w:rPr>
                <w:color w:val="000000"/>
                <w:sz w:val="22"/>
                <w:szCs w:val="22"/>
              </w:rPr>
            </w:pPr>
          </w:p>
        </w:tc>
      </w:tr>
      <w:tr w:rsidR="00C178F0" w:rsidTr="00C178F0">
        <w:trPr>
          <w:trHeight w:val="315"/>
          <w:jc w:val="center"/>
        </w:trPr>
        <w:tc>
          <w:tcPr>
            <w:tcW w:w="568"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3689" w:type="dxa"/>
            <w:vMerge/>
            <w:tcBorders>
              <w:left w:val="single" w:sz="8" w:space="0" w:color="auto"/>
              <w:right w:val="single" w:sz="8" w:space="0" w:color="auto"/>
            </w:tcBorders>
            <w:vAlign w:val="center"/>
          </w:tcPr>
          <w:p w:rsidR="00C178F0" w:rsidRDefault="00C178F0" w:rsidP="00B81C94">
            <w:pPr>
              <w:rPr>
                <w:color w:val="000000"/>
                <w:sz w:val="18"/>
                <w:szCs w:val="18"/>
              </w:rPr>
            </w:pPr>
          </w:p>
        </w:tc>
        <w:tc>
          <w:tcPr>
            <w:tcW w:w="1291"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1402" w:type="dxa"/>
            <w:tcBorders>
              <w:left w:val="nil"/>
              <w:right w:val="single" w:sz="8" w:space="0" w:color="auto"/>
            </w:tcBorders>
            <w:shd w:val="clear" w:color="auto" w:fill="auto"/>
            <w:vAlign w:val="center"/>
          </w:tcPr>
          <w:p w:rsidR="00C178F0" w:rsidRDefault="0019172F" w:rsidP="0025614D">
            <w:pPr>
              <w:jc w:val="center"/>
              <w:rPr>
                <w:color w:val="000000"/>
                <w:sz w:val="20"/>
                <w:szCs w:val="20"/>
                <w:u w:val="single"/>
              </w:rPr>
            </w:pPr>
            <w:r>
              <w:rPr>
                <w:color w:val="000000"/>
                <w:sz w:val="20"/>
                <w:szCs w:val="20"/>
                <w:u w:val="single"/>
              </w:rPr>
              <w:t>2023</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Default="00C178F0" w:rsidP="00B81C94">
            <w:pPr>
              <w:jc w:val="center"/>
              <w:rPr>
                <w:color w:val="000000"/>
                <w:sz w:val="20"/>
                <w:szCs w:val="20"/>
              </w:rPr>
            </w:pPr>
          </w:p>
        </w:tc>
        <w:tc>
          <w:tcPr>
            <w:tcW w:w="1195" w:type="dxa"/>
            <w:tcBorders>
              <w:left w:val="nil"/>
              <w:right w:val="single" w:sz="8" w:space="0" w:color="auto"/>
            </w:tcBorders>
            <w:shd w:val="clear" w:color="auto" w:fill="auto"/>
            <w:vAlign w:val="center"/>
          </w:tcPr>
          <w:p w:rsidR="00C178F0" w:rsidRDefault="003A3BBB" w:rsidP="00B81C94">
            <w:pPr>
              <w:jc w:val="center"/>
              <w:rPr>
                <w:color w:val="000000"/>
                <w:sz w:val="20"/>
                <w:szCs w:val="20"/>
              </w:rPr>
            </w:pPr>
            <w:r>
              <w:rPr>
                <w:color w:val="000000"/>
                <w:sz w:val="20"/>
                <w:szCs w:val="20"/>
              </w:rPr>
              <w:t>173 734,50</w:t>
            </w:r>
          </w:p>
        </w:tc>
        <w:tc>
          <w:tcPr>
            <w:tcW w:w="127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C178F0" w:rsidRDefault="00C178F0" w:rsidP="00B81C94">
            <w:pPr>
              <w:rPr>
                <w:color w:val="000000"/>
                <w:sz w:val="22"/>
                <w:szCs w:val="22"/>
              </w:rPr>
            </w:pPr>
          </w:p>
        </w:tc>
        <w:tc>
          <w:tcPr>
            <w:tcW w:w="3424" w:type="dxa"/>
            <w:vMerge/>
            <w:tcBorders>
              <w:left w:val="single" w:sz="8" w:space="0" w:color="auto"/>
              <w:right w:val="single" w:sz="8" w:space="0" w:color="auto"/>
            </w:tcBorders>
            <w:vAlign w:val="center"/>
          </w:tcPr>
          <w:p w:rsidR="00C178F0" w:rsidRDefault="00C178F0" w:rsidP="00B81C94">
            <w:pPr>
              <w:rPr>
                <w:color w:val="000000"/>
                <w:sz w:val="22"/>
                <w:szCs w:val="22"/>
              </w:rPr>
            </w:pPr>
          </w:p>
        </w:tc>
      </w:tr>
      <w:tr w:rsidR="0025614D" w:rsidTr="00C178F0">
        <w:trPr>
          <w:trHeight w:val="315"/>
          <w:jc w:val="center"/>
        </w:trPr>
        <w:tc>
          <w:tcPr>
            <w:tcW w:w="568" w:type="dxa"/>
            <w:vMerge w:val="restart"/>
            <w:tcBorders>
              <w:top w:val="single" w:sz="4" w:space="0" w:color="auto"/>
              <w:left w:val="single" w:sz="8" w:space="0" w:color="auto"/>
              <w:right w:val="single" w:sz="8" w:space="0" w:color="auto"/>
            </w:tcBorders>
            <w:vAlign w:val="center"/>
          </w:tcPr>
          <w:p w:rsidR="0025614D" w:rsidRPr="00C95A39" w:rsidRDefault="00E50849" w:rsidP="00B81C94">
            <w:pPr>
              <w:rPr>
                <w:color w:val="000000"/>
                <w:sz w:val="20"/>
                <w:szCs w:val="20"/>
              </w:rPr>
            </w:pPr>
            <w:r>
              <w:rPr>
                <w:color w:val="000000"/>
                <w:sz w:val="20"/>
                <w:szCs w:val="20"/>
              </w:rPr>
              <w:t>3.</w:t>
            </w:r>
            <w:r w:rsidR="00C95A39">
              <w:rPr>
                <w:color w:val="000000"/>
                <w:sz w:val="20"/>
                <w:szCs w:val="20"/>
              </w:rPr>
              <w:t>3</w:t>
            </w:r>
          </w:p>
        </w:tc>
        <w:tc>
          <w:tcPr>
            <w:tcW w:w="3689" w:type="dxa"/>
            <w:vMerge w:val="restart"/>
            <w:tcBorders>
              <w:top w:val="single" w:sz="4" w:space="0" w:color="auto"/>
              <w:left w:val="single" w:sz="8" w:space="0" w:color="auto"/>
              <w:right w:val="single" w:sz="8" w:space="0" w:color="auto"/>
            </w:tcBorders>
            <w:vAlign w:val="center"/>
          </w:tcPr>
          <w:p w:rsidR="0025614D" w:rsidRDefault="0025614D" w:rsidP="00B81C94">
            <w:pPr>
              <w:rPr>
                <w:color w:val="000000"/>
                <w:sz w:val="18"/>
                <w:szCs w:val="18"/>
              </w:rPr>
            </w:pPr>
            <w:proofErr w:type="spellStart"/>
            <w:r>
              <w:rPr>
                <w:color w:val="000000"/>
                <w:sz w:val="18"/>
                <w:szCs w:val="18"/>
              </w:rPr>
              <w:t>Софинансирование</w:t>
            </w:r>
            <w:proofErr w:type="spellEnd"/>
            <w:r>
              <w:rPr>
                <w:color w:val="000000"/>
                <w:sz w:val="18"/>
                <w:szCs w:val="18"/>
              </w:rPr>
              <w:t xml:space="preserve"> на дорожную деятельность в отношении автомобильных дорог общего пользования местного значения</w:t>
            </w:r>
          </w:p>
        </w:tc>
        <w:tc>
          <w:tcPr>
            <w:tcW w:w="1291" w:type="dxa"/>
            <w:vMerge w:val="restart"/>
            <w:tcBorders>
              <w:top w:val="single" w:sz="4" w:space="0" w:color="auto"/>
              <w:left w:val="single" w:sz="8" w:space="0" w:color="auto"/>
              <w:right w:val="single" w:sz="8" w:space="0" w:color="auto"/>
            </w:tcBorders>
            <w:vAlign w:val="center"/>
          </w:tcPr>
          <w:p w:rsidR="0025614D" w:rsidRDefault="0019172F" w:rsidP="006303FE">
            <w:pPr>
              <w:jc w:val="center"/>
              <w:rPr>
                <w:color w:val="000000"/>
                <w:sz w:val="20"/>
                <w:szCs w:val="20"/>
              </w:rPr>
            </w:pPr>
            <w:r>
              <w:rPr>
                <w:color w:val="000000"/>
                <w:sz w:val="20"/>
                <w:szCs w:val="20"/>
              </w:rPr>
              <w:t>2021</w:t>
            </w:r>
            <w:r w:rsidR="00C178F0">
              <w:rPr>
                <w:color w:val="000000"/>
                <w:sz w:val="20"/>
                <w:szCs w:val="20"/>
              </w:rPr>
              <w:t>-202</w:t>
            </w:r>
            <w:r>
              <w:rPr>
                <w:color w:val="000000"/>
                <w:sz w:val="20"/>
                <w:szCs w:val="20"/>
              </w:rPr>
              <w:t>3</w:t>
            </w:r>
          </w:p>
        </w:tc>
        <w:tc>
          <w:tcPr>
            <w:tcW w:w="1402" w:type="dxa"/>
            <w:tcBorders>
              <w:top w:val="single" w:sz="4" w:space="0" w:color="auto"/>
              <w:left w:val="nil"/>
              <w:right w:val="single" w:sz="8" w:space="0" w:color="auto"/>
            </w:tcBorders>
            <w:shd w:val="clear" w:color="auto" w:fill="auto"/>
            <w:vAlign w:val="center"/>
          </w:tcPr>
          <w:p w:rsidR="0025614D" w:rsidRDefault="0019172F" w:rsidP="00E50849">
            <w:pPr>
              <w:jc w:val="center"/>
              <w:rPr>
                <w:color w:val="000000"/>
                <w:sz w:val="20"/>
                <w:szCs w:val="20"/>
                <w:u w:val="single"/>
              </w:rPr>
            </w:pPr>
            <w:r>
              <w:rPr>
                <w:color w:val="000000"/>
                <w:sz w:val="20"/>
                <w:szCs w:val="20"/>
                <w:u w:val="single"/>
              </w:rPr>
              <w:t>20</w:t>
            </w:r>
            <w:r>
              <w:rPr>
                <w:color w:val="000000"/>
                <w:sz w:val="20"/>
                <w:szCs w:val="20"/>
                <w:u w:val="single"/>
                <w:lang w:val="en-US"/>
              </w:rPr>
              <w:t>21</w:t>
            </w:r>
            <w:r w:rsidR="0025614D">
              <w:rPr>
                <w:color w:val="000000"/>
                <w:sz w:val="20"/>
                <w:szCs w:val="20"/>
                <w:u w:val="single"/>
              </w:rPr>
              <w:t xml:space="preserve"> год</w:t>
            </w:r>
          </w:p>
        </w:tc>
        <w:tc>
          <w:tcPr>
            <w:tcW w:w="1357" w:type="dxa"/>
            <w:tcBorders>
              <w:top w:val="single" w:sz="4" w:space="0" w:color="auto"/>
              <w:left w:val="single" w:sz="8" w:space="0" w:color="auto"/>
              <w:right w:val="single" w:sz="8" w:space="0" w:color="auto"/>
            </w:tcBorders>
            <w:shd w:val="clear" w:color="auto" w:fill="auto"/>
            <w:vAlign w:val="center"/>
          </w:tcPr>
          <w:p w:rsidR="0025614D" w:rsidRDefault="00C95A39" w:rsidP="00B81C94">
            <w:pPr>
              <w:jc w:val="center"/>
              <w:rPr>
                <w:color w:val="000000"/>
                <w:sz w:val="20"/>
                <w:szCs w:val="20"/>
              </w:rPr>
            </w:pPr>
            <w:r>
              <w:rPr>
                <w:color w:val="000000"/>
                <w:sz w:val="20"/>
                <w:szCs w:val="20"/>
              </w:rPr>
              <w:t>10 623,00</w:t>
            </w:r>
          </w:p>
        </w:tc>
        <w:tc>
          <w:tcPr>
            <w:tcW w:w="1195" w:type="dxa"/>
            <w:tcBorders>
              <w:top w:val="single" w:sz="4" w:space="0" w:color="auto"/>
              <w:left w:val="nil"/>
              <w:right w:val="single" w:sz="4" w:space="0" w:color="auto"/>
            </w:tcBorders>
            <w:shd w:val="clear" w:color="auto" w:fill="auto"/>
            <w:vAlign w:val="center"/>
          </w:tcPr>
          <w:p w:rsidR="0025614D" w:rsidRDefault="0025614D" w:rsidP="00B81C94">
            <w:pPr>
              <w:jc w:val="center"/>
              <w:rPr>
                <w:color w:val="000000"/>
                <w:sz w:val="20"/>
                <w:szCs w:val="20"/>
              </w:rPr>
            </w:pPr>
          </w:p>
        </w:tc>
        <w:tc>
          <w:tcPr>
            <w:tcW w:w="1275" w:type="dxa"/>
            <w:tcBorders>
              <w:top w:val="single" w:sz="4" w:space="0" w:color="auto"/>
              <w:left w:val="single" w:sz="4" w:space="0" w:color="auto"/>
              <w:right w:val="single" w:sz="8" w:space="0" w:color="auto"/>
            </w:tcBorders>
            <w:shd w:val="clear" w:color="auto" w:fill="auto"/>
            <w:vAlign w:val="center"/>
          </w:tcPr>
          <w:p w:rsidR="0025614D" w:rsidRDefault="0025614D"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5614D" w:rsidRDefault="0025614D" w:rsidP="00B81C94">
            <w:pPr>
              <w:rPr>
                <w:color w:val="000000"/>
                <w:sz w:val="22"/>
                <w:szCs w:val="22"/>
              </w:rPr>
            </w:pPr>
          </w:p>
        </w:tc>
        <w:tc>
          <w:tcPr>
            <w:tcW w:w="3424" w:type="dxa"/>
            <w:vMerge/>
            <w:tcBorders>
              <w:left w:val="single" w:sz="8" w:space="0" w:color="auto"/>
              <w:right w:val="single" w:sz="8" w:space="0" w:color="auto"/>
            </w:tcBorders>
            <w:vAlign w:val="center"/>
          </w:tcPr>
          <w:p w:rsidR="0025614D" w:rsidRDefault="0025614D" w:rsidP="00B81C94">
            <w:pPr>
              <w:rPr>
                <w:color w:val="000000"/>
                <w:sz w:val="22"/>
                <w:szCs w:val="22"/>
              </w:rPr>
            </w:pPr>
          </w:p>
        </w:tc>
      </w:tr>
      <w:tr w:rsidR="0025614D" w:rsidTr="00C178F0">
        <w:trPr>
          <w:trHeight w:val="315"/>
          <w:jc w:val="center"/>
        </w:trPr>
        <w:tc>
          <w:tcPr>
            <w:tcW w:w="568" w:type="dxa"/>
            <w:vMerge/>
            <w:tcBorders>
              <w:left w:val="single" w:sz="8" w:space="0" w:color="auto"/>
              <w:right w:val="single" w:sz="8" w:space="0" w:color="auto"/>
            </w:tcBorders>
            <w:vAlign w:val="center"/>
          </w:tcPr>
          <w:p w:rsidR="0025614D" w:rsidRDefault="0025614D" w:rsidP="00B81C94">
            <w:pPr>
              <w:rPr>
                <w:color w:val="000000"/>
                <w:sz w:val="20"/>
                <w:szCs w:val="20"/>
              </w:rPr>
            </w:pPr>
          </w:p>
        </w:tc>
        <w:tc>
          <w:tcPr>
            <w:tcW w:w="3689" w:type="dxa"/>
            <w:vMerge/>
            <w:tcBorders>
              <w:left w:val="single" w:sz="8" w:space="0" w:color="auto"/>
              <w:right w:val="single" w:sz="8" w:space="0" w:color="auto"/>
            </w:tcBorders>
            <w:vAlign w:val="center"/>
          </w:tcPr>
          <w:p w:rsidR="0025614D" w:rsidRDefault="0025614D" w:rsidP="00B81C94">
            <w:pPr>
              <w:rPr>
                <w:color w:val="000000"/>
                <w:sz w:val="18"/>
                <w:szCs w:val="18"/>
              </w:rPr>
            </w:pPr>
          </w:p>
        </w:tc>
        <w:tc>
          <w:tcPr>
            <w:tcW w:w="1291" w:type="dxa"/>
            <w:vMerge/>
            <w:tcBorders>
              <w:left w:val="single" w:sz="8" w:space="0" w:color="auto"/>
              <w:right w:val="single" w:sz="8" w:space="0" w:color="auto"/>
            </w:tcBorders>
            <w:vAlign w:val="center"/>
          </w:tcPr>
          <w:p w:rsidR="0025614D" w:rsidRDefault="0025614D" w:rsidP="00B81C94">
            <w:pPr>
              <w:rPr>
                <w:color w:val="000000"/>
                <w:sz w:val="20"/>
                <w:szCs w:val="20"/>
              </w:rPr>
            </w:pPr>
          </w:p>
        </w:tc>
        <w:tc>
          <w:tcPr>
            <w:tcW w:w="1402" w:type="dxa"/>
            <w:tcBorders>
              <w:left w:val="nil"/>
              <w:right w:val="single" w:sz="8" w:space="0" w:color="auto"/>
            </w:tcBorders>
            <w:shd w:val="clear" w:color="auto" w:fill="auto"/>
            <w:vAlign w:val="center"/>
          </w:tcPr>
          <w:p w:rsidR="0025614D" w:rsidRDefault="0019172F" w:rsidP="00E50849">
            <w:pPr>
              <w:jc w:val="center"/>
              <w:rPr>
                <w:color w:val="000000"/>
                <w:sz w:val="20"/>
                <w:szCs w:val="20"/>
                <w:u w:val="single"/>
              </w:rPr>
            </w:pPr>
            <w:r>
              <w:rPr>
                <w:color w:val="000000"/>
                <w:sz w:val="20"/>
                <w:szCs w:val="20"/>
                <w:u w:val="single"/>
              </w:rPr>
              <w:t>20</w:t>
            </w:r>
            <w:r>
              <w:rPr>
                <w:color w:val="000000"/>
                <w:sz w:val="20"/>
                <w:szCs w:val="20"/>
                <w:u w:val="single"/>
                <w:lang w:val="en-US"/>
              </w:rPr>
              <w:t>22</w:t>
            </w:r>
            <w:r w:rsidR="0025614D">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25614D" w:rsidRDefault="00C95A39" w:rsidP="00B81C94">
            <w:pPr>
              <w:jc w:val="center"/>
              <w:rPr>
                <w:color w:val="000000"/>
                <w:sz w:val="20"/>
                <w:szCs w:val="20"/>
              </w:rPr>
            </w:pPr>
            <w:r>
              <w:rPr>
                <w:color w:val="000000"/>
                <w:sz w:val="20"/>
                <w:szCs w:val="20"/>
              </w:rPr>
              <w:t>10 623,00</w:t>
            </w:r>
          </w:p>
        </w:tc>
        <w:tc>
          <w:tcPr>
            <w:tcW w:w="1195" w:type="dxa"/>
            <w:tcBorders>
              <w:left w:val="nil"/>
              <w:right w:val="single" w:sz="4" w:space="0" w:color="auto"/>
            </w:tcBorders>
            <w:shd w:val="clear" w:color="auto" w:fill="auto"/>
            <w:vAlign w:val="center"/>
          </w:tcPr>
          <w:p w:rsidR="0025614D" w:rsidRDefault="0025614D" w:rsidP="00B81C94">
            <w:pPr>
              <w:jc w:val="center"/>
              <w:rPr>
                <w:color w:val="000000"/>
                <w:sz w:val="20"/>
                <w:szCs w:val="20"/>
              </w:rPr>
            </w:pPr>
          </w:p>
        </w:tc>
        <w:tc>
          <w:tcPr>
            <w:tcW w:w="1275" w:type="dxa"/>
            <w:tcBorders>
              <w:left w:val="single" w:sz="4" w:space="0" w:color="auto"/>
              <w:right w:val="single" w:sz="8" w:space="0" w:color="auto"/>
            </w:tcBorders>
            <w:shd w:val="clear" w:color="auto" w:fill="auto"/>
            <w:vAlign w:val="center"/>
          </w:tcPr>
          <w:p w:rsidR="0025614D" w:rsidRDefault="0025614D"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25614D" w:rsidRDefault="0025614D" w:rsidP="00B81C94">
            <w:pPr>
              <w:rPr>
                <w:color w:val="000000"/>
                <w:sz w:val="22"/>
                <w:szCs w:val="22"/>
              </w:rPr>
            </w:pPr>
          </w:p>
        </w:tc>
        <w:tc>
          <w:tcPr>
            <w:tcW w:w="3424" w:type="dxa"/>
            <w:vMerge/>
            <w:tcBorders>
              <w:left w:val="single" w:sz="8" w:space="0" w:color="auto"/>
              <w:right w:val="single" w:sz="8" w:space="0" w:color="auto"/>
            </w:tcBorders>
            <w:vAlign w:val="center"/>
          </w:tcPr>
          <w:p w:rsidR="0025614D" w:rsidRDefault="0025614D" w:rsidP="00B81C94">
            <w:pPr>
              <w:rPr>
                <w:color w:val="000000"/>
                <w:sz w:val="22"/>
                <w:szCs w:val="22"/>
              </w:rPr>
            </w:pPr>
          </w:p>
        </w:tc>
      </w:tr>
      <w:tr w:rsidR="00C178F0" w:rsidTr="00C178F0">
        <w:trPr>
          <w:trHeight w:val="315"/>
          <w:jc w:val="center"/>
        </w:trPr>
        <w:tc>
          <w:tcPr>
            <w:tcW w:w="568"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3689" w:type="dxa"/>
            <w:vMerge/>
            <w:tcBorders>
              <w:left w:val="single" w:sz="8" w:space="0" w:color="auto"/>
              <w:right w:val="single" w:sz="8" w:space="0" w:color="auto"/>
            </w:tcBorders>
            <w:vAlign w:val="center"/>
          </w:tcPr>
          <w:p w:rsidR="00C178F0" w:rsidRDefault="00C178F0" w:rsidP="00B81C94">
            <w:pPr>
              <w:rPr>
                <w:color w:val="000000"/>
                <w:sz w:val="18"/>
                <w:szCs w:val="18"/>
              </w:rPr>
            </w:pPr>
          </w:p>
        </w:tc>
        <w:tc>
          <w:tcPr>
            <w:tcW w:w="1291"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1402" w:type="dxa"/>
            <w:tcBorders>
              <w:left w:val="nil"/>
              <w:right w:val="single" w:sz="8" w:space="0" w:color="auto"/>
            </w:tcBorders>
            <w:shd w:val="clear" w:color="auto" w:fill="auto"/>
            <w:vAlign w:val="center"/>
          </w:tcPr>
          <w:p w:rsidR="00C178F0" w:rsidRDefault="0019172F" w:rsidP="00E50849">
            <w:pPr>
              <w:jc w:val="center"/>
              <w:rPr>
                <w:color w:val="000000"/>
                <w:sz w:val="20"/>
                <w:szCs w:val="20"/>
                <w:u w:val="single"/>
              </w:rPr>
            </w:pPr>
            <w:r>
              <w:rPr>
                <w:color w:val="000000"/>
                <w:sz w:val="20"/>
                <w:szCs w:val="20"/>
                <w:u w:val="single"/>
              </w:rPr>
              <w:t>20</w:t>
            </w:r>
            <w:r>
              <w:rPr>
                <w:color w:val="000000"/>
                <w:sz w:val="20"/>
                <w:szCs w:val="20"/>
                <w:u w:val="single"/>
                <w:lang w:val="en-US"/>
              </w:rPr>
              <w:t>23</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Default="003A3BBB" w:rsidP="00B81C94">
            <w:pPr>
              <w:jc w:val="center"/>
              <w:rPr>
                <w:color w:val="000000"/>
                <w:sz w:val="20"/>
                <w:szCs w:val="20"/>
              </w:rPr>
            </w:pPr>
            <w:r>
              <w:rPr>
                <w:color w:val="000000"/>
                <w:sz w:val="20"/>
                <w:szCs w:val="20"/>
              </w:rPr>
              <w:t>10 623,00</w:t>
            </w:r>
          </w:p>
        </w:tc>
        <w:tc>
          <w:tcPr>
            <w:tcW w:w="1195" w:type="dxa"/>
            <w:tcBorders>
              <w:left w:val="nil"/>
              <w:right w:val="single" w:sz="4" w:space="0" w:color="auto"/>
            </w:tcBorders>
            <w:shd w:val="clear" w:color="auto" w:fill="auto"/>
            <w:vAlign w:val="center"/>
          </w:tcPr>
          <w:p w:rsidR="00C178F0" w:rsidRDefault="00C178F0" w:rsidP="00B81C94">
            <w:pPr>
              <w:jc w:val="center"/>
              <w:rPr>
                <w:color w:val="000000"/>
                <w:sz w:val="20"/>
                <w:szCs w:val="20"/>
              </w:rPr>
            </w:pPr>
          </w:p>
        </w:tc>
        <w:tc>
          <w:tcPr>
            <w:tcW w:w="1275" w:type="dxa"/>
            <w:tcBorders>
              <w:left w:val="single" w:sz="4" w:space="0" w:color="auto"/>
              <w:right w:val="single" w:sz="8" w:space="0" w:color="auto"/>
            </w:tcBorders>
            <w:shd w:val="clear" w:color="auto" w:fill="auto"/>
            <w:vAlign w:val="center"/>
          </w:tcPr>
          <w:p w:rsidR="00C178F0" w:rsidRDefault="00C178F0"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C178F0" w:rsidRDefault="00C178F0" w:rsidP="00B81C94">
            <w:pPr>
              <w:rPr>
                <w:color w:val="000000"/>
                <w:sz w:val="22"/>
                <w:szCs w:val="22"/>
              </w:rPr>
            </w:pPr>
          </w:p>
        </w:tc>
        <w:tc>
          <w:tcPr>
            <w:tcW w:w="3424" w:type="dxa"/>
            <w:vMerge/>
            <w:tcBorders>
              <w:left w:val="single" w:sz="8" w:space="0" w:color="auto"/>
              <w:right w:val="single" w:sz="8" w:space="0" w:color="auto"/>
            </w:tcBorders>
            <w:vAlign w:val="center"/>
          </w:tcPr>
          <w:p w:rsidR="00C178F0" w:rsidRDefault="00C178F0" w:rsidP="00B81C94">
            <w:pPr>
              <w:rPr>
                <w:color w:val="000000"/>
                <w:sz w:val="22"/>
                <w:szCs w:val="22"/>
              </w:rPr>
            </w:pPr>
          </w:p>
        </w:tc>
      </w:tr>
      <w:tr w:rsidR="00D23EA1" w:rsidTr="00C178F0">
        <w:trPr>
          <w:trHeight w:val="315"/>
          <w:jc w:val="center"/>
        </w:trPr>
        <w:tc>
          <w:tcPr>
            <w:tcW w:w="568" w:type="dxa"/>
            <w:vMerge w:val="restart"/>
            <w:tcBorders>
              <w:left w:val="single" w:sz="8" w:space="0" w:color="auto"/>
              <w:right w:val="single" w:sz="8" w:space="0" w:color="auto"/>
            </w:tcBorders>
            <w:vAlign w:val="center"/>
          </w:tcPr>
          <w:p w:rsidR="00D23EA1" w:rsidRPr="00C95A39" w:rsidRDefault="00C178F0" w:rsidP="00B81C94">
            <w:pPr>
              <w:rPr>
                <w:color w:val="000000"/>
                <w:sz w:val="20"/>
                <w:szCs w:val="20"/>
              </w:rPr>
            </w:pPr>
            <w:r>
              <w:rPr>
                <w:color w:val="000000"/>
                <w:sz w:val="20"/>
                <w:szCs w:val="20"/>
              </w:rPr>
              <w:t>3.</w:t>
            </w:r>
            <w:r w:rsidR="00C95A39">
              <w:rPr>
                <w:color w:val="000000"/>
                <w:sz w:val="20"/>
                <w:szCs w:val="20"/>
              </w:rPr>
              <w:t>4</w:t>
            </w:r>
          </w:p>
        </w:tc>
        <w:tc>
          <w:tcPr>
            <w:tcW w:w="3689" w:type="dxa"/>
            <w:vMerge w:val="restart"/>
            <w:tcBorders>
              <w:left w:val="single" w:sz="8" w:space="0" w:color="auto"/>
              <w:right w:val="single" w:sz="8" w:space="0" w:color="auto"/>
            </w:tcBorders>
            <w:vAlign w:val="center"/>
          </w:tcPr>
          <w:p w:rsidR="00A16863" w:rsidRPr="00A16863" w:rsidRDefault="00D23EA1" w:rsidP="00A16863">
            <w:pPr>
              <w:rPr>
                <w:color w:val="000000"/>
                <w:sz w:val="18"/>
                <w:szCs w:val="18"/>
                <w:lang w:val="en-US"/>
              </w:rPr>
            </w:pPr>
            <w:r>
              <w:rPr>
                <w:color w:val="000000"/>
                <w:sz w:val="18"/>
                <w:szCs w:val="18"/>
              </w:rPr>
              <w:t>Ремонт автомобильных дорог</w:t>
            </w:r>
          </w:p>
        </w:tc>
        <w:tc>
          <w:tcPr>
            <w:tcW w:w="1291" w:type="dxa"/>
            <w:vMerge w:val="restart"/>
            <w:tcBorders>
              <w:left w:val="single" w:sz="8" w:space="0" w:color="auto"/>
              <w:right w:val="single" w:sz="8" w:space="0" w:color="auto"/>
            </w:tcBorders>
            <w:vAlign w:val="center"/>
          </w:tcPr>
          <w:p w:rsidR="00D23EA1" w:rsidRPr="0019172F" w:rsidRDefault="0019172F" w:rsidP="00B81C94">
            <w:pPr>
              <w:rPr>
                <w:color w:val="000000"/>
                <w:sz w:val="20"/>
                <w:szCs w:val="20"/>
                <w:lang w:val="en-US"/>
              </w:rPr>
            </w:pPr>
            <w:r>
              <w:rPr>
                <w:color w:val="000000"/>
                <w:sz w:val="20"/>
                <w:szCs w:val="20"/>
                <w:lang w:val="en-US"/>
              </w:rPr>
              <w:t xml:space="preserve">  </w:t>
            </w:r>
            <w:r>
              <w:rPr>
                <w:color w:val="000000"/>
                <w:sz w:val="20"/>
                <w:szCs w:val="20"/>
              </w:rPr>
              <w:t>20</w:t>
            </w:r>
            <w:r>
              <w:rPr>
                <w:color w:val="000000"/>
                <w:sz w:val="20"/>
                <w:szCs w:val="20"/>
                <w:lang w:val="en-US"/>
              </w:rPr>
              <w:t>21</w:t>
            </w:r>
            <w:r w:rsidR="00C178F0">
              <w:rPr>
                <w:color w:val="000000"/>
                <w:sz w:val="20"/>
                <w:szCs w:val="20"/>
              </w:rPr>
              <w:t>-202</w:t>
            </w:r>
            <w:r>
              <w:rPr>
                <w:color w:val="000000"/>
                <w:sz w:val="20"/>
                <w:szCs w:val="20"/>
                <w:lang w:val="en-US"/>
              </w:rPr>
              <w:t>3</w:t>
            </w:r>
          </w:p>
        </w:tc>
        <w:tc>
          <w:tcPr>
            <w:tcW w:w="1402" w:type="dxa"/>
            <w:tcBorders>
              <w:top w:val="single" w:sz="4" w:space="0" w:color="auto"/>
              <w:left w:val="nil"/>
              <w:right w:val="single" w:sz="8" w:space="0" w:color="auto"/>
            </w:tcBorders>
            <w:shd w:val="clear" w:color="auto" w:fill="auto"/>
            <w:vAlign w:val="center"/>
          </w:tcPr>
          <w:p w:rsidR="00D23EA1" w:rsidRDefault="00C93A6E" w:rsidP="00C178F0">
            <w:pPr>
              <w:jc w:val="center"/>
              <w:rPr>
                <w:color w:val="000000"/>
                <w:sz w:val="20"/>
                <w:szCs w:val="20"/>
                <w:u w:val="single"/>
              </w:rPr>
            </w:pPr>
            <w:r>
              <w:rPr>
                <w:color w:val="000000"/>
                <w:sz w:val="20"/>
                <w:szCs w:val="20"/>
                <w:u w:val="single"/>
              </w:rPr>
              <w:t>20</w:t>
            </w:r>
            <w:r>
              <w:rPr>
                <w:color w:val="000000"/>
                <w:sz w:val="20"/>
                <w:szCs w:val="20"/>
                <w:u w:val="single"/>
                <w:lang w:val="en-US"/>
              </w:rPr>
              <w:t>21</w:t>
            </w:r>
            <w:r w:rsidR="00D23EA1">
              <w:rPr>
                <w:color w:val="000000"/>
                <w:sz w:val="20"/>
                <w:szCs w:val="20"/>
                <w:u w:val="single"/>
              </w:rPr>
              <w:t xml:space="preserve"> год</w:t>
            </w:r>
          </w:p>
        </w:tc>
        <w:tc>
          <w:tcPr>
            <w:tcW w:w="1357" w:type="dxa"/>
            <w:tcBorders>
              <w:top w:val="single" w:sz="4" w:space="0" w:color="auto"/>
              <w:left w:val="single" w:sz="8" w:space="0" w:color="auto"/>
              <w:right w:val="single" w:sz="8" w:space="0" w:color="auto"/>
            </w:tcBorders>
            <w:shd w:val="clear" w:color="auto" w:fill="auto"/>
            <w:vAlign w:val="center"/>
          </w:tcPr>
          <w:p w:rsidR="00D23EA1" w:rsidRPr="00C50BFF" w:rsidRDefault="00D23EA1" w:rsidP="00B81C94">
            <w:pPr>
              <w:jc w:val="center"/>
              <w:rPr>
                <w:color w:val="000000"/>
                <w:sz w:val="20"/>
                <w:szCs w:val="20"/>
              </w:rPr>
            </w:pPr>
          </w:p>
        </w:tc>
        <w:tc>
          <w:tcPr>
            <w:tcW w:w="1195" w:type="dxa"/>
            <w:tcBorders>
              <w:top w:val="single" w:sz="4" w:space="0" w:color="auto"/>
              <w:left w:val="nil"/>
              <w:right w:val="single" w:sz="8" w:space="0" w:color="auto"/>
            </w:tcBorders>
            <w:shd w:val="clear" w:color="auto" w:fill="auto"/>
            <w:vAlign w:val="center"/>
          </w:tcPr>
          <w:p w:rsidR="00D23EA1" w:rsidRDefault="00D23EA1" w:rsidP="00B81C94">
            <w:pPr>
              <w:jc w:val="center"/>
              <w:rPr>
                <w:color w:val="000000"/>
                <w:sz w:val="20"/>
                <w:szCs w:val="20"/>
              </w:rPr>
            </w:pPr>
          </w:p>
        </w:tc>
        <w:tc>
          <w:tcPr>
            <w:tcW w:w="1275" w:type="dxa"/>
            <w:tcBorders>
              <w:top w:val="single" w:sz="4" w:space="0" w:color="auto"/>
              <w:left w:val="nil"/>
              <w:right w:val="single" w:sz="8" w:space="0" w:color="auto"/>
            </w:tcBorders>
            <w:shd w:val="clear" w:color="auto" w:fill="auto"/>
            <w:vAlign w:val="center"/>
          </w:tcPr>
          <w:p w:rsidR="00D23EA1" w:rsidRDefault="00D23EA1" w:rsidP="00B81C94">
            <w:pPr>
              <w:jc w:val="center"/>
              <w:rPr>
                <w:color w:val="000000"/>
                <w:sz w:val="20"/>
                <w:szCs w:val="20"/>
              </w:rPr>
            </w:pPr>
          </w:p>
        </w:tc>
        <w:tc>
          <w:tcPr>
            <w:tcW w:w="2159" w:type="dxa"/>
            <w:tcBorders>
              <w:left w:val="single" w:sz="8" w:space="0" w:color="auto"/>
              <w:right w:val="single" w:sz="8" w:space="0" w:color="auto"/>
            </w:tcBorders>
            <w:vAlign w:val="center"/>
          </w:tcPr>
          <w:p w:rsidR="00D23EA1" w:rsidRDefault="00D23EA1" w:rsidP="00B81C94">
            <w:pPr>
              <w:rPr>
                <w:color w:val="000000"/>
                <w:sz w:val="22"/>
                <w:szCs w:val="22"/>
              </w:rPr>
            </w:pPr>
          </w:p>
        </w:tc>
        <w:tc>
          <w:tcPr>
            <w:tcW w:w="3424" w:type="dxa"/>
            <w:tcBorders>
              <w:left w:val="single" w:sz="8" w:space="0" w:color="auto"/>
              <w:right w:val="single" w:sz="8" w:space="0" w:color="auto"/>
            </w:tcBorders>
            <w:vAlign w:val="center"/>
          </w:tcPr>
          <w:p w:rsidR="00D23EA1" w:rsidRDefault="00D23EA1" w:rsidP="00B81C94">
            <w:pPr>
              <w:rPr>
                <w:color w:val="000000"/>
                <w:sz w:val="22"/>
                <w:szCs w:val="22"/>
              </w:rPr>
            </w:pPr>
          </w:p>
        </w:tc>
      </w:tr>
      <w:tr w:rsidR="00C178F0" w:rsidTr="00C178F0">
        <w:trPr>
          <w:trHeight w:val="315"/>
          <w:jc w:val="center"/>
        </w:trPr>
        <w:tc>
          <w:tcPr>
            <w:tcW w:w="568"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3689" w:type="dxa"/>
            <w:vMerge/>
            <w:tcBorders>
              <w:left w:val="single" w:sz="8" w:space="0" w:color="auto"/>
              <w:right w:val="single" w:sz="8" w:space="0" w:color="auto"/>
            </w:tcBorders>
            <w:vAlign w:val="center"/>
          </w:tcPr>
          <w:p w:rsidR="00C178F0" w:rsidRDefault="00C178F0" w:rsidP="00B81C94">
            <w:pPr>
              <w:rPr>
                <w:color w:val="000000"/>
                <w:sz w:val="18"/>
                <w:szCs w:val="18"/>
              </w:rPr>
            </w:pPr>
          </w:p>
        </w:tc>
        <w:tc>
          <w:tcPr>
            <w:tcW w:w="1291"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1402" w:type="dxa"/>
            <w:tcBorders>
              <w:left w:val="nil"/>
              <w:right w:val="single" w:sz="8" w:space="0" w:color="auto"/>
            </w:tcBorders>
            <w:shd w:val="clear" w:color="auto" w:fill="auto"/>
            <w:vAlign w:val="center"/>
          </w:tcPr>
          <w:p w:rsidR="00C178F0" w:rsidRDefault="00C93A6E" w:rsidP="00E50849">
            <w:pPr>
              <w:jc w:val="center"/>
              <w:rPr>
                <w:color w:val="000000"/>
                <w:sz w:val="20"/>
                <w:szCs w:val="20"/>
                <w:u w:val="single"/>
              </w:rPr>
            </w:pPr>
            <w:r>
              <w:rPr>
                <w:color w:val="000000"/>
                <w:sz w:val="20"/>
                <w:szCs w:val="20"/>
                <w:u w:val="single"/>
              </w:rPr>
              <w:t>20</w:t>
            </w:r>
            <w:r>
              <w:rPr>
                <w:color w:val="000000"/>
                <w:sz w:val="20"/>
                <w:szCs w:val="20"/>
                <w:u w:val="single"/>
                <w:lang w:val="en-US"/>
              </w:rPr>
              <w:t>22</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Default="00C95A39" w:rsidP="00B81C94">
            <w:pPr>
              <w:jc w:val="center"/>
              <w:rPr>
                <w:color w:val="000000"/>
                <w:sz w:val="20"/>
                <w:szCs w:val="20"/>
              </w:rPr>
            </w:pPr>
            <w:r>
              <w:rPr>
                <w:color w:val="000000"/>
                <w:sz w:val="20"/>
                <w:szCs w:val="20"/>
              </w:rPr>
              <w:t>19 000,00</w:t>
            </w:r>
          </w:p>
        </w:tc>
        <w:tc>
          <w:tcPr>
            <w:tcW w:w="119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1275" w:type="dxa"/>
            <w:tcBorders>
              <w:left w:val="nil"/>
              <w:right w:val="single" w:sz="8" w:space="0" w:color="auto"/>
            </w:tcBorders>
            <w:shd w:val="clear" w:color="auto" w:fill="auto"/>
            <w:vAlign w:val="center"/>
          </w:tcPr>
          <w:p w:rsidR="00C178F0" w:rsidRDefault="00C178F0" w:rsidP="00B81C94">
            <w:pPr>
              <w:jc w:val="center"/>
              <w:rPr>
                <w:color w:val="000000"/>
                <w:sz w:val="20"/>
                <w:szCs w:val="20"/>
              </w:rPr>
            </w:pPr>
          </w:p>
        </w:tc>
        <w:tc>
          <w:tcPr>
            <w:tcW w:w="2159" w:type="dxa"/>
            <w:tcBorders>
              <w:left w:val="single" w:sz="8" w:space="0" w:color="auto"/>
              <w:right w:val="single" w:sz="8" w:space="0" w:color="auto"/>
            </w:tcBorders>
            <w:vAlign w:val="center"/>
          </w:tcPr>
          <w:p w:rsidR="00C178F0" w:rsidRDefault="00C178F0" w:rsidP="00B81C94">
            <w:pPr>
              <w:rPr>
                <w:color w:val="000000"/>
                <w:sz w:val="22"/>
                <w:szCs w:val="22"/>
              </w:rPr>
            </w:pPr>
          </w:p>
        </w:tc>
        <w:tc>
          <w:tcPr>
            <w:tcW w:w="3424" w:type="dxa"/>
            <w:tcBorders>
              <w:left w:val="single" w:sz="8" w:space="0" w:color="auto"/>
              <w:right w:val="single" w:sz="8" w:space="0" w:color="auto"/>
            </w:tcBorders>
            <w:vAlign w:val="center"/>
          </w:tcPr>
          <w:p w:rsidR="00C178F0" w:rsidRDefault="00C178F0" w:rsidP="00B81C94">
            <w:pPr>
              <w:rPr>
                <w:color w:val="000000"/>
                <w:sz w:val="22"/>
                <w:szCs w:val="22"/>
              </w:rPr>
            </w:pPr>
          </w:p>
        </w:tc>
      </w:tr>
      <w:tr w:rsidR="00D23EA1" w:rsidTr="00C178F0">
        <w:trPr>
          <w:trHeight w:val="315"/>
          <w:jc w:val="center"/>
        </w:trPr>
        <w:tc>
          <w:tcPr>
            <w:tcW w:w="568" w:type="dxa"/>
            <w:vMerge/>
            <w:tcBorders>
              <w:left w:val="single" w:sz="8" w:space="0" w:color="auto"/>
              <w:right w:val="single" w:sz="8" w:space="0" w:color="auto"/>
            </w:tcBorders>
            <w:vAlign w:val="center"/>
          </w:tcPr>
          <w:p w:rsidR="00D23EA1" w:rsidRDefault="00D23EA1" w:rsidP="00B81C94">
            <w:pPr>
              <w:rPr>
                <w:color w:val="000000"/>
                <w:sz w:val="20"/>
                <w:szCs w:val="20"/>
              </w:rPr>
            </w:pPr>
          </w:p>
        </w:tc>
        <w:tc>
          <w:tcPr>
            <w:tcW w:w="3689" w:type="dxa"/>
            <w:vMerge/>
            <w:tcBorders>
              <w:left w:val="single" w:sz="8" w:space="0" w:color="auto"/>
              <w:right w:val="single" w:sz="8" w:space="0" w:color="auto"/>
            </w:tcBorders>
            <w:vAlign w:val="center"/>
          </w:tcPr>
          <w:p w:rsidR="00D23EA1" w:rsidRDefault="00D23EA1" w:rsidP="00B81C94">
            <w:pPr>
              <w:rPr>
                <w:color w:val="000000"/>
                <w:sz w:val="18"/>
                <w:szCs w:val="18"/>
              </w:rPr>
            </w:pPr>
          </w:p>
        </w:tc>
        <w:tc>
          <w:tcPr>
            <w:tcW w:w="1291" w:type="dxa"/>
            <w:vMerge/>
            <w:tcBorders>
              <w:left w:val="single" w:sz="8" w:space="0" w:color="auto"/>
              <w:right w:val="single" w:sz="8" w:space="0" w:color="auto"/>
            </w:tcBorders>
            <w:vAlign w:val="center"/>
          </w:tcPr>
          <w:p w:rsidR="00D23EA1" w:rsidRDefault="00D23EA1" w:rsidP="00B81C94">
            <w:pPr>
              <w:rPr>
                <w:color w:val="000000"/>
                <w:sz w:val="20"/>
                <w:szCs w:val="20"/>
              </w:rPr>
            </w:pPr>
          </w:p>
        </w:tc>
        <w:tc>
          <w:tcPr>
            <w:tcW w:w="1402" w:type="dxa"/>
            <w:tcBorders>
              <w:left w:val="nil"/>
              <w:right w:val="single" w:sz="8" w:space="0" w:color="auto"/>
            </w:tcBorders>
            <w:shd w:val="clear" w:color="auto" w:fill="auto"/>
            <w:vAlign w:val="center"/>
          </w:tcPr>
          <w:p w:rsidR="00D23EA1" w:rsidRDefault="00D23EA1" w:rsidP="00C178F0">
            <w:pPr>
              <w:jc w:val="center"/>
              <w:rPr>
                <w:color w:val="000000"/>
                <w:sz w:val="20"/>
                <w:szCs w:val="20"/>
                <w:u w:val="single"/>
              </w:rPr>
            </w:pPr>
            <w:r>
              <w:rPr>
                <w:color w:val="000000"/>
                <w:sz w:val="20"/>
                <w:szCs w:val="20"/>
                <w:u w:val="single"/>
              </w:rPr>
              <w:t>20</w:t>
            </w:r>
            <w:r w:rsidR="00C93A6E">
              <w:rPr>
                <w:color w:val="000000"/>
                <w:sz w:val="20"/>
                <w:szCs w:val="20"/>
                <w:u w:val="single"/>
                <w:lang w:val="en-US"/>
              </w:rPr>
              <w:t>23</w:t>
            </w:r>
            <w:r>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D23EA1" w:rsidRPr="00C50BFF" w:rsidRDefault="003A3BBB" w:rsidP="00B81C94">
            <w:pPr>
              <w:jc w:val="center"/>
              <w:rPr>
                <w:color w:val="000000"/>
                <w:sz w:val="20"/>
                <w:szCs w:val="20"/>
              </w:rPr>
            </w:pPr>
            <w:r>
              <w:rPr>
                <w:color w:val="000000"/>
                <w:sz w:val="20"/>
                <w:szCs w:val="20"/>
              </w:rPr>
              <w:t>19 000,00</w:t>
            </w:r>
          </w:p>
        </w:tc>
        <w:tc>
          <w:tcPr>
            <w:tcW w:w="1195" w:type="dxa"/>
            <w:tcBorders>
              <w:left w:val="nil"/>
              <w:right w:val="single" w:sz="8" w:space="0" w:color="auto"/>
            </w:tcBorders>
            <w:shd w:val="clear" w:color="auto" w:fill="auto"/>
            <w:vAlign w:val="center"/>
          </w:tcPr>
          <w:p w:rsidR="00D23EA1" w:rsidRDefault="00D23EA1" w:rsidP="00B81C94">
            <w:pPr>
              <w:jc w:val="center"/>
              <w:rPr>
                <w:color w:val="000000"/>
                <w:sz w:val="20"/>
                <w:szCs w:val="20"/>
              </w:rPr>
            </w:pPr>
          </w:p>
        </w:tc>
        <w:tc>
          <w:tcPr>
            <w:tcW w:w="1275" w:type="dxa"/>
            <w:tcBorders>
              <w:left w:val="nil"/>
              <w:right w:val="single" w:sz="8" w:space="0" w:color="auto"/>
            </w:tcBorders>
            <w:shd w:val="clear" w:color="auto" w:fill="auto"/>
            <w:vAlign w:val="center"/>
          </w:tcPr>
          <w:p w:rsidR="00D23EA1" w:rsidRDefault="00D23EA1" w:rsidP="00B81C94">
            <w:pPr>
              <w:jc w:val="center"/>
              <w:rPr>
                <w:color w:val="000000"/>
                <w:sz w:val="20"/>
                <w:szCs w:val="20"/>
              </w:rPr>
            </w:pPr>
          </w:p>
        </w:tc>
        <w:tc>
          <w:tcPr>
            <w:tcW w:w="2159" w:type="dxa"/>
            <w:tcBorders>
              <w:left w:val="single" w:sz="8" w:space="0" w:color="auto"/>
              <w:right w:val="single" w:sz="8" w:space="0" w:color="auto"/>
            </w:tcBorders>
            <w:vAlign w:val="center"/>
          </w:tcPr>
          <w:p w:rsidR="00D23EA1" w:rsidRDefault="00D23EA1" w:rsidP="00B81C94">
            <w:pPr>
              <w:rPr>
                <w:color w:val="000000"/>
                <w:sz w:val="22"/>
                <w:szCs w:val="22"/>
              </w:rPr>
            </w:pPr>
          </w:p>
        </w:tc>
        <w:tc>
          <w:tcPr>
            <w:tcW w:w="3424" w:type="dxa"/>
            <w:tcBorders>
              <w:left w:val="single" w:sz="8" w:space="0" w:color="auto"/>
              <w:right w:val="single" w:sz="8" w:space="0" w:color="auto"/>
            </w:tcBorders>
            <w:vAlign w:val="center"/>
          </w:tcPr>
          <w:p w:rsidR="00D23EA1" w:rsidRDefault="00D23EA1" w:rsidP="00B81C94">
            <w:pPr>
              <w:rPr>
                <w:color w:val="000000"/>
                <w:sz w:val="22"/>
                <w:szCs w:val="22"/>
              </w:rPr>
            </w:pPr>
          </w:p>
        </w:tc>
      </w:tr>
      <w:tr w:rsidR="00150D6D" w:rsidTr="00C178F0">
        <w:trPr>
          <w:trHeight w:val="438"/>
          <w:jc w:val="center"/>
        </w:trPr>
        <w:tc>
          <w:tcPr>
            <w:tcW w:w="568" w:type="dxa"/>
            <w:vMerge w:val="restart"/>
            <w:tcBorders>
              <w:left w:val="single" w:sz="8" w:space="0" w:color="auto"/>
              <w:right w:val="single" w:sz="8" w:space="0" w:color="auto"/>
            </w:tcBorders>
            <w:vAlign w:val="center"/>
          </w:tcPr>
          <w:p w:rsidR="00150D6D" w:rsidRPr="0019172F" w:rsidRDefault="00C178F0" w:rsidP="00B81C94">
            <w:pPr>
              <w:rPr>
                <w:color w:val="000000"/>
                <w:sz w:val="20"/>
                <w:szCs w:val="20"/>
                <w:lang w:val="en-US"/>
              </w:rPr>
            </w:pPr>
            <w:r>
              <w:rPr>
                <w:color w:val="000000"/>
                <w:sz w:val="20"/>
                <w:szCs w:val="20"/>
              </w:rPr>
              <w:t>3.</w:t>
            </w:r>
            <w:r w:rsidR="00C95A39">
              <w:rPr>
                <w:color w:val="000000"/>
                <w:sz w:val="20"/>
                <w:szCs w:val="20"/>
              </w:rPr>
              <w:t>5</w:t>
            </w:r>
          </w:p>
        </w:tc>
        <w:tc>
          <w:tcPr>
            <w:tcW w:w="3689" w:type="dxa"/>
            <w:vMerge w:val="restart"/>
            <w:tcBorders>
              <w:left w:val="single" w:sz="8" w:space="0" w:color="auto"/>
              <w:right w:val="single" w:sz="8" w:space="0" w:color="auto"/>
            </w:tcBorders>
            <w:vAlign w:val="center"/>
          </w:tcPr>
          <w:p w:rsidR="00150D6D" w:rsidRDefault="00150D6D" w:rsidP="00B81C94">
            <w:pPr>
              <w:rPr>
                <w:color w:val="000000"/>
                <w:sz w:val="18"/>
                <w:szCs w:val="18"/>
              </w:rPr>
            </w:pPr>
            <w:r>
              <w:rPr>
                <w:color w:val="000000"/>
                <w:sz w:val="18"/>
                <w:szCs w:val="18"/>
              </w:rPr>
              <w:t>Финансовое обеспечение дорожной деятельности в рамках реализации федерального проекта «Дорожная сеть» (Реконструкция, капитальный ремонт, ремонт автомобильных дорог местного значения (улично-дорожной сети) г.Владикавказа)</w:t>
            </w:r>
          </w:p>
        </w:tc>
        <w:tc>
          <w:tcPr>
            <w:tcW w:w="1291" w:type="dxa"/>
            <w:vMerge w:val="restart"/>
            <w:tcBorders>
              <w:left w:val="single" w:sz="8" w:space="0" w:color="auto"/>
              <w:right w:val="single" w:sz="8" w:space="0" w:color="auto"/>
            </w:tcBorders>
            <w:vAlign w:val="center"/>
          </w:tcPr>
          <w:p w:rsidR="00150D6D" w:rsidRPr="0019172F" w:rsidRDefault="0019172F" w:rsidP="00B81C94">
            <w:pPr>
              <w:rPr>
                <w:color w:val="000000"/>
                <w:sz w:val="20"/>
                <w:szCs w:val="20"/>
                <w:lang w:val="en-US"/>
              </w:rPr>
            </w:pPr>
            <w:r w:rsidRPr="00B02DF0">
              <w:rPr>
                <w:color w:val="000000"/>
                <w:sz w:val="20"/>
                <w:szCs w:val="20"/>
              </w:rPr>
              <w:t xml:space="preserve">  </w:t>
            </w:r>
            <w:r>
              <w:rPr>
                <w:color w:val="000000"/>
                <w:sz w:val="20"/>
                <w:szCs w:val="20"/>
              </w:rPr>
              <w:t>20</w:t>
            </w:r>
            <w:r>
              <w:rPr>
                <w:color w:val="000000"/>
                <w:sz w:val="20"/>
                <w:szCs w:val="20"/>
                <w:lang w:val="en-US"/>
              </w:rPr>
              <w:t>21</w:t>
            </w:r>
            <w:r w:rsidR="00C178F0">
              <w:rPr>
                <w:color w:val="000000"/>
                <w:sz w:val="20"/>
                <w:szCs w:val="20"/>
              </w:rPr>
              <w:t>-202</w:t>
            </w:r>
            <w:r>
              <w:rPr>
                <w:color w:val="000000"/>
                <w:sz w:val="20"/>
                <w:szCs w:val="20"/>
                <w:lang w:val="en-US"/>
              </w:rPr>
              <w:t>3</w:t>
            </w:r>
          </w:p>
        </w:tc>
        <w:tc>
          <w:tcPr>
            <w:tcW w:w="1402" w:type="dxa"/>
            <w:tcBorders>
              <w:top w:val="single" w:sz="4" w:space="0" w:color="auto"/>
              <w:left w:val="nil"/>
              <w:right w:val="single" w:sz="8" w:space="0" w:color="auto"/>
            </w:tcBorders>
            <w:shd w:val="clear" w:color="auto" w:fill="auto"/>
            <w:vAlign w:val="center"/>
          </w:tcPr>
          <w:p w:rsidR="00150D6D" w:rsidRDefault="00C93A6E" w:rsidP="00E50849">
            <w:pPr>
              <w:jc w:val="center"/>
              <w:rPr>
                <w:color w:val="000000"/>
                <w:sz w:val="20"/>
                <w:szCs w:val="20"/>
                <w:u w:val="single"/>
              </w:rPr>
            </w:pPr>
            <w:r>
              <w:rPr>
                <w:color w:val="000000"/>
                <w:sz w:val="20"/>
                <w:szCs w:val="20"/>
                <w:u w:val="single"/>
              </w:rPr>
              <w:t>20</w:t>
            </w:r>
            <w:r>
              <w:rPr>
                <w:color w:val="000000"/>
                <w:sz w:val="20"/>
                <w:szCs w:val="20"/>
                <w:u w:val="single"/>
                <w:lang w:val="en-US"/>
              </w:rPr>
              <w:t>21</w:t>
            </w:r>
            <w:r w:rsidR="00150D6D">
              <w:rPr>
                <w:color w:val="000000"/>
                <w:sz w:val="20"/>
                <w:szCs w:val="20"/>
                <w:u w:val="single"/>
              </w:rPr>
              <w:t xml:space="preserve"> год</w:t>
            </w:r>
          </w:p>
        </w:tc>
        <w:tc>
          <w:tcPr>
            <w:tcW w:w="1357" w:type="dxa"/>
            <w:tcBorders>
              <w:top w:val="single" w:sz="4" w:space="0" w:color="auto"/>
              <w:left w:val="single" w:sz="8" w:space="0" w:color="auto"/>
              <w:right w:val="single" w:sz="8" w:space="0" w:color="auto"/>
            </w:tcBorders>
            <w:shd w:val="clear" w:color="auto" w:fill="auto"/>
            <w:vAlign w:val="center"/>
          </w:tcPr>
          <w:p w:rsidR="00150D6D" w:rsidRPr="00C50BFF" w:rsidRDefault="00150D6D" w:rsidP="00B81C94">
            <w:pPr>
              <w:jc w:val="center"/>
              <w:rPr>
                <w:color w:val="000000"/>
                <w:sz w:val="20"/>
                <w:szCs w:val="20"/>
              </w:rPr>
            </w:pPr>
          </w:p>
        </w:tc>
        <w:tc>
          <w:tcPr>
            <w:tcW w:w="1195" w:type="dxa"/>
            <w:tcBorders>
              <w:top w:val="single" w:sz="4" w:space="0" w:color="auto"/>
              <w:left w:val="nil"/>
              <w:right w:val="single" w:sz="8" w:space="0" w:color="auto"/>
            </w:tcBorders>
            <w:shd w:val="clear" w:color="auto" w:fill="auto"/>
            <w:vAlign w:val="center"/>
          </w:tcPr>
          <w:p w:rsidR="003A3BBB" w:rsidRDefault="003A3BBB" w:rsidP="003A3BBB">
            <w:pPr>
              <w:jc w:val="center"/>
              <w:rPr>
                <w:color w:val="000000"/>
                <w:sz w:val="20"/>
                <w:szCs w:val="20"/>
              </w:rPr>
            </w:pPr>
            <w:r>
              <w:rPr>
                <w:color w:val="000000"/>
                <w:sz w:val="20"/>
                <w:szCs w:val="20"/>
              </w:rPr>
              <w:t>80 966,00</w:t>
            </w:r>
          </w:p>
        </w:tc>
        <w:tc>
          <w:tcPr>
            <w:tcW w:w="1275" w:type="dxa"/>
            <w:tcBorders>
              <w:top w:val="single" w:sz="4" w:space="0" w:color="auto"/>
              <w:left w:val="nil"/>
              <w:right w:val="single" w:sz="8" w:space="0" w:color="auto"/>
            </w:tcBorders>
            <w:shd w:val="clear" w:color="auto" w:fill="auto"/>
            <w:vAlign w:val="center"/>
          </w:tcPr>
          <w:p w:rsidR="00150D6D" w:rsidRDefault="00C95A39" w:rsidP="00B81C94">
            <w:pPr>
              <w:jc w:val="center"/>
              <w:rPr>
                <w:color w:val="000000"/>
                <w:sz w:val="20"/>
                <w:szCs w:val="20"/>
              </w:rPr>
            </w:pPr>
            <w:r>
              <w:rPr>
                <w:color w:val="000000"/>
                <w:sz w:val="20"/>
                <w:szCs w:val="20"/>
              </w:rPr>
              <w:t>400 000,00</w:t>
            </w:r>
          </w:p>
        </w:tc>
        <w:tc>
          <w:tcPr>
            <w:tcW w:w="2159" w:type="dxa"/>
            <w:tcBorders>
              <w:left w:val="single" w:sz="8" w:space="0" w:color="auto"/>
              <w:right w:val="single" w:sz="8" w:space="0" w:color="auto"/>
            </w:tcBorders>
            <w:vAlign w:val="center"/>
          </w:tcPr>
          <w:p w:rsidR="00150D6D" w:rsidRDefault="00150D6D" w:rsidP="00B81C94">
            <w:pPr>
              <w:rPr>
                <w:color w:val="000000"/>
                <w:sz w:val="22"/>
                <w:szCs w:val="22"/>
              </w:rPr>
            </w:pPr>
          </w:p>
        </w:tc>
        <w:tc>
          <w:tcPr>
            <w:tcW w:w="3424" w:type="dxa"/>
            <w:tcBorders>
              <w:left w:val="single" w:sz="8" w:space="0" w:color="auto"/>
              <w:right w:val="single" w:sz="8" w:space="0" w:color="auto"/>
            </w:tcBorders>
            <w:vAlign w:val="center"/>
          </w:tcPr>
          <w:p w:rsidR="00150D6D" w:rsidRDefault="00150D6D" w:rsidP="00B81C94">
            <w:pPr>
              <w:rPr>
                <w:color w:val="000000"/>
                <w:sz w:val="22"/>
                <w:szCs w:val="22"/>
              </w:rPr>
            </w:pPr>
          </w:p>
        </w:tc>
      </w:tr>
      <w:tr w:rsidR="00150D6D" w:rsidTr="00C178F0">
        <w:trPr>
          <w:trHeight w:val="298"/>
          <w:jc w:val="center"/>
        </w:trPr>
        <w:tc>
          <w:tcPr>
            <w:tcW w:w="568" w:type="dxa"/>
            <w:vMerge/>
            <w:tcBorders>
              <w:left w:val="single" w:sz="8" w:space="0" w:color="auto"/>
              <w:right w:val="single" w:sz="8" w:space="0" w:color="auto"/>
            </w:tcBorders>
            <w:vAlign w:val="center"/>
          </w:tcPr>
          <w:p w:rsidR="00150D6D" w:rsidRDefault="00150D6D" w:rsidP="00B81C94">
            <w:pPr>
              <w:rPr>
                <w:color w:val="000000"/>
                <w:sz w:val="20"/>
                <w:szCs w:val="20"/>
              </w:rPr>
            </w:pPr>
          </w:p>
        </w:tc>
        <w:tc>
          <w:tcPr>
            <w:tcW w:w="3689" w:type="dxa"/>
            <w:vMerge/>
            <w:tcBorders>
              <w:left w:val="single" w:sz="8" w:space="0" w:color="auto"/>
              <w:right w:val="single" w:sz="8" w:space="0" w:color="auto"/>
            </w:tcBorders>
            <w:vAlign w:val="center"/>
          </w:tcPr>
          <w:p w:rsidR="00150D6D" w:rsidRDefault="00150D6D" w:rsidP="00B81C94">
            <w:pPr>
              <w:rPr>
                <w:color w:val="000000"/>
                <w:sz w:val="18"/>
                <w:szCs w:val="18"/>
              </w:rPr>
            </w:pPr>
          </w:p>
        </w:tc>
        <w:tc>
          <w:tcPr>
            <w:tcW w:w="1291" w:type="dxa"/>
            <w:vMerge/>
            <w:tcBorders>
              <w:left w:val="single" w:sz="8" w:space="0" w:color="auto"/>
              <w:right w:val="single" w:sz="8" w:space="0" w:color="auto"/>
            </w:tcBorders>
            <w:vAlign w:val="center"/>
          </w:tcPr>
          <w:p w:rsidR="00150D6D" w:rsidRDefault="00150D6D" w:rsidP="00B81C94">
            <w:pPr>
              <w:rPr>
                <w:color w:val="000000"/>
                <w:sz w:val="20"/>
                <w:szCs w:val="20"/>
              </w:rPr>
            </w:pPr>
          </w:p>
        </w:tc>
        <w:tc>
          <w:tcPr>
            <w:tcW w:w="1402" w:type="dxa"/>
            <w:tcBorders>
              <w:left w:val="nil"/>
              <w:right w:val="single" w:sz="8" w:space="0" w:color="auto"/>
            </w:tcBorders>
            <w:shd w:val="clear" w:color="auto" w:fill="auto"/>
            <w:vAlign w:val="center"/>
          </w:tcPr>
          <w:p w:rsidR="00150D6D" w:rsidRDefault="00C93A6E" w:rsidP="00E50849">
            <w:pPr>
              <w:jc w:val="center"/>
              <w:rPr>
                <w:color w:val="000000"/>
                <w:sz w:val="20"/>
                <w:szCs w:val="20"/>
                <w:u w:val="single"/>
              </w:rPr>
            </w:pPr>
            <w:r>
              <w:rPr>
                <w:color w:val="000000"/>
                <w:sz w:val="20"/>
                <w:szCs w:val="20"/>
                <w:u w:val="single"/>
              </w:rPr>
              <w:t>20</w:t>
            </w:r>
            <w:r>
              <w:rPr>
                <w:color w:val="000000"/>
                <w:sz w:val="20"/>
                <w:szCs w:val="20"/>
                <w:u w:val="single"/>
                <w:lang w:val="en-US"/>
              </w:rPr>
              <w:t>22</w:t>
            </w:r>
            <w:r w:rsidR="00150D6D">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150D6D" w:rsidRPr="00C50BFF" w:rsidRDefault="00150D6D" w:rsidP="00B81C94">
            <w:pPr>
              <w:jc w:val="center"/>
              <w:rPr>
                <w:color w:val="000000"/>
                <w:sz w:val="20"/>
                <w:szCs w:val="20"/>
              </w:rPr>
            </w:pPr>
          </w:p>
        </w:tc>
        <w:tc>
          <w:tcPr>
            <w:tcW w:w="1195" w:type="dxa"/>
            <w:tcBorders>
              <w:left w:val="nil"/>
              <w:right w:val="single" w:sz="8" w:space="0" w:color="auto"/>
            </w:tcBorders>
            <w:shd w:val="clear" w:color="auto" w:fill="auto"/>
            <w:vAlign w:val="center"/>
          </w:tcPr>
          <w:p w:rsidR="00150D6D" w:rsidRDefault="003A3BBB" w:rsidP="00B81C94">
            <w:pPr>
              <w:jc w:val="center"/>
              <w:rPr>
                <w:color w:val="000000"/>
                <w:sz w:val="20"/>
                <w:szCs w:val="20"/>
              </w:rPr>
            </w:pPr>
            <w:r>
              <w:rPr>
                <w:color w:val="000000"/>
                <w:sz w:val="20"/>
                <w:szCs w:val="20"/>
              </w:rPr>
              <w:t>79 560,00</w:t>
            </w:r>
          </w:p>
        </w:tc>
        <w:tc>
          <w:tcPr>
            <w:tcW w:w="1275" w:type="dxa"/>
            <w:tcBorders>
              <w:left w:val="nil"/>
              <w:right w:val="single" w:sz="8" w:space="0" w:color="auto"/>
            </w:tcBorders>
            <w:shd w:val="clear" w:color="auto" w:fill="auto"/>
            <w:vAlign w:val="center"/>
          </w:tcPr>
          <w:p w:rsidR="00150D6D" w:rsidRDefault="003A3BBB" w:rsidP="00B81C94">
            <w:pPr>
              <w:jc w:val="center"/>
              <w:rPr>
                <w:color w:val="000000"/>
                <w:sz w:val="20"/>
                <w:szCs w:val="20"/>
              </w:rPr>
            </w:pPr>
            <w:r>
              <w:rPr>
                <w:color w:val="000000"/>
                <w:sz w:val="20"/>
                <w:szCs w:val="20"/>
              </w:rPr>
              <w:t>400 000,00</w:t>
            </w:r>
          </w:p>
        </w:tc>
        <w:tc>
          <w:tcPr>
            <w:tcW w:w="2159" w:type="dxa"/>
            <w:tcBorders>
              <w:left w:val="single" w:sz="8" w:space="0" w:color="auto"/>
              <w:right w:val="single" w:sz="8" w:space="0" w:color="auto"/>
            </w:tcBorders>
            <w:vAlign w:val="center"/>
          </w:tcPr>
          <w:p w:rsidR="00150D6D" w:rsidRDefault="00150D6D" w:rsidP="00B81C94">
            <w:pPr>
              <w:rPr>
                <w:color w:val="000000"/>
                <w:sz w:val="22"/>
                <w:szCs w:val="22"/>
              </w:rPr>
            </w:pPr>
          </w:p>
        </w:tc>
        <w:tc>
          <w:tcPr>
            <w:tcW w:w="3424" w:type="dxa"/>
            <w:tcBorders>
              <w:left w:val="single" w:sz="8" w:space="0" w:color="auto"/>
              <w:right w:val="single" w:sz="8" w:space="0" w:color="auto"/>
            </w:tcBorders>
            <w:vAlign w:val="center"/>
          </w:tcPr>
          <w:p w:rsidR="00150D6D" w:rsidRDefault="00150D6D" w:rsidP="00B81C94">
            <w:pPr>
              <w:rPr>
                <w:color w:val="000000"/>
                <w:sz w:val="22"/>
                <w:szCs w:val="22"/>
              </w:rPr>
            </w:pPr>
          </w:p>
        </w:tc>
      </w:tr>
      <w:tr w:rsidR="00C178F0" w:rsidTr="00C178F0">
        <w:trPr>
          <w:trHeight w:val="417"/>
          <w:jc w:val="center"/>
        </w:trPr>
        <w:tc>
          <w:tcPr>
            <w:tcW w:w="568"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3689" w:type="dxa"/>
            <w:vMerge/>
            <w:tcBorders>
              <w:left w:val="single" w:sz="8" w:space="0" w:color="auto"/>
              <w:right w:val="single" w:sz="8" w:space="0" w:color="auto"/>
            </w:tcBorders>
            <w:vAlign w:val="center"/>
          </w:tcPr>
          <w:p w:rsidR="00C178F0" w:rsidRDefault="00C178F0" w:rsidP="00B81C94">
            <w:pPr>
              <w:rPr>
                <w:color w:val="000000"/>
                <w:sz w:val="18"/>
                <w:szCs w:val="18"/>
              </w:rPr>
            </w:pPr>
          </w:p>
        </w:tc>
        <w:tc>
          <w:tcPr>
            <w:tcW w:w="1291" w:type="dxa"/>
            <w:vMerge/>
            <w:tcBorders>
              <w:left w:val="single" w:sz="8" w:space="0" w:color="auto"/>
              <w:right w:val="single" w:sz="8" w:space="0" w:color="auto"/>
            </w:tcBorders>
            <w:vAlign w:val="center"/>
          </w:tcPr>
          <w:p w:rsidR="00C178F0" w:rsidRDefault="00C178F0" w:rsidP="00B81C94">
            <w:pPr>
              <w:rPr>
                <w:color w:val="000000"/>
                <w:sz w:val="20"/>
                <w:szCs w:val="20"/>
              </w:rPr>
            </w:pPr>
          </w:p>
        </w:tc>
        <w:tc>
          <w:tcPr>
            <w:tcW w:w="1402" w:type="dxa"/>
            <w:tcBorders>
              <w:left w:val="nil"/>
              <w:right w:val="single" w:sz="8" w:space="0" w:color="auto"/>
            </w:tcBorders>
            <w:shd w:val="clear" w:color="auto" w:fill="auto"/>
            <w:vAlign w:val="center"/>
          </w:tcPr>
          <w:p w:rsidR="00C178F0" w:rsidRDefault="00C93A6E" w:rsidP="00E50849">
            <w:pPr>
              <w:jc w:val="center"/>
              <w:rPr>
                <w:color w:val="000000"/>
                <w:sz w:val="20"/>
                <w:szCs w:val="20"/>
                <w:u w:val="single"/>
              </w:rPr>
            </w:pPr>
            <w:r>
              <w:rPr>
                <w:color w:val="000000"/>
                <w:sz w:val="20"/>
                <w:szCs w:val="20"/>
                <w:u w:val="single"/>
              </w:rPr>
              <w:t>20</w:t>
            </w:r>
            <w:r>
              <w:rPr>
                <w:color w:val="000000"/>
                <w:sz w:val="20"/>
                <w:szCs w:val="20"/>
                <w:u w:val="single"/>
                <w:lang w:val="en-US"/>
              </w:rPr>
              <w:t>23</w:t>
            </w:r>
            <w:r w:rsidR="00C178F0">
              <w:rPr>
                <w:color w:val="000000"/>
                <w:sz w:val="20"/>
                <w:szCs w:val="20"/>
                <w:u w:val="single"/>
              </w:rPr>
              <w:t xml:space="preserve"> год</w:t>
            </w:r>
          </w:p>
        </w:tc>
        <w:tc>
          <w:tcPr>
            <w:tcW w:w="1357" w:type="dxa"/>
            <w:tcBorders>
              <w:left w:val="single" w:sz="8" w:space="0" w:color="auto"/>
              <w:right w:val="single" w:sz="8" w:space="0" w:color="auto"/>
            </w:tcBorders>
            <w:shd w:val="clear" w:color="auto" w:fill="auto"/>
            <w:vAlign w:val="center"/>
          </w:tcPr>
          <w:p w:rsidR="00C178F0" w:rsidRPr="00C50BFF" w:rsidRDefault="00C178F0" w:rsidP="00B81C94">
            <w:pPr>
              <w:jc w:val="center"/>
              <w:rPr>
                <w:color w:val="000000"/>
                <w:sz w:val="20"/>
                <w:szCs w:val="20"/>
              </w:rPr>
            </w:pPr>
          </w:p>
        </w:tc>
        <w:tc>
          <w:tcPr>
            <w:tcW w:w="1195" w:type="dxa"/>
            <w:tcBorders>
              <w:left w:val="nil"/>
              <w:right w:val="single" w:sz="8" w:space="0" w:color="auto"/>
            </w:tcBorders>
            <w:shd w:val="clear" w:color="auto" w:fill="auto"/>
            <w:vAlign w:val="center"/>
          </w:tcPr>
          <w:p w:rsidR="00C178F0" w:rsidRDefault="003A3BBB" w:rsidP="00B81C94">
            <w:pPr>
              <w:jc w:val="center"/>
              <w:rPr>
                <w:color w:val="000000"/>
                <w:sz w:val="20"/>
                <w:szCs w:val="20"/>
              </w:rPr>
            </w:pPr>
            <w:r>
              <w:rPr>
                <w:color w:val="000000"/>
                <w:sz w:val="20"/>
                <w:szCs w:val="20"/>
              </w:rPr>
              <w:t>79 560,00</w:t>
            </w:r>
          </w:p>
        </w:tc>
        <w:tc>
          <w:tcPr>
            <w:tcW w:w="1275" w:type="dxa"/>
            <w:tcBorders>
              <w:left w:val="nil"/>
              <w:right w:val="single" w:sz="8" w:space="0" w:color="auto"/>
            </w:tcBorders>
            <w:shd w:val="clear" w:color="auto" w:fill="auto"/>
            <w:vAlign w:val="center"/>
          </w:tcPr>
          <w:p w:rsidR="00C178F0" w:rsidRDefault="003A3BBB" w:rsidP="00B81C94">
            <w:pPr>
              <w:jc w:val="center"/>
              <w:rPr>
                <w:color w:val="000000"/>
                <w:sz w:val="20"/>
                <w:szCs w:val="20"/>
              </w:rPr>
            </w:pPr>
            <w:r>
              <w:rPr>
                <w:color w:val="000000"/>
                <w:sz w:val="20"/>
                <w:szCs w:val="20"/>
              </w:rPr>
              <w:t>400 000,00</w:t>
            </w:r>
          </w:p>
        </w:tc>
        <w:tc>
          <w:tcPr>
            <w:tcW w:w="2159" w:type="dxa"/>
            <w:tcBorders>
              <w:left w:val="single" w:sz="8" w:space="0" w:color="auto"/>
              <w:right w:val="single" w:sz="8" w:space="0" w:color="auto"/>
            </w:tcBorders>
            <w:vAlign w:val="center"/>
          </w:tcPr>
          <w:p w:rsidR="00C178F0" w:rsidRDefault="00C178F0" w:rsidP="00B81C94">
            <w:pPr>
              <w:rPr>
                <w:color w:val="000000"/>
                <w:sz w:val="22"/>
                <w:szCs w:val="22"/>
              </w:rPr>
            </w:pPr>
          </w:p>
        </w:tc>
        <w:tc>
          <w:tcPr>
            <w:tcW w:w="3424" w:type="dxa"/>
            <w:tcBorders>
              <w:left w:val="single" w:sz="8" w:space="0" w:color="auto"/>
              <w:right w:val="single" w:sz="8" w:space="0" w:color="auto"/>
            </w:tcBorders>
            <w:vAlign w:val="center"/>
          </w:tcPr>
          <w:p w:rsidR="00C178F0" w:rsidRDefault="00C178F0" w:rsidP="00B81C94">
            <w:pPr>
              <w:rPr>
                <w:color w:val="000000"/>
                <w:sz w:val="22"/>
                <w:szCs w:val="22"/>
              </w:rPr>
            </w:pPr>
          </w:p>
        </w:tc>
      </w:tr>
      <w:tr w:rsidR="00A16863" w:rsidTr="00C178F0">
        <w:trPr>
          <w:trHeight w:val="300"/>
          <w:jc w:val="center"/>
        </w:trPr>
        <w:tc>
          <w:tcPr>
            <w:tcW w:w="568" w:type="dxa"/>
            <w:tcBorders>
              <w:top w:val="single" w:sz="4" w:space="0" w:color="auto"/>
              <w:left w:val="single" w:sz="8" w:space="0" w:color="auto"/>
              <w:right w:val="single" w:sz="8" w:space="0" w:color="auto"/>
            </w:tcBorders>
            <w:shd w:val="clear" w:color="auto" w:fill="auto"/>
            <w:vAlign w:val="center"/>
          </w:tcPr>
          <w:p w:rsidR="00A16863" w:rsidRPr="00A16863" w:rsidRDefault="00A16863" w:rsidP="00B81C94">
            <w:pPr>
              <w:jc w:val="center"/>
              <w:rPr>
                <w:bCs/>
                <w:color w:val="000000"/>
                <w:sz w:val="20"/>
                <w:szCs w:val="20"/>
              </w:rPr>
            </w:pPr>
            <w:r w:rsidRPr="00A16863">
              <w:rPr>
                <w:bCs/>
                <w:color w:val="000000"/>
                <w:sz w:val="20"/>
                <w:szCs w:val="20"/>
                <w:lang w:val="en-US"/>
              </w:rPr>
              <w:t>3</w:t>
            </w:r>
            <w:r w:rsidRPr="00A16863">
              <w:rPr>
                <w:bCs/>
                <w:color w:val="000000"/>
                <w:sz w:val="20"/>
                <w:szCs w:val="20"/>
              </w:rPr>
              <w:t>.</w:t>
            </w:r>
            <w:r w:rsidR="00C95A39">
              <w:rPr>
                <w:bCs/>
                <w:color w:val="000000"/>
                <w:sz w:val="20"/>
                <w:szCs w:val="20"/>
              </w:rPr>
              <w:t>6</w:t>
            </w:r>
          </w:p>
        </w:tc>
        <w:tc>
          <w:tcPr>
            <w:tcW w:w="3689" w:type="dxa"/>
            <w:tcBorders>
              <w:top w:val="single" w:sz="4" w:space="0" w:color="auto"/>
              <w:left w:val="single" w:sz="8" w:space="0" w:color="auto"/>
              <w:right w:val="single" w:sz="8" w:space="0" w:color="auto"/>
            </w:tcBorders>
            <w:shd w:val="clear" w:color="auto" w:fill="auto"/>
            <w:vAlign w:val="center"/>
          </w:tcPr>
          <w:p w:rsidR="00A16863" w:rsidRPr="00A16863" w:rsidRDefault="00A16863" w:rsidP="00B81C94">
            <w:pPr>
              <w:rPr>
                <w:bCs/>
                <w:color w:val="000000"/>
                <w:sz w:val="18"/>
                <w:szCs w:val="18"/>
              </w:rPr>
            </w:pPr>
            <w:r w:rsidRPr="00A16863">
              <w:rPr>
                <w:bCs/>
                <w:color w:val="000000"/>
                <w:sz w:val="18"/>
                <w:szCs w:val="18"/>
              </w:rPr>
              <w:t>Разработка проектно-сметной документации</w:t>
            </w:r>
          </w:p>
        </w:tc>
        <w:tc>
          <w:tcPr>
            <w:tcW w:w="1291" w:type="dxa"/>
            <w:tcBorders>
              <w:top w:val="single" w:sz="4" w:space="0" w:color="auto"/>
              <w:left w:val="single" w:sz="8" w:space="0" w:color="auto"/>
              <w:right w:val="single" w:sz="8" w:space="0" w:color="auto"/>
            </w:tcBorders>
            <w:shd w:val="clear" w:color="auto" w:fill="auto"/>
            <w:vAlign w:val="center"/>
          </w:tcPr>
          <w:p w:rsidR="00A16863" w:rsidRDefault="00C95A39" w:rsidP="00C93A6E">
            <w:pPr>
              <w:jc w:val="center"/>
              <w:rPr>
                <w:b/>
                <w:bCs/>
                <w:color w:val="000000"/>
                <w:sz w:val="20"/>
                <w:szCs w:val="20"/>
              </w:rPr>
            </w:pPr>
            <w:r>
              <w:rPr>
                <w:color w:val="000000"/>
                <w:sz w:val="20"/>
                <w:szCs w:val="20"/>
              </w:rPr>
              <w:t>2021-2023</w:t>
            </w:r>
          </w:p>
        </w:tc>
        <w:tc>
          <w:tcPr>
            <w:tcW w:w="1402" w:type="dxa"/>
            <w:tcBorders>
              <w:top w:val="single" w:sz="8" w:space="0" w:color="auto"/>
              <w:left w:val="nil"/>
              <w:bottom w:val="nil"/>
              <w:right w:val="nil"/>
            </w:tcBorders>
            <w:shd w:val="clear" w:color="auto" w:fill="auto"/>
            <w:vAlign w:val="center"/>
          </w:tcPr>
          <w:p w:rsidR="00A16863" w:rsidRPr="00C95A39" w:rsidRDefault="00C95A39" w:rsidP="00C93A6E">
            <w:pPr>
              <w:jc w:val="center"/>
              <w:rPr>
                <w:bCs/>
                <w:color w:val="000000"/>
                <w:sz w:val="20"/>
                <w:szCs w:val="20"/>
                <w:u w:val="single"/>
              </w:rPr>
            </w:pPr>
            <w:r w:rsidRPr="00C95A39">
              <w:rPr>
                <w:bCs/>
                <w:color w:val="000000"/>
                <w:sz w:val="20"/>
                <w:szCs w:val="20"/>
                <w:u w:val="single"/>
              </w:rPr>
              <w:t>2021 год</w:t>
            </w:r>
          </w:p>
          <w:p w:rsidR="00C95A39" w:rsidRPr="00C95A39" w:rsidRDefault="00C95A39" w:rsidP="00C93A6E">
            <w:pPr>
              <w:jc w:val="center"/>
              <w:rPr>
                <w:bCs/>
                <w:color w:val="000000"/>
                <w:sz w:val="20"/>
                <w:szCs w:val="20"/>
                <w:u w:val="single"/>
              </w:rPr>
            </w:pPr>
            <w:r w:rsidRPr="00C95A39">
              <w:rPr>
                <w:bCs/>
                <w:color w:val="000000"/>
                <w:sz w:val="20"/>
                <w:szCs w:val="20"/>
                <w:u w:val="single"/>
              </w:rPr>
              <w:t xml:space="preserve">2022 год </w:t>
            </w:r>
          </w:p>
          <w:p w:rsidR="00C95A39" w:rsidRDefault="00C95A39" w:rsidP="00C93A6E">
            <w:pPr>
              <w:jc w:val="center"/>
              <w:rPr>
                <w:b/>
                <w:bCs/>
                <w:color w:val="000000"/>
                <w:sz w:val="20"/>
                <w:szCs w:val="20"/>
                <w:u w:val="single"/>
              </w:rPr>
            </w:pPr>
            <w:r w:rsidRPr="00C95A39">
              <w:rPr>
                <w:bCs/>
                <w:color w:val="000000"/>
                <w:sz w:val="20"/>
                <w:szCs w:val="20"/>
                <w:u w:val="single"/>
              </w:rPr>
              <w:t>2023 год</w:t>
            </w:r>
            <w:r>
              <w:rPr>
                <w:b/>
                <w:bCs/>
                <w:color w:val="000000"/>
                <w:sz w:val="20"/>
                <w:szCs w:val="20"/>
                <w:u w:val="single"/>
              </w:rPr>
              <w:t xml:space="preserve"> </w:t>
            </w:r>
          </w:p>
        </w:tc>
        <w:tc>
          <w:tcPr>
            <w:tcW w:w="1357" w:type="dxa"/>
            <w:tcBorders>
              <w:top w:val="single" w:sz="4" w:space="0" w:color="auto"/>
              <w:left w:val="single" w:sz="8" w:space="0" w:color="auto"/>
              <w:right w:val="single" w:sz="8" w:space="0" w:color="auto"/>
            </w:tcBorders>
            <w:shd w:val="clear" w:color="auto" w:fill="auto"/>
            <w:vAlign w:val="center"/>
          </w:tcPr>
          <w:p w:rsidR="00A16863" w:rsidRDefault="00C95A39" w:rsidP="00E369AE">
            <w:pPr>
              <w:jc w:val="center"/>
              <w:rPr>
                <w:bCs/>
                <w:color w:val="000000"/>
                <w:sz w:val="20"/>
                <w:szCs w:val="20"/>
              </w:rPr>
            </w:pPr>
            <w:r w:rsidRPr="00C95A39">
              <w:rPr>
                <w:bCs/>
                <w:color w:val="000000"/>
                <w:sz w:val="20"/>
                <w:szCs w:val="20"/>
              </w:rPr>
              <w:t>975,00</w:t>
            </w:r>
          </w:p>
          <w:p w:rsidR="00C95A39" w:rsidRDefault="00C95A39" w:rsidP="00E369AE">
            <w:pPr>
              <w:jc w:val="center"/>
              <w:rPr>
                <w:bCs/>
                <w:color w:val="000000"/>
                <w:sz w:val="20"/>
                <w:szCs w:val="20"/>
              </w:rPr>
            </w:pPr>
            <w:r>
              <w:rPr>
                <w:bCs/>
                <w:color w:val="000000"/>
                <w:sz w:val="20"/>
                <w:szCs w:val="20"/>
              </w:rPr>
              <w:t>950,00</w:t>
            </w:r>
          </w:p>
          <w:p w:rsidR="00C95A39" w:rsidRPr="00C95A39" w:rsidRDefault="003A3BBB" w:rsidP="00E369AE">
            <w:pPr>
              <w:jc w:val="center"/>
              <w:rPr>
                <w:bCs/>
                <w:color w:val="000000"/>
                <w:sz w:val="20"/>
                <w:szCs w:val="20"/>
              </w:rPr>
            </w:pPr>
            <w:r>
              <w:rPr>
                <w:bCs/>
                <w:color w:val="000000"/>
                <w:sz w:val="20"/>
                <w:szCs w:val="20"/>
              </w:rPr>
              <w:t>950,00</w:t>
            </w:r>
          </w:p>
        </w:tc>
        <w:tc>
          <w:tcPr>
            <w:tcW w:w="1195" w:type="dxa"/>
            <w:tcBorders>
              <w:top w:val="single" w:sz="4" w:space="0" w:color="auto"/>
              <w:left w:val="nil"/>
              <w:bottom w:val="nil"/>
              <w:right w:val="single" w:sz="8" w:space="0" w:color="auto"/>
            </w:tcBorders>
            <w:shd w:val="clear" w:color="auto" w:fill="auto"/>
            <w:vAlign w:val="center"/>
          </w:tcPr>
          <w:p w:rsidR="00A16863" w:rsidRDefault="00A16863" w:rsidP="00B81C94">
            <w:pPr>
              <w:jc w:val="center"/>
              <w:rPr>
                <w:color w:val="000000"/>
                <w:sz w:val="20"/>
                <w:szCs w:val="20"/>
              </w:rPr>
            </w:pPr>
          </w:p>
        </w:tc>
        <w:tc>
          <w:tcPr>
            <w:tcW w:w="1275" w:type="dxa"/>
            <w:tcBorders>
              <w:top w:val="single" w:sz="4" w:space="0" w:color="auto"/>
              <w:left w:val="nil"/>
              <w:bottom w:val="nil"/>
              <w:right w:val="single" w:sz="8" w:space="0" w:color="auto"/>
            </w:tcBorders>
            <w:shd w:val="clear" w:color="auto" w:fill="auto"/>
            <w:vAlign w:val="center"/>
          </w:tcPr>
          <w:p w:rsidR="00A16863" w:rsidRDefault="00A16863" w:rsidP="00B81C94">
            <w:pPr>
              <w:jc w:val="center"/>
              <w:rPr>
                <w:color w:val="000000"/>
                <w:sz w:val="20"/>
                <w:szCs w:val="20"/>
              </w:rPr>
            </w:pPr>
          </w:p>
        </w:tc>
        <w:tc>
          <w:tcPr>
            <w:tcW w:w="2159" w:type="dxa"/>
            <w:tcBorders>
              <w:top w:val="single" w:sz="4" w:space="0" w:color="auto"/>
              <w:left w:val="single" w:sz="8" w:space="0" w:color="auto"/>
              <w:right w:val="single" w:sz="8" w:space="0" w:color="auto"/>
            </w:tcBorders>
            <w:shd w:val="clear" w:color="auto" w:fill="auto"/>
            <w:vAlign w:val="center"/>
          </w:tcPr>
          <w:p w:rsidR="00A16863" w:rsidRDefault="00A16863" w:rsidP="00604FBE">
            <w:pPr>
              <w:jc w:val="center"/>
              <w:rPr>
                <w:color w:val="000000"/>
                <w:sz w:val="20"/>
                <w:szCs w:val="20"/>
              </w:rPr>
            </w:pPr>
          </w:p>
        </w:tc>
        <w:tc>
          <w:tcPr>
            <w:tcW w:w="3424" w:type="dxa"/>
            <w:tcBorders>
              <w:top w:val="single" w:sz="4" w:space="0" w:color="auto"/>
              <w:left w:val="single" w:sz="8" w:space="0" w:color="auto"/>
              <w:bottom w:val="single" w:sz="8" w:space="0" w:color="000000"/>
              <w:right w:val="single" w:sz="8" w:space="0" w:color="auto"/>
            </w:tcBorders>
            <w:shd w:val="clear" w:color="auto" w:fill="auto"/>
            <w:vAlign w:val="center"/>
          </w:tcPr>
          <w:p w:rsidR="00A16863" w:rsidRPr="006303FE" w:rsidRDefault="00A16863" w:rsidP="00B81C94">
            <w:pPr>
              <w:jc w:val="center"/>
              <w:rPr>
                <w:color w:val="000000"/>
                <w:sz w:val="22"/>
                <w:szCs w:val="22"/>
              </w:rPr>
            </w:pPr>
          </w:p>
        </w:tc>
      </w:tr>
      <w:tr w:rsidR="006303FE" w:rsidTr="00C178F0">
        <w:trPr>
          <w:trHeight w:val="300"/>
          <w:jc w:val="center"/>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B81C94">
            <w:pPr>
              <w:jc w:val="center"/>
              <w:rPr>
                <w:b/>
                <w:bCs/>
                <w:color w:val="000000"/>
                <w:sz w:val="20"/>
                <w:szCs w:val="20"/>
              </w:rPr>
            </w:pPr>
            <w:r>
              <w:rPr>
                <w:b/>
                <w:bCs/>
                <w:color w:val="000000"/>
                <w:sz w:val="20"/>
                <w:szCs w:val="20"/>
              </w:rPr>
              <w:t>4</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B81C94">
            <w:pPr>
              <w:rPr>
                <w:b/>
                <w:bCs/>
                <w:color w:val="000000"/>
                <w:sz w:val="18"/>
                <w:szCs w:val="18"/>
              </w:rPr>
            </w:pPr>
            <w:r>
              <w:rPr>
                <w:b/>
                <w:bCs/>
                <w:color w:val="000000"/>
                <w:sz w:val="18"/>
                <w:szCs w:val="18"/>
              </w:rPr>
              <w:t>Подпрограмма 4. «Содержание подведомственных учреж</w:t>
            </w:r>
            <w:r w:rsidR="00DD480C">
              <w:rPr>
                <w:b/>
                <w:bCs/>
                <w:color w:val="000000"/>
                <w:sz w:val="18"/>
                <w:szCs w:val="18"/>
              </w:rPr>
              <w:t>дений УТДС АМС г. Владикавказа»</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6303FE" w:rsidRPr="00C93A6E" w:rsidRDefault="00C93A6E" w:rsidP="00C93A6E">
            <w:pPr>
              <w:jc w:val="center"/>
              <w:rPr>
                <w:b/>
                <w:bCs/>
                <w:color w:val="000000"/>
                <w:sz w:val="20"/>
                <w:szCs w:val="20"/>
                <w:lang w:val="en-US"/>
              </w:rPr>
            </w:pPr>
            <w:r>
              <w:rPr>
                <w:b/>
                <w:bCs/>
                <w:color w:val="000000"/>
                <w:sz w:val="20"/>
                <w:szCs w:val="20"/>
              </w:rPr>
              <w:t>20</w:t>
            </w:r>
            <w:r>
              <w:rPr>
                <w:b/>
                <w:bCs/>
                <w:color w:val="000000"/>
                <w:sz w:val="20"/>
                <w:szCs w:val="20"/>
                <w:lang w:val="en-US"/>
              </w:rPr>
              <w:t>21</w:t>
            </w:r>
            <w:r w:rsidR="00E369AE">
              <w:rPr>
                <w:b/>
                <w:bCs/>
                <w:color w:val="000000"/>
                <w:sz w:val="20"/>
                <w:szCs w:val="20"/>
              </w:rPr>
              <w:t>-202</w:t>
            </w:r>
            <w:r>
              <w:rPr>
                <w:b/>
                <w:bCs/>
                <w:color w:val="000000"/>
                <w:sz w:val="20"/>
                <w:szCs w:val="20"/>
                <w:lang w:val="en-US"/>
              </w:rPr>
              <w:t>3</w:t>
            </w:r>
          </w:p>
        </w:tc>
        <w:tc>
          <w:tcPr>
            <w:tcW w:w="1402" w:type="dxa"/>
            <w:tcBorders>
              <w:top w:val="single" w:sz="8" w:space="0" w:color="auto"/>
              <w:left w:val="nil"/>
              <w:bottom w:val="nil"/>
              <w:right w:val="nil"/>
            </w:tcBorders>
            <w:shd w:val="clear" w:color="auto" w:fill="auto"/>
            <w:vAlign w:val="center"/>
            <w:hideMark/>
          </w:tcPr>
          <w:p w:rsidR="006303FE" w:rsidRDefault="000B395A" w:rsidP="00C93A6E">
            <w:pPr>
              <w:jc w:val="center"/>
              <w:rPr>
                <w:b/>
                <w:bCs/>
                <w:color w:val="000000"/>
                <w:sz w:val="20"/>
                <w:szCs w:val="20"/>
                <w:u w:val="single"/>
              </w:rPr>
            </w:pPr>
            <w:r>
              <w:rPr>
                <w:b/>
                <w:bCs/>
                <w:color w:val="000000"/>
                <w:sz w:val="20"/>
                <w:szCs w:val="20"/>
                <w:u w:val="single"/>
              </w:rPr>
              <w:t>20</w:t>
            </w:r>
            <w:r w:rsidR="00C93A6E">
              <w:rPr>
                <w:b/>
                <w:bCs/>
                <w:color w:val="000000"/>
                <w:sz w:val="20"/>
                <w:szCs w:val="20"/>
                <w:u w:val="single"/>
                <w:lang w:val="en-US"/>
              </w:rPr>
              <w:t>21</w:t>
            </w:r>
            <w:r w:rsidR="006303FE">
              <w:rPr>
                <w:b/>
                <w:bCs/>
                <w:color w:val="000000"/>
                <w:sz w:val="20"/>
                <w:szCs w:val="20"/>
                <w:u w:val="single"/>
              </w:rPr>
              <w:t xml:space="preserve"> год</w:t>
            </w:r>
          </w:p>
        </w:tc>
        <w:tc>
          <w:tcPr>
            <w:tcW w:w="1357" w:type="dxa"/>
            <w:tcBorders>
              <w:top w:val="single" w:sz="4" w:space="0" w:color="auto"/>
              <w:left w:val="single" w:sz="8" w:space="0" w:color="auto"/>
              <w:right w:val="single" w:sz="8" w:space="0" w:color="auto"/>
            </w:tcBorders>
            <w:shd w:val="clear" w:color="auto" w:fill="auto"/>
            <w:vAlign w:val="center"/>
            <w:hideMark/>
          </w:tcPr>
          <w:p w:rsidR="00E369AE" w:rsidRPr="00C50BFF" w:rsidRDefault="00C95A39" w:rsidP="00E369AE">
            <w:pPr>
              <w:jc w:val="center"/>
              <w:rPr>
                <w:b/>
                <w:bCs/>
                <w:color w:val="000000"/>
                <w:sz w:val="20"/>
                <w:szCs w:val="20"/>
              </w:rPr>
            </w:pPr>
            <w:r>
              <w:rPr>
                <w:b/>
                <w:bCs/>
                <w:color w:val="000000"/>
                <w:sz w:val="20"/>
                <w:szCs w:val="20"/>
              </w:rPr>
              <w:t>49 323,50</w:t>
            </w:r>
          </w:p>
        </w:tc>
        <w:tc>
          <w:tcPr>
            <w:tcW w:w="1195" w:type="dxa"/>
            <w:tcBorders>
              <w:top w:val="single" w:sz="4" w:space="0" w:color="auto"/>
              <w:left w:val="nil"/>
              <w:bottom w:val="nil"/>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 </w:t>
            </w:r>
          </w:p>
        </w:tc>
        <w:tc>
          <w:tcPr>
            <w:tcW w:w="1275" w:type="dxa"/>
            <w:tcBorders>
              <w:top w:val="single" w:sz="4" w:space="0" w:color="auto"/>
              <w:left w:val="nil"/>
              <w:bottom w:val="nil"/>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 </w:t>
            </w:r>
          </w:p>
        </w:tc>
        <w:tc>
          <w:tcPr>
            <w:tcW w:w="2159"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604FBE">
            <w:pPr>
              <w:jc w:val="center"/>
              <w:rPr>
                <w:color w:val="000000"/>
                <w:sz w:val="20"/>
                <w:szCs w:val="20"/>
              </w:rPr>
            </w:pPr>
            <w:r>
              <w:rPr>
                <w:color w:val="000000"/>
                <w:sz w:val="20"/>
                <w:szCs w:val="20"/>
              </w:rPr>
              <w:t>ВМКУ «Дорожный фонд» и ВМБУ «Владикавказские дороги»</w:t>
            </w:r>
          </w:p>
        </w:tc>
        <w:tc>
          <w:tcPr>
            <w:tcW w:w="342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303FE" w:rsidRDefault="006303FE" w:rsidP="00B81C94">
            <w:pPr>
              <w:jc w:val="center"/>
              <w:rPr>
                <w:color w:val="000000"/>
                <w:sz w:val="22"/>
                <w:szCs w:val="22"/>
              </w:rPr>
            </w:pPr>
            <w:r w:rsidRPr="006303FE">
              <w:rPr>
                <w:color w:val="000000"/>
                <w:sz w:val="22"/>
                <w:szCs w:val="22"/>
              </w:rPr>
              <w:t>Создание условий, соответствующих современным требованиям, для эффективной деятельности ВМКУ «Дорожный фонд» и ВМБУ «Владикавказские дороги</w:t>
            </w:r>
            <w:r>
              <w:rPr>
                <w:color w:val="000000"/>
                <w:sz w:val="22"/>
                <w:szCs w:val="22"/>
              </w:rPr>
              <w:t>»</w:t>
            </w:r>
          </w:p>
        </w:tc>
      </w:tr>
      <w:tr w:rsidR="006303FE" w:rsidTr="00C178F0">
        <w:trPr>
          <w:trHeight w:val="300"/>
          <w:jc w:val="center"/>
        </w:trPr>
        <w:tc>
          <w:tcPr>
            <w:tcW w:w="568" w:type="dxa"/>
            <w:vMerge/>
            <w:tcBorders>
              <w:left w:val="single" w:sz="8" w:space="0" w:color="auto"/>
              <w:right w:val="single" w:sz="8" w:space="0" w:color="auto"/>
            </w:tcBorders>
            <w:shd w:val="clear" w:color="auto" w:fill="auto"/>
            <w:vAlign w:val="center"/>
          </w:tcPr>
          <w:p w:rsidR="006303FE" w:rsidRDefault="006303FE" w:rsidP="00B81C94">
            <w:pPr>
              <w:jc w:val="center"/>
              <w:rPr>
                <w:b/>
                <w:bCs/>
                <w:color w:val="000000"/>
                <w:sz w:val="20"/>
                <w:szCs w:val="20"/>
              </w:rPr>
            </w:pPr>
          </w:p>
        </w:tc>
        <w:tc>
          <w:tcPr>
            <w:tcW w:w="3689" w:type="dxa"/>
            <w:vMerge/>
            <w:tcBorders>
              <w:left w:val="single" w:sz="8" w:space="0" w:color="auto"/>
              <w:right w:val="single" w:sz="8" w:space="0" w:color="auto"/>
            </w:tcBorders>
            <w:shd w:val="clear" w:color="auto" w:fill="auto"/>
            <w:vAlign w:val="center"/>
          </w:tcPr>
          <w:p w:rsidR="006303FE" w:rsidRDefault="006303FE" w:rsidP="00B81C94">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6303FE" w:rsidRDefault="006303FE" w:rsidP="00B81C94">
            <w:pPr>
              <w:jc w:val="center"/>
              <w:rPr>
                <w:b/>
                <w:bCs/>
                <w:color w:val="000000"/>
                <w:sz w:val="20"/>
                <w:szCs w:val="20"/>
              </w:rPr>
            </w:pPr>
          </w:p>
        </w:tc>
        <w:tc>
          <w:tcPr>
            <w:tcW w:w="1402" w:type="dxa"/>
            <w:tcBorders>
              <w:top w:val="nil"/>
              <w:left w:val="nil"/>
              <w:bottom w:val="nil"/>
              <w:right w:val="nil"/>
            </w:tcBorders>
            <w:shd w:val="clear" w:color="auto" w:fill="auto"/>
            <w:vAlign w:val="center"/>
          </w:tcPr>
          <w:p w:rsidR="006303FE" w:rsidRDefault="006303FE" w:rsidP="00E369AE">
            <w:pPr>
              <w:jc w:val="center"/>
              <w:rPr>
                <w:b/>
                <w:bCs/>
                <w:color w:val="000000"/>
                <w:sz w:val="20"/>
                <w:szCs w:val="20"/>
                <w:u w:val="single"/>
              </w:rPr>
            </w:pPr>
            <w:r>
              <w:rPr>
                <w:b/>
                <w:bCs/>
                <w:color w:val="000000"/>
                <w:sz w:val="20"/>
                <w:szCs w:val="20"/>
                <w:u w:val="single"/>
              </w:rPr>
              <w:t>20</w:t>
            </w:r>
            <w:r w:rsidR="00C93A6E">
              <w:rPr>
                <w:b/>
                <w:bCs/>
                <w:color w:val="000000"/>
                <w:sz w:val="20"/>
                <w:szCs w:val="20"/>
                <w:u w:val="single"/>
                <w:lang w:val="en-US"/>
              </w:rPr>
              <w:t>22</w:t>
            </w:r>
            <w:r w:rsidR="00E369AE">
              <w:rPr>
                <w:b/>
                <w:bCs/>
                <w:color w:val="000000"/>
                <w:sz w:val="20"/>
                <w:szCs w:val="20"/>
                <w:u w:val="single"/>
              </w:rPr>
              <w:t xml:space="preserve"> </w:t>
            </w:r>
            <w:r>
              <w:rPr>
                <w:b/>
                <w:bCs/>
                <w:color w:val="000000"/>
                <w:sz w:val="20"/>
                <w:szCs w:val="20"/>
                <w:u w:val="single"/>
              </w:rPr>
              <w:t>год</w:t>
            </w:r>
          </w:p>
        </w:tc>
        <w:tc>
          <w:tcPr>
            <w:tcW w:w="1357" w:type="dxa"/>
            <w:tcBorders>
              <w:left w:val="single" w:sz="8" w:space="0" w:color="auto"/>
              <w:bottom w:val="nil"/>
              <w:right w:val="single" w:sz="8" w:space="0" w:color="auto"/>
            </w:tcBorders>
            <w:shd w:val="clear" w:color="auto" w:fill="auto"/>
            <w:vAlign w:val="center"/>
          </w:tcPr>
          <w:p w:rsidR="006303FE" w:rsidRPr="00C50BFF" w:rsidRDefault="00C95A39" w:rsidP="00B81C94">
            <w:pPr>
              <w:jc w:val="center"/>
              <w:rPr>
                <w:b/>
                <w:bCs/>
                <w:color w:val="000000"/>
                <w:sz w:val="20"/>
                <w:szCs w:val="20"/>
              </w:rPr>
            </w:pPr>
            <w:r>
              <w:rPr>
                <w:b/>
                <w:bCs/>
                <w:color w:val="000000"/>
                <w:sz w:val="20"/>
                <w:szCs w:val="20"/>
              </w:rPr>
              <w:t>49 323,50</w:t>
            </w:r>
          </w:p>
        </w:tc>
        <w:tc>
          <w:tcPr>
            <w:tcW w:w="1195" w:type="dxa"/>
            <w:tcBorders>
              <w:top w:val="nil"/>
              <w:left w:val="nil"/>
              <w:bottom w:val="nil"/>
              <w:right w:val="single" w:sz="8" w:space="0" w:color="auto"/>
            </w:tcBorders>
            <w:shd w:val="clear" w:color="auto" w:fill="auto"/>
            <w:vAlign w:val="center"/>
          </w:tcPr>
          <w:p w:rsidR="006303FE" w:rsidRDefault="006303FE"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6303FE" w:rsidRDefault="006303FE" w:rsidP="00B81C94">
            <w:pPr>
              <w:jc w:val="center"/>
              <w:rPr>
                <w:color w:val="000000"/>
                <w:sz w:val="20"/>
                <w:szCs w:val="20"/>
              </w:rPr>
            </w:pPr>
          </w:p>
        </w:tc>
        <w:tc>
          <w:tcPr>
            <w:tcW w:w="2159" w:type="dxa"/>
            <w:vMerge/>
            <w:tcBorders>
              <w:left w:val="single" w:sz="8" w:space="0" w:color="auto"/>
              <w:right w:val="single" w:sz="8" w:space="0" w:color="auto"/>
            </w:tcBorders>
            <w:shd w:val="clear" w:color="auto" w:fill="auto"/>
            <w:vAlign w:val="center"/>
          </w:tcPr>
          <w:p w:rsidR="006303FE" w:rsidRDefault="006303FE" w:rsidP="00604FBE">
            <w:pPr>
              <w:jc w:val="cente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shd w:val="clear" w:color="auto" w:fill="auto"/>
            <w:vAlign w:val="center"/>
          </w:tcPr>
          <w:p w:rsidR="006303FE" w:rsidRDefault="006303FE" w:rsidP="00B81C94">
            <w:pPr>
              <w:jc w:val="center"/>
              <w:rPr>
                <w:color w:val="000000"/>
                <w:sz w:val="22"/>
                <w:szCs w:val="22"/>
              </w:rPr>
            </w:pPr>
          </w:p>
        </w:tc>
      </w:tr>
      <w:tr w:rsidR="00E369AE" w:rsidTr="00C178F0">
        <w:trPr>
          <w:trHeight w:val="300"/>
          <w:jc w:val="center"/>
        </w:trPr>
        <w:tc>
          <w:tcPr>
            <w:tcW w:w="568" w:type="dxa"/>
            <w:vMerge/>
            <w:tcBorders>
              <w:left w:val="single" w:sz="8" w:space="0" w:color="auto"/>
              <w:right w:val="single" w:sz="8" w:space="0" w:color="auto"/>
            </w:tcBorders>
            <w:shd w:val="clear" w:color="auto" w:fill="auto"/>
            <w:vAlign w:val="center"/>
          </w:tcPr>
          <w:p w:rsidR="00E369AE" w:rsidRDefault="00E369AE" w:rsidP="00B81C94">
            <w:pPr>
              <w:jc w:val="center"/>
              <w:rPr>
                <w:b/>
                <w:bCs/>
                <w:color w:val="000000"/>
                <w:sz w:val="20"/>
                <w:szCs w:val="20"/>
              </w:rPr>
            </w:pPr>
          </w:p>
        </w:tc>
        <w:tc>
          <w:tcPr>
            <w:tcW w:w="3689" w:type="dxa"/>
            <w:vMerge/>
            <w:tcBorders>
              <w:left w:val="single" w:sz="8" w:space="0" w:color="auto"/>
              <w:right w:val="single" w:sz="8" w:space="0" w:color="auto"/>
            </w:tcBorders>
            <w:shd w:val="clear" w:color="auto" w:fill="auto"/>
            <w:vAlign w:val="center"/>
          </w:tcPr>
          <w:p w:rsidR="00E369AE" w:rsidRDefault="00E369AE" w:rsidP="00B81C94">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E369AE" w:rsidRDefault="00E369AE" w:rsidP="00B81C94">
            <w:pPr>
              <w:jc w:val="center"/>
              <w:rPr>
                <w:b/>
                <w:bCs/>
                <w:color w:val="000000"/>
                <w:sz w:val="20"/>
                <w:szCs w:val="20"/>
              </w:rPr>
            </w:pPr>
          </w:p>
        </w:tc>
        <w:tc>
          <w:tcPr>
            <w:tcW w:w="1402" w:type="dxa"/>
            <w:tcBorders>
              <w:top w:val="nil"/>
              <w:left w:val="nil"/>
              <w:bottom w:val="nil"/>
              <w:right w:val="nil"/>
            </w:tcBorders>
            <w:shd w:val="clear" w:color="auto" w:fill="auto"/>
            <w:vAlign w:val="center"/>
          </w:tcPr>
          <w:p w:rsidR="00E369AE" w:rsidRDefault="00C93A6E" w:rsidP="000B395A">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23</w:t>
            </w:r>
            <w:r w:rsidR="00E369AE">
              <w:rPr>
                <w:b/>
                <w:bCs/>
                <w:color w:val="000000"/>
                <w:sz w:val="20"/>
                <w:szCs w:val="20"/>
                <w:u w:val="single"/>
              </w:rPr>
              <w:t xml:space="preserve"> год</w:t>
            </w:r>
          </w:p>
        </w:tc>
        <w:tc>
          <w:tcPr>
            <w:tcW w:w="1357" w:type="dxa"/>
            <w:tcBorders>
              <w:left w:val="single" w:sz="8" w:space="0" w:color="auto"/>
              <w:bottom w:val="nil"/>
              <w:right w:val="single" w:sz="8" w:space="0" w:color="auto"/>
            </w:tcBorders>
            <w:shd w:val="clear" w:color="auto" w:fill="auto"/>
            <w:vAlign w:val="center"/>
          </w:tcPr>
          <w:p w:rsidR="00E369AE" w:rsidRPr="006F0A61" w:rsidRDefault="00C95A39" w:rsidP="00B81C94">
            <w:pPr>
              <w:jc w:val="center"/>
              <w:rPr>
                <w:b/>
                <w:bCs/>
                <w:color w:val="000000"/>
                <w:sz w:val="20"/>
                <w:szCs w:val="20"/>
                <w:lang w:val="en-US"/>
              </w:rPr>
            </w:pPr>
            <w:r>
              <w:rPr>
                <w:b/>
                <w:bCs/>
                <w:color w:val="000000"/>
                <w:sz w:val="20"/>
                <w:szCs w:val="20"/>
              </w:rPr>
              <w:t>49 323,50</w:t>
            </w:r>
          </w:p>
        </w:tc>
        <w:tc>
          <w:tcPr>
            <w:tcW w:w="119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2159" w:type="dxa"/>
            <w:vMerge/>
            <w:tcBorders>
              <w:left w:val="single" w:sz="8" w:space="0" w:color="auto"/>
              <w:right w:val="single" w:sz="8" w:space="0" w:color="auto"/>
            </w:tcBorders>
            <w:shd w:val="clear" w:color="auto" w:fill="auto"/>
            <w:vAlign w:val="center"/>
          </w:tcPr>
          <w:p w:rsidR="00E369AE" w:rsidRDefault="00E369AE" w:rsidP="00604FBE">
            <w:pPr>
              <w:jc w:val="cente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shd w:val="clear" w:color="auto" w:fill="auto"/>
            <w:vAlign w:val="center"/>
          </w:tcPr>
          <w:p w:rsidR="00E369AE" w:rsidRDefault="00E369AE" w:rsidP="00B81C94">
            <w:pPr>
              <w:jc w:val="center"/>
              <w:rPr>
                <w:color w:val="000000"/>
                <w:sz w:val="22"/>
                <w:szCs w:val="22"/>
              </w:rPr>
            </w:pPr>
          </w:p>
        </w:tc>
      </w:tr>
      <w:tr w:rsidR="006303FE" w:rsidTr="00C178F0">
        <w:trPr>
          <w:trHeight w:val="300"/>
          <w:jc w:val="center"/>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4.1</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B81C94">
            <w:pPr>
              <w:rPr>
                <w:color w:val="000000"/>
                <w:sz w:val="20"/>
                <w:szCs w:val="20"/>
              </w:rPr>
            </w:pPr>
            <w:r>
              <w:rPr>
                <w:color w:val="000000"/>
                <w:sz w:val="20"/>
                <w:szCs w:val="20"/>
              </w:rPr>
              <w:t>ВМКУ «Дорожный фонд»</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6303FE" w:rsidRPr="00C93A6E" w:rsidRDefault="00C93A6E" w:rsidP="00B81C94">
            <w:pPr>
              <w:jc w:val="center"/>
              <w:rPr>
                <w:color w:val="000000"/>
                <w:sz w:val="20"/>
                <w:szCs w:val="20"/>
                <w:lang w:val="en-US"/>
              </w:rPr>
            </w:pPr>
            <w:r>
              <w:rPr>
                <w:color w:val="000000"/>
                <w:sz w:val="20"/>
                <w:szCs w:val="20"/>
              </w:rPr>
              <w:t>20</w:t>
            </w:r>
            <w:r>
              <w:rPr>
                <w:color w:val="000000"/>
                <w:sz w:val="20"/>
                <w:szCs w:val="20"/>
                <w:lang w:val="en-US"/>
              </w:rPr>
              <w:t>21</w:t>
            </w:r>
            <w:r w:rsidR="00E369AE">
              <w:rPr>
                <w:color w:val="000000"/>
                <w:sz w:val="20"/>
                <w:szCs w:val="20"/>
              </w:rPr>
              <w:t>-202</w:t>
            </w:r>
            <w:r>
              <w:rPr>
                <w:color w:val="000000"/>
                <w:sz w:val="20"/>
                <w:szCs w:val="20"/>
                <w:lang w:val="en-US"/>
              </w:rPr>
              <w:t>3</w:t>
            </w:r>
          </w:p>
        </w:tc>
        <w:tc>
          <w:tcPr>
            <w:tcW w:w="1402" w:type="dxa"/>
            <w:tcBorders>
              <w:top w:val="single" w:sz="8" w:space="0" w:color="auto"/>
              <w:left w:val="nil"/>
              <w:bottom w:val="nil"/>
              <w:right w:val="nil"/>
            </w:tcBorders>
            <w:shd w:val="clear" w:color="auto" w:fill="auto"/>
            <w:vAlign w:val="center"/>
            <w:hideMark/>
          </w:tcPr>
          <w:p w:rsidR="006303FE" w:rsidRDefault="00C93A6E" w:rsidP="000B395A">
            <w:pPr>
              <w:jc w:val="center"/>
              <w:rPr>
                <w:color w:val="000000"/>
                <w:sz w:val="20"/>
                <w:szCs w:val="20"/>
                <w:u w:val="single"/>
              </w:rPr>
            </w:pPr>
            <w:r>
              <w:rPr>
                <w:color w:val="000000"/>
                <w:sz w:val="20"/>
                <w:szCs w:val="20"/>
                <w:u w:val="single"/>
              </w:rPr>
              <w:t>20</w:t>
            </w:r>
            <w:r>
              <w:rPr>
                <w:color w:val="000000"/>
                <w:sz w:val="20"/>
                <w:szCs w:val="20"/>
                <w:u w:val="single"/>
                <w:lang w:val="en-US"/>
              </w:rPr>
              <w:t>21</w:t>
            </w:r>
            <w:r w:rsidR="006303FE">
              <w:rPr>
                <w:color w:val="000000"/>
                <w:sz w:val="20"/>
                <w:szCs w:val="20"/>
                <w:u w:val="single"/>
              </w:rPr>
              <w:t xml:space="preserve"> год</w:t>
            </w:r>
          </w:p>
        </w:tc>
        <w:tc>
          <w:tcPr>
            <w:tcW w:w="1357" w:type="dxa"/>
            <w:tcBorders>
              <w:top w:val="single" w:sz="8" w:space="0" w:color="auto"/>
              <w:left w:val="single" w:sz="8" w:space="0" w:color="auto"/>
              <w:right w:val="single" w:sz="8" w:space="0" w:color="auto"/>
            </w:tcBorders>
            <w:shd w:val="clear" w:color="auto" w:fill="auto"/>
            <w:vAlign w:val="center"/>
            <w:hideMark/>
          </w:tcPr>
          <w:p w:rsidR="006303FE" w:rsidRPr="00C50BFF" w:rsidRDefault="00C95A39" w:rsidP="00040271">
            <w:pPr>
              <w:jc w:val="center"/>
              <w:rPr>
                <w:color w:val="000000"/>
                <w:sz w:val="20"/>
                <w:szCs w:val="20"/>
              </w:rPr>
            </w:pPr>
            <w:r>
              <w:rPr>
                <w:color w:val="000000"/>
                <w:sz w:val="20"/>
                <w:szCs w:val="20"/>
              </w:rPr>
              <w:t>4 485,00</w:t>
            </w:r>
          </w:p>
        </w:tc>
        <w:tc>
          <w:tcPr>
            <w:tcW w:w="1195" w:type="dxa"/>
            <w:tcBorders>
              <w:top w:val="single" w:sz="8" w:space="0" w:color="auto"/>
              <w:left w:val="nil"/>
              <w:bottom w:val="nil"/>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 </w:t>
            </w:r>
          </w:p>
        </w:tc>
        <w:tc>
          <w:tcPr>
            <w:tcW w:w="1275" w:type="dxa"/>
            <w:tcBorders>
              <w:top w:val="single" w:sz="8" w:space="0" w:color="auto"/>
              <w:left w:val="nil"/>
              <w:bottom w:val="nil"/>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 </w:t>
            </w:r>
          </w:p>
        </w:tc>
        <w:tc>
          <w:tcPr>
            <w:tcW w:w="2159" w:type="dxa"/>
            <w:vMerge w:val="restart"/>
            <w:tcBorders>
              <w:top w:val="single" w:sz="4" w:space="0" w:color="auto"/>
              <w:left w:val="single" w:sz="8" w:space="0" w:color="auto"/>
              <w:right w:val="single" w:sz="8" w:space="0" w:color="auto"/>
            </w:tcBorders>
            <w:shd w:val="clear" w:color="auto" w:fill="auto"/>
            <w:vAlign w:val="center"/>
            <w:hideMark/>
          </w:tcPr>
          <w:p w:rsidR="006303FE" w:rsidRDefault="006303FE" w:rsidP="00B81C94">
            <w:pPr>
              <w:jc w:val="center"/>
              <w:rPr>
                <w:color w:val="000000"/>
                <w:sz w:val="20"/>
                <w:szCs w:val="20"/>
              </w:rPr>
            </w:pPr>
            <w:r>
              <w:rPr>
                <w:color w:val="000000"/>
                <w:sz w:val="20"/>
                <w:szCs w:val="20"/>
              </w:rPr>
              <w:t>ВМКУ «Дорожный фонд»</w:t>
            </w:r>
          </w:p>
        </w:tc>
        <w:tc>
          <w:tcPr>
            <w:tcW w:w="3424" w:type="dxa"/>
            <w:vMerge/>
            <w:tcBorders>
              <w:top w:val="single" w:sz="8" w:space="0" w:color="000000"/>
              <w:left w:val="single" w:sz="8" w:space="0" w:color="auto"/>
              <w:bottom w:val="single" w:sz="8" w:space="0" w:color="000000"/>
              <w:right w:val="single" w:sz="8" w:space="0" w:color="auto"/>
            </w:tcBorders>
            <w:vAlign w:val="center"/>
            <w:hideMark/>
          </w:tcPr>
          <w:p w:rsidR="006303FE" w:rsidRDefault="006303FE" w:rsidP="00B81C94">
            <w:pPr>
              <w:rPr>
                <w:color w:val="000000"/>
                <w:sz w:val="22"/>
                <w:szCs w:val="22"/>
              </w:rPr>
            </w:pPr>
          </w:p>
        </w:tc>
      </w:tr>
      <w:tr w:rsidR="006303FE" w:rsidTr="00C178F0">
        <w:trPr>
          <w:trHeight w:val="300"/>
          <w:jc w:val="center"/>
        </w:trPr>
        <w:tc>
          <w:tcPr>
            <w:tcW w:w="568" w:type="dxa"/>
            <w:vMerge/>
            <w:tcBorders>
              <w:left w:val="single" w:sz="8" w:space="0" w:color="auto"/>
              <w:right w:val="single" w:sz="8" w:space="0" w:color="auto"/>
            </w:tcBorders>
            <w:shd w:val="clear" w:color="auto" w:fill="auto"/>
            <w:vAlign w:val="center"/>
          </w:tcPr>
          <w:p w:rsidR="006303FE" w:rsidRDefault="006303FE" w:rsidP="00B81C94">
            <w:pPr>
              <w:jc w:val="center"/>
              <w:rPr>
                <w:color w:val="000000"/>
                <w:sz w:val="20"/>
                <w:szCs w:val="20"/>
              </w:rPr>
            </w:pPr>
          </w:p>
        </w:tc>
        <w:tc>
          <w:tcPr>
            <w:tcW w:w="3689" w:type="dxa"/>
            <w:vMerge/>
            <w:tcBorders>
              <w:left w:val="single" w:sz="8" w:space="0" w:color="auto"/>
              <w:right w:val="single" w:sz="8" w:space="0" w:color="auto"/>
            </w:tcBorders>
            <w:shd w:val="clear" w:color="auto" w:fill="auto"/>
            <w:vAlign w:val="center"/>
          </w:tcPr>
          <w:p w:rsidR="006303FE" w:rsidRDefault="006303FE" w:rsidP="00B81C94">
            <w:pPr>
              <w:rPr>
                <w:color w:val="000000"/>
                <w:sz w:val="20"/>
                <w:szCs w:val="20"/>
              </w:rPr>
            </w:pPr>
          </w:p>
        </w:tc>
        <w:tc>
          <w:tcPr>
            <w:tcW w:w="1291" w:type="dxa"/>
            <w:vMerge/>
            <w:tcBorders>
              <w:left w:val="single" w:sz="8" w:space="0" w:color="auto"/>
              <w:right w:val="single" w:sz="8" w:space="0" w:color="auto"/>
            </w:tcBorders>
            <w:shd w:val="clear" w:color="auto" w:fill="auto"/>
            <w:vAlign w:val="center"/>
          </w:tcPr>
          <w:p w:rsidR="006303FE" w:rsidRDefault="006303FE" w:rsidP="00B81C94">
            <w:pPr>
              <w:jc w:val="center"/>
              <w:rPr>
                <w:color w:val="000000"/>
                <w:sz w:val="20"/>
                <w:szCs w:val="20"/>
              </w:rPr>
            </w:pPr>
          </w:p>
        </w:tc>
        <w:tc>
          <w:tcPr>
            <w:tcW w:w="1402" w:type="dxa"/>
            <w:tcBorders>
              <w:top w:val="nil"/>
              <w:left w:val="nil"/>
              <w:bottom w:val="nil"/>
              <w:right w:val="nil"/>
            </w:tcBorders>
            <w:shd w:val="clear" w:color="auto" w:fill="auto"/>
            <w:vAlign w:val="center"/>
          </w:tcPr>
          <w:p w:rsidR="006303FE" w:rsidRDefault="000B395A" w:rsidP="00E369AE">
            <w:pPr>
              <w:jc w:val="center"/>
              <w:rPr>
                <w:color w:val="000000"/>
                <w:sz w:val="20"/>
                <w:szCs w:val="20"/>
                <w:u w:val="single"/>
              </w:rPr>
            </w:pPr>
            <w:r>
              <w:rPr>
                <w:color w:val="000000"/>
                <w:sz w:val="20"/>
                <w:szCs w:val="20"/>
                <w:u w:val="single"/>
              </w:rPr>
              <w:t>20</w:t>
            </w:r>
            <w:r w:rsidR="00C93A6E">
              <w:rPr>
                <w:color w:val="000000"/>
                <w:sz w:val="20"/>
                <w:szCs w:val="20"/>
                <w:u w:val="single"/>
                <w:lang w:val="en-US"/>
              </w:rPr>
              <w:t>22</w:t>
            </w:r>
            <w:r w:rsidR="006303FE">
              <w:rPr>
                <w:color w:val="000000"/>
                <w:sz w:val="20"/>
                <w:szCs w:val="20"/>
                <w:u w:val="single"/>
              </w:rPr>
              <w:t xml:space="preserve"> год</w:t>
            </w:r>
          </w:p>
        </w:tc>
        <w:tc>
          <w:tcPr>
            <w:tcW w:w="1357" w:type="dxa"/>
            <w:tcBorders>
              <w:left w:val="single" w:sz="8" w:space="0" w:color="auto"/>
              <w:bottom w:val="nil"/>
              <w:right w:val="single" w:sz="8" w:space="0" w:color="auto"/>
            </w:tcBorders>
            <w:shd w:val="clear" w:color="auto" w:fill="auto"/>
            <w:vAlign w:val="center"/>
          </w:tcPr>
          <w:p w:rsidR="006303FE" w:rsidRPr="00C50BFF" w:rsidRDefault="00C95A39" w:rsidP="00C95A39">
            <w:pPr>
              <w:jc w:val="center"/>
              <w:rPr>
                <w:color w:val="000000"/>
                <w:sz w:val="20"/>
                <w:szCs w:val="20"/>
              </w:rPr>
            </w:pPr>
            <w:r>
              <w:rPr>
                <w:color w:val="000000"/>
                <w:sz w:val="20"/>
                <w:szCs w:val="20"/>
              </w:rPr>
              <w:t>4 485,00</w:t>
            </w:r>
          </w:p>
        </w:tc>
        <w:tc>
          <w:tcPr>
            <w:tcW w:w="1195" w:type="dxa"/>
            <w:tcBorders>
              <w:top w:val="nil"/>
              <w:left w:val="nil"/>
              <w:bottom w:val="nil"/>
              <w:right w:val="single" w:sz="8" w:space="0" w:color="auto"/>
            </w:tcBorders>
            <w:shd w:val="clear" w:color="auto" w:fill="auto"/>
            <w:vAlign w:val="center"/>
          </w:tcPr>
          <w:p w:rsidR="006303FE" w:rsidRDefault="006303FE"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6303FE" w:rsidRDefault="006303FE" w:rsidP="00B81C94">
            <w:pPr>
              <w:jc w:val="center"/>
              <w:rPr>
                <w:color w:val="000000"/>
                <w:sz w:val="20"/>
                <w:szCs w:val="20"/>
              </w:rPr>
            </w:pPr>
          </w:p>
        </w:tc>
        <w:tc>
          <w:tcPr>
            <w:tcW w:w="2159" w:type="dxa"/>
            <w:vMerge/>
            <w:tcBorders>
              <w:left w:val="single" w:sz="8" w:space="0" w:color="auto"/>
              <w:right w:val="single" w:sz="8" w:space="0" w:color="auto"/>
            </w:tcBorders>
            <w:shd w:val="clear" w:color="auto" w:fill="auto"/>
            <w:vAlign w:val="center"/>
          </w:tcPr>
          <w:p w:rsidR="006303FE" w:rsidRDefault="006303FE" w:rsidP="00B81C94">
            <w:pPr>
              <w:jc w:val="cente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vAlign w:val="center"/>
          </w:tcPr>
          <w:p w:rsidR="006303FE" w:rsidRDefault="006303FE" w:rsidP="00B81C94">
            <w:pPr>
              <w:rPr>
                <w:color w:val="000000"/>
                <w:sz w:val="22"/>
                <w:szCs w:val="22"/>
              </w:rPr>
            </w:pPr>
          </w:p>
        </w:tc>
      </w:tr>
      <w:tr w:rsidR="00E369AE" w:rsidTr="00C178F0">
        <w:trPr>
          <w:trHeight w:val="300"/>
          <w:jc w:val="center"/>
        </w:trPr>
        <w:tc>
          <w:tcPr>
            <w:tcW w:w="568" w:type="dxa"/>
            <w:vMerge/>
            <w:tcBorders>
              <w:left w:val="single" w:sz="8" w:space="0" w:color="auto"/>
              <w:right w:val="single" w:sz="8" w:space="0" w:color="auto"/>
            </w:tcBorders>
            <w:shd w:val="clear" w:color="auto" w:fill="auto"/>
            <w:vAlign w:val="center"/>
          </w:tcPr>
          <w:p w:rsidR="00E369AE" w:rsidRDefault="00E369AE" w:rsidP="00B81C94">
            <w:pPr>
              <w:jc w:val="center"/>
              <w:rPr>
                <w:color w:val="000000"/>
                <w:sz w:val="20"/>
                <w:szCs w:val="20"/>
              </w:rPr>
            </w:pPr>
          </w:p>
        </w:tc>
        <w:tc>
          <w:tcPr>
            <w:tcW w:w="3689" w:type="dxa"/>
            <w:vMerge/>
            <w:tcBorders>
              <w:left w:val="single" w:sz="8" w:space="0" w:color="auto"/>
              <w:right w:val="single" w:sz="8" w:space="0" w:color="auto"/>
            </w:tcBorders>
            <w:shd w:val="clear" w:color="auto" w:fill="auto"/>
            <w:vAlign w:val="center"/>
          </w:tcPr>
          <w:p w:rsidR="00E369AE" w:rsidRDefault="00E369AE" w:rsidP="00B81C94">
            <w:pPr>
              <w:rPr>
                <w:color w:val="000000"/>
                <w:sz w:val="20"/>
                <w:szCs w:val="20"/>
              </w:rPr>
            </w:pPr>
          </w:p>
        </w:tc>
        <w:tc>
          <w:tcPr>
            <w:tcW w:w="1291" w:type="dxa"/>
            <w:vMerge/>
            <w:tcBorders>
              <w:left w:val="single" w:sz="8" w:space="0" w:color="auto"/>
              <w:right w:val="single" w:sz="8" w:space="0" w:color="auto"/>
            </w:tcBorders>
            <w:shd w:val="clear" w:color="auto" w:fill="auto"/>
            <w:vAlign w:val="center"/>
          </w:tcPr>
          <w:p w:rsidR="00E369AE" w:rsidRDefault="00E369AE" w:rsidP="00B81C94">
            <w:pPr>
              <w:jc w:val="center"/>
              <w:rPr>
                <w:color w:val="000000"/>
                <w:sz w:val="20"/>
                <w:szCs w:val="20"/>
              </w:rPr>
            </w:pPr>
          </w:p>
        </w:tc>
        <w:tc>
          <w:tcPr>
            <w:tcW w:w="1402" w:type="dxa"/>
            <w:tcBorders>
              <w:top w:val="nil"/>
              <w:left w:val="nil"/>
              <w:bottom w:val="nil"/>
              <w:right w:val="nil"/>
            </w:tcBorders>
            <w:shd w:val="clear" w:color="auto" w:fill="auto"/>
            <w:vAlign w:val="center"/>
          </w:tcPr>
          <w:p w:rsidR="00E369AE" w:rsidRDefault="00C93A6E" w:rsidP="00B81C94">
            <w:pPr>
              <w:jc w:val="center"/>
              <w:rPr>
                <w:color w:val="000000"/>
                <w:sz w:val="20"/>
                <w:szCs w:val="20"/>
                <w:u w:val="single"/>
              </w:rPr>
            </w:pPr>
            <w:r>
              <w:rPr>
                <w:color w:val="000000"/>
                <w:sz w:val="20"/>
                <w:szCs w:val="20"/>
                <w:u w:val="single"/>
              </w:rPr>
              <w:t>20</w:t>
            </w:r>
            <w:r>
              <w:rPr>
                <w:color w:val="000000"/>
                <w:sz w:val="20"/>
                <w:szCs w:val="20"/>
                <w:u w:val="single"/>
                <w:lang w:val="en-US"/>
              </w:rPr>
              <w:t>23</w:t>
            </w:r>
            <w:r w:rsidR="00E369AE">
              <w:rPr>
                <w:color w:val="000000"/>
                <w:sz w:val="20"/>
                <w:szCs w:val="20"/>
                <w:u w:val="single"/>
              </w:rPr>
              <w:t xml:space="preserve"> год</w:t>
            </w:r>
          </w:p>
        </w:tc>
        <w:tc>
          <w:tcPr>
            <w:tcW w:w="1357" w:type="dxa"/>
            <w:tcBorders>
              <w:left w:val="single" w:sz="8" w:space="0" w:color="auto"/>
              <w:bottom w:val="nil"/>
              <w:right w:val="single" w:sz="8" w:space="0" w:color="auto"/>
            </w:tcBorders>
            <w:shd w:val="clear" w:color="auto" w:fill="auto"/>
            <w:vAlign w:val="center"/>
          </w:tcPr>
          <w:p w:rsidR="00E369AE" w:rsidRDefault="00C95A39" w:rsidP="00C63376">
            <w:pPr>
              <w:jc w:val="center"/>
              <w:rPr>
                <w:color w:val="000000"/>
                <w:sz w:val="20"/>
                <w:szCs w:val="20"/>
              </w:rPr>
            </w:pPr>
            <w:r>
              <w:rPr>
                <w:color w:val="000000"/>
                <w:sz w:val="20"/>
                <w:szCs w:val="20"/>
              </w:rPr>
              <w:t>4 485,00</w:t>
            </w:r>
          </w:p>
        </w:tc>
        <w:tc>
          <w:tcPr>
            <w:tcW w:w="119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2159" w:type="dxa"/>
            <w:vMerge/>
            <w:tcBorders>
              <w:left w:val="single" w:sz="8" w:space="0" w:color="auto"/>
              <w:right w:val="single" w:sz="8" w:space="0" w:color="auto"/>
            </w:tcBorders>
            <w:shd w:val="clear" w:color="auto" w:fill="auto"/>
            <w:vAlign w:val="center"/>
          </w:tcPr>
          <w:p w:rsidR="00E369AE" w:rsidRDefault="00E369AE" w:rsidP="00B81C94">
            <w:pPr>
              <w:jc w:val="cente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vAlign w:val="center"/>
          </w:tcPr>
          <w:p w:rsidR="00E369AE" w:rsidRDefault="00E369AE" w:rsidP="00B81C94">
            <w:pPr>
              <w:rPr>
                <w:color w:val="000000"/>
                <w:sz w:val="22"/>
                <w:szCs w:val="22"/>
              </w:rPr>
            </w:pPr>
          </w:p>
        </w:tc>
      </w:tr>
      <w:tr w:rsidR="006E07A8" w:rsidTr="00C178F0">
        <w:trPr>
          <w:trHeight w:val="300"/>
          <w:jc w:val="center"/>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6E07A8" w:rsidRDefault="006E07A8" w:rsidP="00B81C94">
            <w:pPr>
              <w:jc w:val="center"/>
              <w:rPr>
                <w:color w:val="000000"/>
                <w:sz w:val="20"/>
                <w:szCs w:val="20"/>
              </w:rPr>
            </w:pPr>
            <w:r>
              <w:rPr>
                <w:color w:val="000000"/>
                <w:sz w:val="20"/>
                <w:szCs w:val="20"/>
              </w:rPr>
              <w:t>4.2</w:t>
            </w:r>
          </w:p>
        </w:tc>
        <w:tc>
          <w:tcPr>
            <w:tcW w:w="3689" w:type="dxa"/>
            <w:vMerge w:val="restart"/>
            <w:tcBorders>
              <w:top w:val="single" w:sz="4" w:space="0" w:color="auto"/>
              <w:left w:val="single" w:sz="8" w:space="0" w:color="auto"/>
              <w:right w:val="single" w:sz="8" w:space="0" w:color="auto"/>
            </w:tcBorders>
            <w:shd w:val="clear" w:color="auto" w:fill="auto"/>
            <w:vAlign w:val="center"/>
            <w:hideMark/>
          </w:tcPr>
          <w:p w:rsidR="006E07A8" w:rsidRDefault="006E07A8" w:rsidP="00B81C94">
            <w:pPr>
              <w:rPr>
                <w:color w:val="000000"/>
                <w:sz w:val="20"/>
                <w:szCs w:val="20"/>
              </w:rPr>
            </w:pPr>
            <w:r>
              <w:rPr>
                <w:color w:val="000000"/>
                <w:sz w:val="20"/>
                <w:szCs w:val="20"/>
              </w:rPr>
              <w:t>ВМБУ «Владикавказские дороги»</w:t>
            </w:r>
          </w:p>
        </w:tc>
        <w:tc>
          <w:tcPr>
            <w:tcW w:w="129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E07A8" w:rsidRPr="00C93A6E" w:rsidRDefault="00C93A6E" w:rsidP="00120224">
            <w:pPr>
              <w:jc w:val="center"/>
              <w:rPr>
                <w:color w:val="000000"/>
                <w:sz w:val="20"/>
                <w:szCs w:val="20"/>
                <w:lang w:val="en-US"/>
              </w:rPr>
            </w:pPr>
            <w:r>
              <w:rPr>
                <w:color w:val="000000"/>
                <w:sz w:val="20"/>
                <w:szCs w:val="20"/>
              </w:rPr>
              <w:t>20</w:t>
            </w:r>
            <w:r>
              <w:rPr>
                <w:color w:val="000000"/>
                <w:sz w:val="20"/>
                <w:szCs w:val="20"/>
                <w:lang w:val="en-US"/>
              </w:rPr>
              <w:t>21</w:t>
            </w:r>
            <w:r w:rsidR="00E369AE">
              <w:rPr>
                <w:color w:val="000000"/>
                <w:sz w:val="20"/>
                <w:szCs w:val="20"/>
              </w:rPr>
              <w:t>-202</w:t>
            </w:r>
            <w:r>
              <w:rPr>
                <w:color w:val="000000"/>
                <w:sz w:val="20"/>
                <w:szCs w:val="20"/>
                <w:lang w:val="en-US"/>
              </w:rPr>
              <w:t>3</w:t>
            </w:r>
          </w:p>
        </w:tc>
        <w:tc>
          <w:tcPr>
            <w:tcW w:w="1402" w:type="dxa"/>
            <w:tcBorders>
              <w:top w:val="single" w:sz="8" w:space="0" w:color="auto"/>
              <w:left w:val="nil"/>
              <w:bottom w:val="nil"/>
              <w:right w:val="single" w:sz="8" w:space="0" w:color="auto"/>
            </w:tcBorders>
            <w:shd w:val="clear" w:color="auto" w:fill="auto"/>
            <w:vAlign w:val="center"/>
            <w:hideMark/>
          </w:tcPr>
          <w:p w:rsidR="006E07A8" w:rsidRDefault="00C93A6E" w:rsidP="00B81C94">
            <w:pPr>
              <w:jc w:val="center"/>
              <w:rPr>
                <w:color w:val="000000"/>
                <w:sz w:val="20"/>
                <w:szCs w:val="20"/>
                <w:u w:val="single"/>
              </w:rPr>
            </w:pPr>
            <w:r>
              <w:rPr>
                <w:color w:val="000000"/>
                <w:sz w:val="20"/>
                <w:szCs w:val="20"/>
                <w:u w:val="single"/>
              </w:rPr>
              <w:t>20</w:t>
            </w:r>
            <w:r>
              <w:rPr>
                <w:color w:val="000000"/>
                <w:sz w:val="20"/>
                <w:szCs w:val="20"/>
                <w:u w:val="single"/>
                <w:lang w:val="en-US"/>
              </w:rPr>
              <w:t>21</w:t>
            </w:r>
            <w:r w:rsidR="00E369AE">
              <w:rPr>
                <w:color w:val="000000"/>
                <w:sz w:val="20"/>
                <w:szCs w:val="20"/>
                <w:u w:val="single"/>
              </w:rPr>
              <w:t xml:space="preserve"> </w:t>
            </w:r>
            <w:r w:rsidR="006E07A8">
              <w:rPr>
                <w:color w:val="000000"/>
                <w:sz w:val="20"/>
                <w:szCs w:val="20"/>
                <w:u w:val="single"/>
              </w:rPr>
              <w:t>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6E07A8" w:rsidRPr="00C50BFF" w:rsidRDefault="00C95A39" w:rsidP="00E31383">
            <w:pPr>
              <w:jc w:val="center"/>
              <w:rPr>
                <w:color w:val="000000"/>
                <w:sz w:val="20"/>
                <w:szCs w:val="20"/>
              </w:rPr>
            </w:pPr>
            <w:r>
              <w:rPr>
                <w:color w:val="000000"/>
                <w:sz w:val="20"/>
                <w:szCs w:val="20"/>
              </w:rPr>
              <w:t>44 838,50</w:t>
            </w:r>
          </w:p>
        </w:tc>
        <w:tc>
          <w:tcPr>
            <w:tcW w:w="1195" w:type="dxa"/>
            <w:tcBorders>
              <w:top w:val="single" w:sz="8" w:space="0" w:color="auto"/>
              <w:left w:val="nil"/>
              <w:bottom w:val="nil"/>
              <w:right w:val="single" w:sz="8" w:space="0" w:color="auto"/>
            </w:tcBorders>
            <w:shd w:val="clear" w:color="auto" w:fill="auto"/>
            <w:vAlign w:val="center"/>
            <w:hideMark/>
          </w:tcPr>
          <w:p w:rsidR="006E07A8" w:rsidRDefault="006E07A8" w:rsidP="00B81C94">
            <w:pPr>
              <w:jc w:val="center"/>
              <w:rPr>
                <w:color w:val="000000"/>
                <w:sz w:val="20"/>
                <w:szCs w:val="20"/>
              </w:rPr>
            </w:pPr>
            <w:r>
              <w:rPr>
                <w:color w:val="000000"/>
                <w:sz w:val="20"/>
                <w:szCs w:val="20"/>
              </w:rPr>
              <w:t> </w:t>
            </w:r>
          </w:p>
        </w:tc>
        <w:tc>
          <w:tcPr>
            <w:tcW w:w="1275" w:type="dxa"/>
            <w:tcBorders>
              <w:top w:val="single" w:sz="8" w:space="0" w:color="auto"/>
              <w:left w:val="nil"/>
              <w:bottom w:val="nil"/>
              <w:right w:val="single" w:sz="8" w:space="0" w:color="auto"/>
            </w:tcBorders>
            <w:shd w:val="clear" w:color="auto" w:fill="auto"/>
            <w:vAlign w:val="center"/>
            <w:hideMark/>
          </w:tcPr>
          <w:p w:rsidR="006E07A8" w:rsidRDefault="006E07A8" w:rsidP="00B81C94">
            <w:pPr>
              <w:jc w:val="center"/>
              <w:rPr>
                <w:color w:val="000000"/>
                <w:sz w:val="20"/>
                <w:szCs w:val="20"/>
              </w:rPr>
            </w:pPr>
            <w:r>
              <w:rPr>
                <w:color w:val="000000"/>
                <w:sz w:val="20"/>
                <w:szCs w:val="20"/>
              </w:rPr>
              <w:t> </w:t>
            </w:r>
          </w:p>
        </w:tc>
        <w:tc>
          <w:tcPr>
            <w:tcW w:w="2159" w:type="dxa"/>
            <w:vMerge w:val="restart"/>
            <w:tcBorders>
              <w:top w:val="single" w:sz="4" w:space="0" w:color="auto"/>
              <w:left w:val="single" w:sz="8" w:space="0" w:color="auto"/>
              <w:right w:val="single" w:sz="8" w:space="0" w:color="auto"/>
            </w:tcBorders>
            <w:shd w:val="clear" w:color="auto" w:fill="auto"/>
            <w:vAlign w:val="center"/>
            <w:hideMark/>
          </w:tcPr>
          <w:p w:rsidR="006E07A8" w:rsidRDefault="006E07A8" w:rsidP="00C63376">
            <w:pPr>
              <w:jc w:val="center"/>
              <w:rPr>
                <w:color w:val="000000"/>
                <w:sz w:val="20"/>
                <w:szCs w:val="20"/>
              </w:rPr>
            </w:pPr>
            <w:r>
              <w:rPr>
                <w:color w:val="000000"/>
                <w:sz w:val="20"/>
                <w:szCs w:val="20"/>
              </w:rPr>
              <w:t>ВМБУ «Владикавказские дороги»</w:t>
            </w:r>
          </w:p>
        </w:tc>
        <w:tc>
          <w:tcPr>
            <w:tcW w:w="3424" w:type="dxa"/>
            <w:vMerge/>
            <w:tcBorders>
              <w:top w:val="single" w:sz="8" w:space="0" w:color="000000"/>
              <w:left w:val="single" w:sz="8" w:space="0" w:color="auto"/>
              <w:bottom w:val="single" w:sz="8" w:space="0" w:color="000000"/>
              <w:right w:val="single" w:sz="8" w:space="0" w:color="auto"/>
            </w:tcBorders>
            <w:vAlign w:val="center"/>
            <w:hideMark/>
          </w:tcPr>
          <w:p w:rsidR="006E07A8" w:rsidRDefault="006E07A8" w:rsidP="00B81C94">
            <w:pPr>
              <w:rPr>
                <w:color w:val="000000"/>
                <w:sz w:val="22"/>
                <w:szCs w:val="22"/>
              </w:rPr>
            </w:pPr>
          </w:p>
        </w:tc>
      </w:tr>
      <w:tr w:rsidR="006E07A8" w:rsidTr="00C178F0">
        <w:trPr>
          <w:trHeight w:val="300"/>
          <w:jc w:val="center"/>
        </w:trPr>
        <w:tc>
          <w:tcPr>
            <w:tcW w:w="568" w:type="dxa"/>
            <w:vMerge/>
            <w:tcBorders>
              <w:left w:val="single" w:sz="8" w:space="0" w:color="auto"/>
              <w:right w:val="single" w:sz="8" w:space="0" w:color="auto"/>
            </w:tcBorders>
            <w:vAlign w:val="center"/>
            <w:hideMark/>
          </w:tcPr>
          <w:p w:rsidR="006E07A8" w:rsidRDefault="006E07A8" w:rsidP="00B81C94">
            <w:pPr>
              <w:rPr>
                <w:color w:val="000000"/>
                <w:sz w:val="20"/>
                <w:szCs w:val="20"/>
              </w:rPr>
            </w:pPr>
          </w:p>
        </w:tc>
        <w:tc>
          <w:tcPr>
            <w:tcW w:w="3689" w:type="dxa"/>
            <w:vMerge/>
            <w:tcBorders>
              <w:left w:val="single" w:sz="8" w:space="0" w:color="auto"/>
              <w:right w:val="single" w:sz="8" w:space="0" w:color="auto"/>
            </w:tcBorders>
            <w:vAlign w:val="center"/>
            <w:hideMark/>
          </w:tcPr>
          <w:p w:rsidR="006E07A8" w:rsidRDefault="006E07A8"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6E07A8" w:rsidRDefault="006E07A8"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6E07A8" w:rsidRDefault="00C93A6E" w:rsidP="00E369AE">
            <w:pPr>
              <w:jc w:val="center"/>
              <w:rPr>
                <w:color w:val="000000"/>
                <w:sz w:val="20"/>
                <w:szCs w:val="20"/>
                <w:u w:val="single"/>
              </w:rPr>
            </w:pPr>
            <w:r>
              <w:rPr>
                <w:color w:val="000000"/>
                <w:sz w:val="20"/>
                <w:szCs w:val="20"/>
                <w:u w:val="single"/>
              </w:rPr>
              <w:t>20</w:t>
            </w:r>
            <w:r>
              <w:rPr>
                <w:color w:val="000000"/>
                <w:sz w:val="20"/>
                <w:szCs w:val="20"/>
                <w:u w:val="single"/>
                <w:lang w:val="en-US"/>
              </w:rPr>
              <w:t>22</w:t>
            </w:r>
            <w:r w:rsidR="006E07A8">
              <w:rPr>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hideMark/>
          </w:tcPr>
          <w:p w:rsidR="006E07A8" w:rsidRPr="00C50BFF" w:rsidRDefault="00C95A39" w:rsidP="00B81C94">
            <w:pPr>
              <w:jc w:val="center"/>
              <w:rPr>
                <w:color w:val="000000"/>
                <w:sz w:val="20"/>
                <w:szCs w:val="20"/>
              </w:rPr>
            </w:pPr>
            <w:r>
              <w:rPr>
                <w:color w:val="000000"/>
                <w:sz w:val="20"/>
                <w:szCs w:val="20"/>
              </w:rPr>
              <w:t>44 838,50</w:t>
            </w:r>
          </w:p>
        </w:tc>
        <w:tc>
          <w:tcPr>
            <w:tcW w:w="1195" w:type="dxa"/>
            <w:tcBorders>
              <w:top w:val="nil"/>
              <w:left w:val="nil"/>
              <w:bottom w:val="nil"/>
              <w:right w:val="single" w:sz="8" w:space="0" w:color="auto"/>
            </w:tcBorders>
            <w:shd w:val="clear" w:color="auto" w:fill="auto"/>
            <w:vAlign w:val="center"/>
            <w:hideMark/>
          </w:tcPr>
          <w:p w:rsidR="006E07A8" w:rsidRDefault="006E07A8" w:rsidP="00B81C94">
            <w:pPr>
              <w:jc w:val="center"/>
              <w:rPr>
                <w:color w:val="000000"/>
                <w:sz w:val="20"/>
                <w:szCs w:val="20"/>
              </w:rPr>
            </w:pPr>
            <w:r>
              <w:rPr>
                <w:color w:val="000000"/>
                <w:sz w:val="20"/>
                <w:szCs w:val="20"/>
              </w:rPr>
              <w:t> </w:t>
            </w:r>
          </w:p>
        </w:tc>
        <w:tc>
          <w:tcPr>
            <w:tcW w:w="1275" w:type="dxa"/>
            <w:tcBorders>
              <w:top w:val="nil"/>
              <w:left w:val="nil"/>
              <w:bottom w:val="nil"/>
              <w:right w:val="single" w:sz="8" w:space="0" w:color="auto"/>
            </w:tcBorders>
            <w:shd w:val="clear" w:color="auto" w:fill="auto"/>
            <w:vAlign w:val="center"/>
            <w:hideMark/>
          </w:tcPr>
          <w:p w:rsidR="006E07A8" w:rsidRDefault="006E07A8" w:rsidP="00B81C94">
            <w:pPr>
              <w:jc w:val="center"/>
              <w:rPr>
                <w:color w:val="000000"/>
                <w:sz w:val="20"/>
                <w:szCs w:val="20"/>
              </w:rPr>
            </w:pPr>
            <w:r>
              <w:rPr>
                <w:color w:val="000000"/>
                <w:sz w:val="20"/>
                <w:szCs w:val="20"/>
              </w:rPr>
              <w:t> </w:t>
            </w:r>
          </w:p>
        </w:tc>
        <w:tc>
          <w:tcPr>
            <w:tcW w:w="2159" w:type="dxa"/>
            <w:vMerge/>
            <w:tcBorders>
              <w:left w:val="single" w:sz="8" w:space="0" w:color="auto"/>
              <w:right w:val="single" w:sz="8" w:space="0" w:color="auto"/>
            </w:tcBorders>
            <w:vAlign w:val="center"/>
            <w:hideMark/>
          </w:tcPr>
          <w:p w:rsidR="006E07A8" w:rsidRDefault="006E07A8" w:rsidP="00B81C94">
            <w:pP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vAlign w:val="center"/>
            <w:hideMark/>
          </w:tcPr>
          <w:p w:rsidR="006E07A8" w:rsidRDefault="006E07A8" w:rsidP="00B81C94">
            <w:pPr>
              <w:rPr>
                <w:color w:val="000000"/>
                <w:sz w:val="22"/>
                <w:szCs w:val="22"/>
              </w:rPr>
            </w:pPr>
          </w:p>
        </w:tc>
      </w:tr>
      <w:tr w:rsidR="00E369AE" w:rsidTr="00C178F0">
        <w:trPr>
          <w:trHeight w:val="300"/>
          <w:jc w:val="center"/>
        </w:trPr>
        <w:tc>
          <w:tcPr>
            <w:tcW w:w="568" w:type="dxa"/>
            <w:vMerge/>
            <w:tcBorders>
              <w:left w:val="single" w:sz="8" w:space="0" w:color="auto"/>
              <w:right w:val="single" w:sz="8" w:space="0" w:color="auto"/>
            </w:tcBorders>
            <w:vAlign w:val="center"/>
          </w:tcPr>
          <w:p w:rsidR="00E369AE" w:rsidRDefault="00E369AE" w:rsidP="00B81C94">
            <w:pPr>
              <w:rPr>
                <w:color w:val="000000"/>
                <w:sz w:val="20"/>
                <w:szCs w:val="20"/>
              </w:rPr>
            </w:pPr>
          </w:p>
        </w:tc>
        <w:tc>
          <w:tcPr>
            <w:tcW w:w="3689" w:type="dxa"/>
            <w:vMerge/>
            <w:tcBorders>
              <w:left w:val="single" w:sz="8" w:space="0" w:color="auto"/>
              <w:right w:val="single" w:sz="8" w:space="0" w:color="auto"/>
            </w:tcBorders>
            <w:vAlign w:val="center"/>
          </w:tcPr>
          <w:p w:rsidR="00E369AE" w:rsidRDefault="00E369AE"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tcPr>
          <w:p w:rsidR="00E369AE" w:rsidRDefault="00E369AE" w:rsidP="00B81C94">
            <w:pPr>
              <w:rPr>
                <w:color w:val="000000"/>
                <w:sz w:val="20"/>
                <w:szCs w:val="20"/>
              </w:rPr>
            </w:pPr>
          </w:p>
        </w:tc>
        <w:tc>
          <w:tcPr>
            <w:tcW w:w="1402" w:type="dxa"/>
            <w:tcBorders>
              <w:top w:val="nil"/>
              <w:left w:val="nil"/>
              <w:bottom w:val="nil"/>
              <w:right w:val="single" w:sz="8" w:space="0" w:color="auto"/>
            </w:tcBorders>
            <w:shd w:val="clear" w:color="auto" w:fill="auto"/>
            <w:vAlign w:val="center"/>
          </w:tcPr>
          <w:p w:rsidR="00E369AE" w:rsidRDefault="00C93A6E" w:rsidP="000B395A">
            <w:pPr>
              <w:jc w:val="center"/>
              <w:rPr>
                <w:color w:val="000000"/>
                <w:sz w:val="20"/>
                <w:szCs w:val="20"/>
                <w:u w:val="single"/>
              </w:rPr>
            </w:pPr>
            <w:r>
              <w:rPr>
                <w:color w:val="000000"/>
                <w:sz w:val="20"/>
                <w:szCs w:val="20"/>
                <w:u w:val="single"/>
              </w:rPr>
              <w:t>20</w:t>
            </w:r>
            <w:r>
              <w:rPr>
                <w:color w:val="000000"/>
                <w:sz w:val="20"/>
                <w:szCs w:val="20"/>
                <w:u w:val="single"/>
                <w:lang w:val="en-US"/>
              </w:rPr>
              <w:t>23</w:t>
            </w:r>
            <w:r w:rsidR="00E369AE">
              <w:rPr>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E369AE" w:rsidRDefault="00C95A39" w:rsidP="00B81C94">
            <w:pPr>
              <w:jc w:val="center"/>
              <w:rPr>
                <w:color w:val="000000"/>
                <w:sz w:val="20"/>
                <w:szCs w:val="20"/>
              </w:rPr>
            </w:pPr>
            <w:r>
              <w:rPr>
                <w:color w:val="000000"/>
                <w:sz w:val="20"/>
                <w:szCs w:val="20"/>
              </w:rPr>
              <w:t>44 838,50</w:t>
            </w:r>
          </w:p>
        </w:tc>
        <w:tc>
          <w:tcPr>
            <w:tcW w:w="119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1275" w:type="dxa"/>
            <w:tcBorders>
              <w:top w:val="nil"/>
              <w:left w:val="nil"/>
              <w:bottom w:val="nil"/>
              <w:right w:val="single" w:sz="8" w:space="0" w:color="auto"/>
            </w:tcBorders>
            <w:shd w:val="clear" w:color="auto" w:fill="auto"/>
            <w:vAlign w:val="center"/>
          </w:tcPr>
          <w:p w:rsidR="00E369AE" w:rsidRDefault="00E369AE" w:rsidP="00B81C94">
            <w:pPr>
              <w:jc w:val="center"/>
              <w:rPr>
                <w:color w:val="000000"/>
                <w:sz w:val="20"/>
                <w:szCs w:val="20"/>
              </w:rPr>
            </w:pPr>
          </w:p>
        </w:tc>
        <w:tc>
          <w:tcPr>
            <w:tcW w:w="2159" w:type="dxa"/>
            <w:vMerge/>
            <w:tcBorders>
              <w:left w:val="single" w:sz="8" w:space="0" w:color="auto"/>
              <w:right w:val="single" w:sz="8" w:space="0" w:color="auto"/>
            </w:tcBorders>
            <w:vAlign w:val="center"/>
          </w:tcPr>
          <w:p w:rsidR="00E369AE" w:rsidRDefault="00E369AE" w:rsidP="00B81C94">
            <w:pPr>
              <w:rPr>
                <w:color w:val="000000"/>
                <w:sz w:val="20"/>
                <w:szCs w:val="20"/>
              </w:rPr>
            </w:pPr>
          </w:p>
        </w:tc>
        <w:tc>
          <w:tcPr>
            <w:tcW w:w="3424" w:type="dxa"/>
            <w:vMerge/>
            <w:tcBorders>
              <w:top w:val="single" w:sz="8" w:space="0" w:color="000000"/>
              <w:left w:val="single" w:sz="8" w:space="0" w:color="auto"/>
              <w:bottom w:val="single" w:sz="8" w:space="0" w:color="000000"/>
              <w:right w:val="single" w:sz="8" w:space="0" w:color="auto"/>
            </w:tcBorders>
            <w:vAlign w:val="center"/>
          </w:tcPr>
          <w:p w:rsidR="00E369AE" w:rsidRDefault="00E369AE" w:rsidP="00B81C94">
            <w:pPr>
              <w:rPr>
                <w:color w:val="000000"/>
                <w:sz w:val="22"/>
                <w:szCs w:val="22"/>
              </w:rPr>
            </w:pPr>
          </w:p>
        </w:tc>
      </w:tr>
      <w:tr w:rsidR="00755EAF" w:rsidTr="003A3BBB">
        <w:trPr>
          <w:trHeight w:val="300"/>
          <w:jc w:val="center"/>
        </w:trPr>
        <w:tc>
          <w:tcPr>
            <w:tcW w:w="5548" w:type="dxa"/>
            <w:gridSpan w:val="3"/>
            <w:vMerge w:val="restart"/>
            <w:tcBorders>
              <w:top w:val="single" w:sz="8" w:space="0" w:color="auto"/>
              <w:left w:val="single" w:sz="8" w:space="0" w:color="auto"/>
              <w:right w:val="single" w:sz="8" w:space="0" w:color="000000"/>
            </w:tcBorders>
            <w:shd w:val="clear" w:color="auto" w:fill="auto"/>
            <w:vAlign w:val="center"/>
            <w:hideMark/>
          </w:tcPr>
          <w:p w:rsidR="00755EAF" w:rsidRDefault="00755EAF" w:rsidP="00BC5DF9">
            <w:pPr>
              <w:jc w:val="right"/>
              <w:rPr>
                <w:b/>
                <w:bCs/>
                <w:color w:val="000000"/>
                <w:sz w:val="20"/>
                <w:szCs w:val="20"/>
              </w:rPr>
            </w:pPr>
            <w:r>
              <w:rPr>
                <w:b/>
                <w:bCs/>
                <w:color w:val="000000"/>
                <w:sz w:val="20"/>
                <w:szCs w:val="20"/>
              </w:rPr>
              <w:t>ИТОГО:</w:t>
            </w:r>
          </w:p>
        </w:tc>
        <w:tc>
          <w:tcPr>
            <w:tcW w:w="1402" w:type="dxa"/>
            <w:tcBorders>
              <w:top w:val="single" w:sz="4" w:space="0" w:color="auto"/>
              <w:left w:val="nil"/>
              <w:bottom w:val="nil"/>
              <w:right w:val="nil"/>
            </w:tcBorders>
            <w:shd w:val="clear" w:color="auto" w:fill="auto"/>
            <w:vAlign w:val="center"/>
            <w:hideMark/>
          </w:tcPr>
          <w:p w:rsidR="00755EAF" w:rsidRDefault="00755EAF" w:rsidP="00E369AE">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21</w:t>
            </w:r>
            <w:r>
              <w:rPr>
                <w:b/>
                <w:bCs/>
                <w:color w:val="000000"/>
                <w:sz w:val="20"/>
                <w:szCs w:val="20"/>
                <w:u w:val="single"/>
              </w:rPr>
              <w:t xml:space="preserve"> год</w:t>
            </w:r>
          </w:p>
        </w:tc>
        <w:tc>
          <w:tcPr>
            <w:tcW w:w="1357" w:type="dxa"/>
            <w:tcBorders>
              <w:top w:val="single" w:sz="4" w:space="0" w:color="auto"/>
              <w:left w:val="single" w:sz="8" w:space="0" w:color="auto"/>
              <w:bottom w:val="nil"/>
              <w:right w:val="single" w:sz="8" w:space="0" w:color="auto"/>
            </w:tcBorders>
            <w:shd w:val="clear" w:color="auto" w:fill="auto"/>
            <w:vAlign w:val="center"/>
          </w:tcPr>
          <w:p w:rsidR="00755EAF" w:rsidRPr="00C50BFF" w:rsidRDefault="00755EAF" w:rsidP="00B37CF7">
            <w:pPr>
              <w:jc w:val="center"/>
              <w:rPr>
                <w:b/>
                <w:bCs/>
                <w:color w:val="000000"/>
                <w:sz w:val="20"/>
                <w:szCs w:val="20"/>
              </w:rPr>
            </w:pPr>
            <w:r>
              <w:rPr>
                <w:b/>
                <w:bCs/>
                <w:color w:val="000000"/>
                <w:sz w:val="20"/>
                <w:szCs w:val="20"/>
              </w:rPr>
              <w:t>152 653,50</w:t>
            </w:r>
          </w:p>
        </w:tc>
        <w:tc>
          <w:tcPr>
            <w:tcW w:w="1195" w:type="dxa"/>
            <w:tcBorders>
              <w:top w:val="single" w:sz="4" w:space="0" w:color="auto"/>
              <w:left w:val="nil"/>
              <w:bottom w:val="nil"/>
              <w:right w:val="single" w:sz="8" w:space="0" w:color="auto"/>
            </w:tcBorders>
            <w:shd w:val="clear" w:color="auto" w:fill="auto"/>
            <w:vAlign w:val="center"/>
          </w:tcPr>
          <w:p w:rsidR="00755EAF" w:rsidRPr="00372773" w:rsidRDefault="00755EAF" w:rsidP="00B02DF0">
            <w:pPr>
              <w:jc w:val="center"/>
              <w:rPr>
                <w:b/>
                <w:color w:val="000000"/>
                <w:sz w:val="20"/>
                <w:szCs w:val="20"/>
              </w:rPr>
            </w:pPr>
            <w:r>
              <w:rPr>
                <w:b/>
                <w:color w:val="000000"/>
                <w:sz w:val="20"/>
                <w:szCs w:val="20"/>
              </w:rPr>
              <w:t>245 298,80</w:t>
            </w:r>
          </w:p>
        </w:tc>
        <w:tc>
          <w:tcPr>
            <w:tcW w:w="1275" w:type="dxa"/>
            <w:tcBorders>
              <w:top w:val="single" w:sz="8" w:space="0" w:color="auto"/>
              <w:left w:val="single" w:sz="8" w:space="0" w:color="auto"/>
              <w:bottom w:val="nil"/>
              <w:right w:val="single" w:sz="8" w:space="0" w:color="auto"/>
            </w:tcBorders>
            <w:shd w:val="clear" w:color="auto" w:fill="auto"/>
            <w:vAlign w:val="center"/>
          </w:tcPr>
          <w:p w:rsidR="00755EAF" w:rsidRPr="00D23EA1" w:rsidRDefault="00755EAF" w:rsidP="00B02DF0">
            <w:pPr>
              <w:jc w:val="center"/>
              <w:rPr>
                <w:b/>
                <w:color w:val="000000"/>
                <w:sz w:val="20"/>
                <w:szCs w:val="20"/>
              </w:rPr>
            </w:pPr>
            <w:r>
              <w:rPr>
                <w:b/>
                <w:color w:val="000000"/>
                <w:sz w:val="20"/>
                <w:szCs w:val="20"/>
              </w:rPr>
              <w:t>400 000,00</w:t>
            </w:r>
          </w:p>
        </w:tc>
        <w:tc>
          <w:tcPr>
            <w:tcW w:w="558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55EAF" w:rsidRDefault="00755EAF" w:rsidP="00BC5DF9">
            <w:pPr>
              <w:jc w:val="right"/>
              <w:rPr>
                <w:b/>
                <w:bCs/>
                <w:color w:val="000000"/>
                <w:sz w:val="20"/>
                <w:szCs w:val="20"/>
              </w:rPr>
            </w:pPr>
          </w:p>
          <w:p w:rsidR="00755EAF" w:rsidRDefault="00755EAF" w:rsidP="00BC5DF9">
            <w:pPr>
              <w:jc w:val="right"/>
              <w:rPr>
                <w:b/>
                <w:bCs/>
                <w:color w:val="000000"/>
                <w:sz w:val="20"/>
                <w:szCs w:val="20"/>
              </w:rPr>
            </w:pPr>
          </w:p>
        </w:tc>
      </w:tr>
      <w:tr w:rsidR="00755EAF" w:rsidTr="00C178F0">
        <w:trPr>
          <w:trHeight w:val="300"/>
          <w:jc w:val="center"/>
        </w:trPr>
        <w:tc>
          <w:tcPr>
            <w:tcW w:w="5548" w:type="dxa"/>
            <w:gridSpan w:val="3"/>
            <w:vMerge/>
            <w:tcBorders>
              <w:left w:val="single" w:sz="8" w:space="0" w:color="auto"/>
              <w:right w:val="single" w:sz="8" w:space="0" w:color="000000"/>
            </w:tcBorders>
            <w:vAlign w:val="center"/>
            <w:hideMark/>
          </w:tcPr>
          <w:p w:rsidR="00755EAF" w:rsidRDefault="00755EAF" w:rsidP="00BC5DF9">
            <w:pPr>
              <w:rPr>
                <w:b/>
                <w:bCs/>
                <w:color w:val="000000"/>
                <w:sz w:val="20"/>
                <w:szCs w:val="20"/>
              </w:rPr>
            </w:pPr>
          </w:p>
        </w:tc>
        <w:tc>
          <w:tcPr>
            <w:tcW w:w="1402" w:type="dxa"/>
            <w:tcBorders>
              <w:top w:val="nil"/>
              <w:left w:val="nil"/>
              <w:bottom w:val="nil"/>
              <w:right w:val="nil"/>
            </w:tcBorders>
            <w:shd w:val="clear" w:color="auto" w:fill="auto"/>
            <w:vAlign w:val="center"/>
            <w:hideMark/>
          </w:tcPr>
          <w:p w:rsidR="00755EAF" w:rsidRDefault="00755EAF" w:rsidP="000B395A">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22</w:t>
            </w:r>
            <w:r>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755EAF" w:rsidRPr="00C50BFF" w:rsidRDefault="00755EAF" w:rsidP="00BC5DF9">
            <w:pPr>
              <w:jc w:val="center"/>
              <w:rPr>
                <w:b/>
                <w:bCs/>
                <w:color w:val="000000"/>
                <w:sz w:val="20"/>
                <w:szCs w:val="20"/>
              </w:rPr>
            </w:pPr>
            <w:r>
              <w:rPr>
                <w:b/>
                <w:bCs/>
                <w:color w:val="000000"/>
                <w:sz w:val="20"/>
                <w:szCs w:val="20"/>
              </w:rPr>
              <w:t>170 701,50</w:t>
            </w:r>
          </w:p>
        </w:tc>
        <w:tc>
          <w:tcPr>
            <w:tcW w:w="1195" w:type="dxa"/>
            <w:tcBorders>
              <w:top w:val="nil"/>
              <w:left w:val="nil"/>
              <w:bottom w:val="nil"/>
              <w:right w:val="single" w:sz="8" w:space="0" w:color="auto"/>
            </w:tcBorders>
            <w:shd w:val="clear" w:color="auto" w:fill="auto"/>
            <w:vAlign w:val="center"/>
          </w:tcPr>
          <w:p w:rsidR="00755EAF" w:rsidRDefault="00755EAF" w:rsidP="00B02DF0">
            <w:pPr>
              <w:jc w:val="center"/>
              <w:rPr>
                <w:b/>
                <w:color w:val="000000"/>
                <w:sz w:val="20"/>
                <w:szCs w:val="20"/>
              </w:rPr>
            </w:pPr>
            <w:r>
              <w:rPr>
                <w:b/>
                <w:color w:val="000000"/>
                <w:sz w:val="20"/>
                <w:szCs w:val="20"/>
              </w:rPr>
              <w:t>253 294,50</w:t>
            </w:r>
          </w:p>
        </w:tc>
        <w:tc>
          <w:tcPr>
            <w:tcW w:w="1275" w:type="dxa"/>
            <w:tcBorders>
              <w:top w:val="nil"/>
              <w:left w:val="single" w:sz="8" w:space="0" w:color="auto"/>
              <w:bottom w:val="nil"/>
              <w:right w:val="single" w:sz="8" w:space="0" w:color="auto"/>
            </w:tcBorders>
            <w:shd w:val="clear" w:color="auto" w:fill="auto"/>
            <w:vAlign w:val="center"/>
          </w:tcPr>
          <w:p w:rsidR="00755EAF" w:rsidRPr="00B77649" w:rsidRDefault="00755EAF" w:rsidP="00B02DF0">
            <w:pPr>
              <w:jc w:val="center"/>
              <w:rPr>
                <w:b/>
                <w:color w:val="000000"/>
                <w:sz w:val="20"/>
                <w:szCs w:val="20"/>
              </w:rPr>
            </w:pPr>
            <w:r w:rsidRPr="00B77649">
              <w:rPr>
                <w:b/>
                <w:sz w:val="20"/>
                <w:szCs w:val="20"/>
              </w:rPr>
              <w:t>400 000,00</w:t>
            </w:r>
          </w:p>
        </w:tc>
        <w:tc>
          <w:tcPr>
            <w:tcW w:w="5583" w:type="dxa"/>
            <w:gridSpan w:val="2"/>
            <w:vMerge/>
            <w:tcBorders>
              <w:top w:val="nil"/>
              <w:left w:val="nil"/>
              <w:bottom w:val="nil"/>
              <w:right w:val="single" w:sz="8" w:space="0" w:color="auto"/>
            </w:tcBorders>
            <w:vAlign w:val="center"/>
            <w:hideMark/>
          </w:tcPr>
          <w:p w:rsidR="00755EAF" w:rsidRDefault="00755EAF" w:rsidP="00BC5DF9">
            <w:pPr>
              <w:rPr>
                <w:b/>
                <w:bCs/>
                <w:color w:val="000000"/>
                <w:sz w:val="20"/>
                <w:szCs w:val="20"/>
              </w:rPr>
            </w:pPr>
          </w:p>
        </w:tc>
      </w:tr>
      <w:tr w:rsidR="00755EAF" w:rsidTr="00C178F0">
        <w:trPr>
          <w:trHeight w:val="300"/>
          <w:jc w:val="center"/>
        </w:trPr>
        <w:tc>
          <w:tcPr>
            <w:tcW w:w="5548" w:type="dxa"/>
            <w:gridSpan w:val="3"/>
            <w:vMerge/>
            <w:tcBorders>
              <w:left w:val="single" w:sz="8" w:space="0" w:color="auto"/>
              <w:right w:val="single" w:sz="8" w:space="0" w:color="000000"/>
            </w:tcBorders>
            <w:vAlign w:val="center"/>
          </w:tcPr>
          <w:p w:rsidR="00755EAF" w:rsidRDefault="00755EAF" w:rsidP="00BC5DF9">
            <w:pPr>
              <w:rPr>
                <w:b/>
                <w:bCs/>
                <w:color w:val="000000"/>
                <w:sz w:val="20"/>
                <w:szCs w:val="20"/>
              </w:rPr>
            </w:pPr>
          </w:p>
        </w:tc>
        <w:tc>
          <w:tcPr>
            <w:tcW w:w="1402" w:type="dxa"/>
            <w:tcBorders>
              <w:top w:val="nil"/>
              <w:left w:val="nil"/>
              <w:bottom w:val="nil"/>
              <w:right w:val="nil"/>
            </w:tcBorders>
            <w:shd w:val="clear" w:color="auto" w:fill="auto"/>
            <w:vAlign w:val="center"/>
          </w:tcPr>
          <w:p w:rsidR="00755EAF" w:rsidRDefault="00755EAF" w:rsidP="000B395A">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23</w:t>
            </w:r>
            <w:r>
              <w:rPr>
                <w:b/>
                <w:bCs/>
                <w:color w:val="000000"/>
                <w:sz w:val="20"/>
                <w:szCs w:val="20"/>
                <w:u w:val="single"/>
              </w:rPr>
              <w:t xml:space="preserve"> год</w:t>
            </w:r>
          </w:p>
        </w:tc>
        <w:tc>
          <w:tcPr>
            <w:tcW w:w="1357" w:type="dxa"/>
            <w:tcBorders>
              <w:top w:val="nil"/>
              <w:left w:val="single" w:sz="8" w:space="0" w:color="auto"/>
              <w:bottom w:val="nil"/>
              <w:right w:val="single" w:sz="8" w:space="0" w:color="auto"/>
            </w:tcBorders>
            <w:shd w:val="clear" w:color="auto" w:fill="auto"/>
            <w:vAlign w:val="center"/>
          </w:tcPr>
          <w:p w:rsidR="00755EAF" w:rsidRDefault="00755EAF" w:rsidP="00BC5DF9">
            <w:pPr>
              <w:jc w:val="center"/>
              <w:rPr>
                <w:b/>
                <w:bCs/>
                <w:color w:val="000000"/>
                <w:sz w:val="20"/>
                <w:szCs w:val="20"/>
              </w:rPr>
            </w:pPr>
            <w:r>
              <w:rPr>
                <w:b/>
                <w:bCs/>
                <w:color w:val="000000"/>
                <w:sz w:val="20"/>
                <w:szCs w:val="20"/>
              </w:rPr>
              <w:t>170 676,50</w:t>
            </w:r>
          </w:p>
        </w:tc>
        <w:tc>
          <w:tcPr>
            <w:tcW w:w="1195" w:type="dxa"/>
            <w:tcBorders>
              <w:top w:val="nil"/>
              <w:left w:val="nil"/>
              <w:bottom w:val="nil"/>
              <w:right w:val="single" w:sz="8" w:space="0" w:color="auto"/>
            </w:tcBorders>
            <w:shd w:val="clear" w:color="auto" w:fill="auto"/>
            <w:vAlign w:val="center"/>
          </w:tcPr>
          <w:p w:rsidR="00755EAF" w:rsidRDefault="00755EAF" w:rsidP="00B02DF0">
            <w:pPr>
              <w:jc w:val="center"/>
              <w:rPr>
                <w:b/>
                <w:color w:val="000000"/>
                <w:sz w:val="20"/>
                <w:szCs w:val="20"/>
              </w:rPr>
            </w:pPr>
            <w:r>
              <w:rPr>
                <w:b/>
                <w:color w:val="000000"/>
                <w:sz w:val="20"/>
                <w:szCs w:val="20"/>
              </w:rPr>
              <w:t>253 284,50</w:t>
            </w:r>
          </w:p>
        </w:tc>
        <w:tc>
          <w:tcPr>
            <w:tcW w:w="1275" w:type="dxa"/>
            <w:tcBorders>
              <w:top w:val="nil"/>
              <w:left w:val="single" w:sz="8" w:space="0" w:color="auto"/>
              <w:bottom w:val="nil"/>
              <w:right w:val="single" w:sz="8" w:space="0" w:color="auto"/>
            </w:tcBorders>
            <w:shd w:val="clear" w:color="auto" w:fill="auto"/>
            <w:vAlign w:val="center"/>
          </w:tcPr>
          <w:p w:rsidR="00755EAF" w:rsidRPr="002B29D0" w:rsidRDefault="00755EAF" w:rsidP="00B02DF0">
            <w:pPr>
              <w:jc w:val="center"/>
              <w:rPr>
                <w:b/>
                <w:color w:val="000000"/>
                <w:sz w:val="20"/>
                <w:szCs w:val="20"/>
              </w:rPr>
            </w:pPr>
            <w:r>
              <w:rPr>
                <w:b/>
                <w:color w:val="000000"/>
                <w:sz w:val="20"/>
                <w:szCs w:val="20"/>
              </w:rPr>
              <w:t>400 000,00</w:t>
            </w:r>
          </w:p>
        </w:tc>
        <w:tc>
          <w:tcPr>
            <w:tcW w:w="5583" w:type="dxa"/>
            <w:gridSpan w:val="2"/>
            <w:vMerge/>
            <w:tcBorders>
              <w:top w:val="nil"/>
              <w:left w:val="nil"/>
              <w:bottom w:val="nil"/>
              <w:right w:val="single" w:sz="8" w:space="0" w:color="auto"/>
            </w:tcBorders>
            <w:vAlign w:val="center"/>
          </w:tcPr>
          <w:p w:rsidR="00755EAF" w:rsidRDefault="00755EAF" w:rsidP="00BC5DF9">
            <w:pPr>
              <w:rPr>
                <w:b/>
                <w:bCs/>
                <w:color w:val="000000"/>
                <w:sz w:val="20"/>
                <w:szCs w:val="20"/>
              </w:rPr>
            </w:pPr>
          </w:p>
        </w:tc>
      </w:tr>
      <w:tr w:rsidR="00755EAF" w:rsidTr="00C178F0">
        <w:trPr>
          <w:trHeight w:val="315"/>
          <w:jc w:val="center"/>
        </w:trPr>
        <w:tc>
          <w:tcPr>
            <w:tcW w:w="695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55EAF" w:rsidRDefault="00755EAF" w:rsidP="00B81C94">
            <w:pPr>
              <w:jc w:val="right"/>
              <w:rPr>
                <w:b/>
                <w:bCs/>
                <w:color w:val="000000"/>
                <w:sz w:val="20"/>
                <w:szCs w:val="20"/>
              </w:rPr>
            </w:pPr>
            <w:r>
              <w:rPr>
                <w:b/>
                <w:bCs/>
                <w:color w:val="000000"/>
                <w:sz w:val="20"/>
                <w:szCs w:val="20"/>
              </w:rPr>
              <w:t>ВСЕГО ПО ПРОГРАММЕ:</w:t>
            </w:r>
          </w:p>
        </w:tc>
        <w:tc>
          <w:tcPr>
            <w:tcW w:w="1357" w:type="dxa"/>
            <w:tcBorders>
              <w:top w:val="single" w:sz="4" w:space="0" w:color="auto"/>
              <w:left w:val="nil"/>
              <w:bottom w:val="single" w:sz="8" w:space="0" w:color="auto"/>
              <w:right w:val="single" w:sz="8" w:space="0" w:color="auto"/>
            </w:tcBorders>
            <w:shd w:val="clear" w:color="auto" w:fill="auto"/>
            <w:vAlign w:val="center"/>
            <w:hideMark/>
          </w:tcPr>
          <w:p w:rsidR="00755EAF" w:rsidRPr="00C50BFF" w:rsidRDefault="00755EAF" w:rsidP="00040271">
            <w:pPr>
              <w:jc w:val="center"/>
              <w:rPr>
                <w:b/>
                <w:bCs/>
                <w:color w:val="000000"/>
                <w:sz w:val="20"/>
                <w:szCs w:val="20"/>
              </w:rPr>
            </w:pPr>
            <w:r>
              <w:rPr>
                <w:b/>
                <w:bCs/>
                <w:color w:val="000000"/>
                <w:sz w:val="20"/>
                <w:szCs w:val="20"/>
              </w:rPr>
              <w:t>494 031,50</w:t>
            </w:r>
          </w:p>
        </w:tc>
        <w:tc>
          <w:tcPr>
            <w:tcW w:w="1195" w:type="dxa"/>
            <w:tcBorders>
              <w:top w:val="single" w:sz="4" w:space="0" w:color="auto"/>
              <w:left w:val="nil"/>
              <w:bottom w:val="single" w:sz="8" w:space="0" w:color="auto"/>
              <w:right w:val="single" w:sz="8" w:space="0" w:color="auto"/>
            </w:tcBorders>
            <w:shd w:val="clear" w:color="auto" w:fill="auto"/>
            <w:vAlign w:val="center"/>
            <w:hideMark/>
          </w:tcPr>
          <w:p w:rsidR="00755EAF" w:rsidRPr="00343F40" w:rsidRDefault="00755EAF" w:rsidP="003A3BBB">
            <w:pPr>
              <w:jc w:val="center"/>
              <w:rPr>
                <w:b/>
                <w:bCs/>
                <w:color w:val="000000"/>
                <w:sz w:val="18"/>
                <w:szCs w:val="18"/>
              </w:rPr>
            </w:pPr>
            <w:r>
              <w:rPr>
                <w:b/>
                <w:bCs/>
                <w:color w:val="000000"/>
                <w:sz w:val="18"/>
                <w:szCs w:val="18"/>
              </w:rPr>
              <w:t>751 877,80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rsidR="00755EAF" w:rsidRDefault="00755EAF" w:rsidP="00B81C94">
            <w:pPr>
              <w:jc w:val="center"/>
              <w:rPr>
                <w:b/>
                <w:bCs/>
                <w:color w:val="000000"/>
                <w:sz w:val="20"/>
                <w:szCs w:val="20"/>
              </w:rPr>
            </w:pPr>
            <w:r>
              <w:rPr>
                <w:b/>
                <w:bCs/>
                <w:color w:val="000000"/>
                <w:sz w:val="20"/>
                <w:szCs w:val="20"/>
              </w:rPr>
              <w:t>1 200 000,00</w:t>
            </w:r>
          </w:p>
        </w:tc>
        <w:tc>
          <w:tcPr>
            <w:tcW w:w="5583" w:type="dxa"/>
            <w:gridSpan w:val="2"/>
            <w:vMerge/>
            <w:tcBorders>
              <w:top w:val="nil"/>
              <w:left w:val="nil"/>
              <w:bottom w:val="single" w:sz="8" w:space="0" w:color="auto"/>
              <w:right w:val="single" w:sz="8" w:space="0" w:color="auto"/>
            </w:tcBorders>
            <w:shd w:val="clear" w:color="auto" w:fill="auto"/>
            <w:vAlign w:val="center"/>
            <w:hideMark/>
          </w:tcPr>
          <w:p w:rsidR="00755EAF" w:rsidRDefault="00755EAF" w:rsidP="00B81C94">
            <w:pPr>
              <w:rPr>
                <w:b/>
                <w:bCs/>
                <w:color w:val="000000"/>
                <w:sz w:val="20"/>
                <w:szCs w:val="20"/>
              </w:rPr>
            </w:pPr>
          </w:p>
        </w:tc>
      </w:tr>
    </w:tbl>
    <w:p w:rsidR="00217068" w:rsidRDefault="00217068" w:rsidP="009B7F0C">
      <w:pPr>
        <w:tabs>
          <w:tab w:val="left" w:pos="1418"/>
        </w:tabs>
        <w:ind w:left="-284" w:firstLine="284"/>
        <w:jc w:val="center"/>
        <w:rPr>
          <w:b/>
          <w:color w:val="000000"/>
          <w:sz w:val="28"/>
          <w:szCs w:val="28"/>
        </w:rPr>
        <w:sectPr w:rsidR="00217068" w:rsidSect="00385E72">
          <w:pgSz w:w="16838" w:h="11906" w:orient="landscape"/>
          <w:pgMar w:top="142" w:right="284" w:bottom="709" w:left="397" w:header="510" w:footer="0" w:gutter="0"/>
          <w:cols w:space="708"/>
          <w:docGrid w:linePitch="360"/>
        </w:sectPr>
      </w:pPr>
    </w:p>
    <w:p w:rsidR="009B7F0C" w:rsidRPr="003460CC" w:rsidRDefault="0075148F" w:rsidP="003460CC">
      <w:pPr>
        <w:tabs>
          <w:tab w:val="left" w:pos="1418"/>
        </w:tabs>
        <w:ind w:firstLine="284"/>
        <w:jc w:val="center"/>
        <w:rPr>
          <w:b/>
          <w:color w:val="000000"/>
          <w:sz w:val="28"/>
          <w:szCs w:val="28"/>
          <w:lang w:val="en-US"/>
        </w:rPr>
      </w:pPr>
      <w:r>
        <w:rPr>
          <w:b/>
          <w:color w:val="000000"/>
          <w:sz w:val="28"/>
          <w:szCs w:val="28"/>
        </w:rPr>
        <w:lastRenderedPageBreak/>
        <w:t>5</w:t>
      </w:r>
      <w:r w:rsidR="009B7F0C">
        <w:rPr>
          <w:b/>
          <w:color w:val="000000"/>
          <w:sz w:val="28"/>
          <w:szCs w:val="28"/>
        </w:rPr>
        <w:t>.</w:t>
      </w:r>
      <w:r w:rsidR="009B7F0C" w:rsidRPr="00256E31">
        <w:rPr>
          <w:b/>
          <w:color w:val="000000"/>
          <w:sz w:val="28"/>
          <w:szCs w:val="28"/>
        </w:rPr>
        <w:t xml:space="preserve"> Сроки и этапы реализации Программы</w:t>
      </w:r>
    </w:p>
    <w:p w:rsidR="009B7F0C" w:rsidRDefault="00DD760D" w:rsidP="003460CC">
      <w:pPr>
        <w:ind w:firstLine="567"/>
        <w:jc w:val="both"/>
        <w:rPr>
          <w:sz w:val="28"/>
        </w:rPr>
      </w:pPr>
      <w:r>
        <w:rPr>
          <w:sz w:val="28"/>
        </w:rPr>
        <w:tab/>
      </w:r>
      <w:r w:rsidR="00966A65">
        <w:rPr>
          <w:sz w:val="28"/>
        </w:rPr>
        <w:t xml:space="preserve">Программа по </w:t>
      </w:r>
      <w:r w:rsidR="001C3D83" w:rsidRPr="001C3D83">
        <w:rPr>
          <w:sz w:val="28"/>
        </w:rPr>
        <w:t>развити</w:t>
      </w:r>
      <w:r w:rsidR="001C3D83">
        <w:rPr>
          <w:sz w:val="28"/>
        </w:rPr>
        <w:t>ю</w:t>
      </w:r>
      <w:r w:rsidR="001C3D83" w:rsidRPr="001C3D83">
        <w:rPr>
          <w:sz w:val="28"/>
        </w:rPr>
        <w:t xml:space="preserve"> транспортной инфраструктуры</w:t>
      </w:r>
      <w:r w:rsidR="00966A65">
        <w:rPr>
          <w:sz w:val="28"/>
        </w:rPr>
        <w:t xml:space="preserve"> </w:t>
      </w:r>
      <w:r w:rsidR="00596317">
        <w:rPr>
          <w:sz w:val="28"/>
        </w:rPr>
        <w:t xml:space="preserve">г. </w:t>
      </w:r>
      <w:r w:rsidR="001C3D83" w:rsidRPr="001C3D83">
        <w:rPr>
          <w:sz w:val="28"/>
        </w:rPr>
        <w:t>Владикавказа</w:t>
      </w:r>
      <w:r w:rsidR="002330A9">
        <w:rPr>
          <w:sz w:val="28"/>
        </w:rPr>
        <w:t xml:space="preserve"> </w:t>
      </w:r>
      <w:r w:rsidR="009B7F0C" w:rsidRPr="00740860">
        <w:rPr>
          <w:sz w:val="28"/>
        </w:rPr>
        <w:t xml:space="preserve">предполагает исполнение мероприятий </w:t>
      </w:r>
      <w:r w:rsidR="003460CC">
        <w:rPr>
          <w:sz w:val="28"/>
        </w:rPr>
        <w:t>в 20</w:t>
      </w:r>
      <w:r w:rsidR="003460CC" w:rsidRPr="003460CC">
        <w:rPr>
          <w:sz w:val="28"/>
        </w:rPr>
        <w:t>21</w:t>
      </w:r>
      <w:r w:rsidR="009B7F0C" w:rsidRPr="009B7F0C">
        <w:rPr>
          <w:sz w:val="28"/>
        </w:rPr>
        <w:t>-20</w:t>
      </w:r>
      <w:r w:rsidR="00EF5C07">
        <w:rPr>
          <w:sz w:val="28"/>
        </w:rPr>
        <w:t>2</w:t>
      </w:r>
      <w:r w:rsidR="003460CC" w:rsidRPr="003460CC">
        <w:rPr>
          <w:sz w:val="28"/>
        </w:rPr>
        <w:t>3</w:t>
      </w:r>
      <w:r w:rsidR="009B7F0C" w:rsidRPr="009B7F0C">
        <w:rPr>
          <w:sz w:val="28"/>
        </w:rPr>
        <w:t xml:space="preserve"> годах.</w:t>
      </w:r>
    </w:p>
    <w:p w:rsidR="002C565D" w:rsidRPr="003460CC" w:rsidRDefault="002C565D" w:rsidP="003460CC">
      <w:pPr>
        <w:ind w:firstLine="567"/>
        <w:jc w:val="both"/>
        <w:rPr>
          <w:sz w:val="28"/>
        </w:rPr>
      </w:pPr>
    </w:p>
    <w:p w:rsidR="009B7F0C" w:rsidRPr="00B02DF0" w:rsidRDefault="009B7F0C" w:rsidP="003460CC">
      <w:pPr>
        <w:shd w:val="clear" w:color="auto" w:fill="FFFFFF"/>
        <w:overflowPunct w:val="0"/>
        <w:autoSpaceDE w:val="0"/>
        <w:autoSpaceDN w:val="0"/>
        <w:ind w:left="-284" w:right="-286" w:firstLine="567"/>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Pr>
          <w:b/>
          <w:color w:val="000000"/>
          <w:sz w:val="28"/>
          <w:szCs w:val="28"/>
        </w:rPr>
        <w:t>П</w:t>
      </w:r>
      <w:r w:rsidRPr="00256E31">
        <w:rPr>
          <w:b/>
          <w:color w:val="000000"/>
          <w:sz w:val="28"/>
          <w:szCs w:val="28"/>
        </w:rPr>
        <w:t>рограммы</w:t>
      </w:r>
    </w:p>
    <w:p w:rsidR="009B7F0C" w:rsidRDefault="009B7F0C" w:rsidP="00576580">
      <w:pPr>
        <w:shd w:val="clear" w:color="auto" w:fill="FFFFFF"/>
        <w:overflowPunct w:val="0"/>
        <w:autoSpaceDE w:val="0"/>
        <w:autoSpaceDN w:val="0"/>
        <w:ind w:right="-144" w:firstLine="567"/>
        <w:jc w:val="both"/>
        <w:rPr>
          <w:color w:val="000000"/>
          <w:sz w:val="28"/>
          <w:szCs w:val="28"/>
        </w:rPr>
      </w:pPr>
      <w:r w:rsidRPr="00256E31">
        <w:rPr>
          <w:color w:val="000000"/>
          <w:sz w:val="28"/>
          <w:szCs w:val="28"/>
        </w:rPr>
        <w:t>Механизм реализации Программы базируется на принципах четкого разграничения полномочий и ответственности всех участников Программы.</w:t>
      </w:r>
    </w:p>
    <w:p w:rsidR="009B7F0C" w:rsidRDefault="009B7F0C" w:rsidP="003460CC">
      <w:pPr>
        <w:shd w:val="clear" w:color="auto" w:fill="FFFFFF"/>
        <w:overflowPunct w:val="0"/>
        <w:autoSpaceDE w:val="0"/>
        <w:autoSpaceDN w:val="0"/>
        <w:ind w:right="-144" w:firstLine="567"/>
        <w:jc w:val="both"/>
        <w:rPr>
          <w:sz w:val="28"/>
          <w:szCs w:val="28"/>
        </w:rPr>
      </w:pPr>
      <w:r w:rsidRPr="000B743F">
        <w:rPr>
          <w:sz w:val="28"/>
          <w:szCs w:val="28"/>
        </w:rPr>
        <w:t>Реализация Программы осуществляется с участием подведомственных муниципальных организаций г.</w:t>
      </w:r>
      <w:r w:rsidR="002B46C7">
        <w:rPr>
          <w:sz w:val="28"/>
          <w:szCs w:val="28"/>
        </w:rPr>
        <w:t xml:space="preserve"> </w:t>
      </w:r>
      <w:r w:rsidRPr="000B743F">
        <w:rPr>
          <w:sz w:val="28"/>
          <w:szCs w:val="28"/>
        </w:rPr>
        <w:t>Владикавказ (ВМБУ «Владикавказские дороги, ВМКУ «Дорожный фонд»</w:t>
      </w:r>
      <w:r w:rsidR="002330A9">
        <w:rPr>
          <w:sz w:val="28"/>
          <w:szCs w:val="28"/>
        </w:rPr>
        <w:t>,</w:t>
      </w:r>
      <w:r w:rsidR="002330A9" w:rsidRPr="002330A9">
        <w:t xml:space="preserve"> </w:t>
      </w:r>
      <w:r w:rsidR="002330A9" w:rsidRPr="002330A9">
        <w:rPr>
          <w:sz w:val="28"/>
          <w:szCs w:val="28"/>
        </w:rPr>
        <w:t>МУП "</w:t>
      </w:r>
      <w:proofErr w:type="spellStart"/>
      <w:r w:rsidR="002330A9" w:rsidRPr="002330A9">
        <w:rPr>
          <w:sz w:val="28"/>
          <w:szCs w:val="28"/>
        </w:rPr>
        <w:t>ВладТрамвай</w:t>
      </w:r>
      <w:proofErr w:type="spellEnd"/>
      <w:r w:rsidR="002330A9" w:rsidRPr="002330A9">
        <w:rPr>
          <w:sz w:val="28"/>
          <w:szCs w:val="28"/>
        </w:rPr>
        <w:t>"</w:t>
      </w:r>
      <w:r w:rsidRPr="000B743F">
        <w:rPr>
          <w:sz w:val="28"/>
          <w:szCs w:val="28"/>
        </w:rPr>
        <w:t>), а также подрядных организаций, согласно перечню, предусмотренному данной программой и в соответствии с действующим законодательством.</w:t>
      </w:r>
    </w:p>
    <w:p w:rsidR="002C565D" w:rsidRPr="003460CC" w:rsidRDefault="002C565D" w:rsidP="003460CC">
      <w:pPr>
        <w:shd w:val="clear" w:color="auto" w:fill="FFFFFF"/>
        <w:overflowPunct w:val="0"/>
        <w:autoSpaceDE w:val="0"/>
        <w:autoSpaceDN w:val="0"/>
        <w:ind w:right="-144" w:firstLine="567"/>
        <w:jc w:val="both"/>
        <w:rPr>
          <w:sz w:val="28"/>
          <w:szCs w:val="28"/>
        </w:rPr>
      </w:pPr>
    </w:p>
    <w:p w:rsidR="009B7F0C" w:rsidRPr="003460CC" w:rsidRDefault="009B7F0C" w:rsidP="003460CC">
      <w:pPr>
        <w:tabs>
          <w:tab w:val="left" w:pos="1418"/>
        </w:tabs>
        <w:ind w:firstLine="567"/>
        <w:jc w:val="center"/>
        <w:rPr>
          <w:b/>
          <w:color w:val="000000"/>
          <w:sz w:val="28"/>
          <w:szCs w:val="28"/>
        </w:rPr>
      </w:pPr>
      <w:r w:rsidRPr="009B7F0C">
        <w:rPr>
          <w:b/>
          <w:color w:val="000000"/>
          <w:sz w:val="28"/>
          <w:szCs w:val="28"/>
        </w:rPr>
        <w:t>7. Ресурсное обеспечение Программы</w:t>
      </w:r>
    </w:p>
    <w:p w:rsidR="009B7F0C" w:rsidRPr="000019D7" w:rsidRDefault="009B7F0C" w:rsidP="00596317">
      <w:pPr>
        <w:pStyle w:val="ConsPlusCell"/>
        <w:ind w:right="-2" w:firstLine="567"/>
        <w:jc w:val="both"/>
        <w:rPr>
          <w:rFonts w:ascii="Times New Roman" w:hAnsi="Times New Roman" w:cs="Times New Roman"/>
          <w:sz w:val="28"/>
          <w:szCs w:val="28"/>
        </w:rPr>
      </w:pPr>
      <w:r w:rsidRPr="000019D7">
        <w:rPr>
          <w:rFonts w:ascii="Times New Roman" w:hAnsi="Times New Roman" w:cs="Times New Roman"/>
          <w:sz w:val="28"/>
          <w:szCs w:val="28"/>
        </w:rPr>
        <w:t xml:space="preserve">Общий объем финансирования Муниципальной программы </w:t>
      </w:r>
      <w:r w:rsidR="00F20B0E" w:rsidRPr="00F20B0E">
        <w:rPr>
          <w:rFonts w:ascii="Times New Roman" w:hAnsi="Times New Roman" w:cs="Times New Roman"/>
          <w:sz w:val="28"/>
          <w:szCs w:val="28"/>
        </w:rPr>
        <w:t>«</w:t>
      </w:r>
      <w:r w:rsidR="00966A65">
        <w:rPr>
          <w:rFonts w:ascii="Times New Roman" w:hAnsi="Times New Roman" w:cs="Times New Roman"/>
          <w:sz w:val="28"/>
          <w:szCs w:val="28"/>
        </w:rPr>
        <w:t>Р</w:t>
      </w:r>
      <w:r w:rsidR="00F20B0E" w:rsidRPr="00F20B0E">
        <w:rPr>
          <w:rFonts w:ascii="Times New Roman" w:hAnsi="Times New Roman" w:cs="Times New Roman"/>
          <w:sz w:val="28"/>
          <w:szCs w:val="28"/>
        </w:rPr>
        <w:t>азвитие транспортной инфраструктуры</w:t>
      </w:r>
      <w:r w:rsidR="006924CD">
        <w:rPr>
          <w:rFonts w:ascii="Times New Roman" w:hAnsi="Times New Roman" w:cs="Times New Roman"/>
          <w:sz w:val="28"/>
          <w:szCs w:val="28"/>
        </w:rPr>
        <w:t xml:space="preserve"> г. Владикавказа</w:t>
      </w:r>
      <w:r w:rsidR="00D9754C">
        <w:rPr>
          <w:rFonts w:ascii="Times New Roman" w:hAnsi="Times New Roman" w:cs="Times New Roman"/>
          <w:sz w:val="28"/>
          <w:szCs w:val="28"/>
        </w:rPr>
        <w:t>»</w:t>
      </w:r>
      <w:r w:rsidR="006924CD">
        <w:rPr>
          <w:rFonts w:ascii="Times New Roman" w:hAnsi="Times New Roman" w:cs="Times New Roman"/>
          <w:sz w:val="28"/>
          <w:szCs w:val="28"/>
        </w:rPr>
        <w:t xml:space="preserve"> на </w:t>
      </w:r>
      <w:r w:rsidR="003460CC">
        <w:rPr>
          <w:rFonts w:ascii="Times New Roman" w:hAnsi="Times New Roman" w:cs="Times New Roman"/>
          <w:sz w:val="28"/>
          <w:szCs w:val="28"/>
        </w:rPr>
        <w:t>20</w:t>
      </w:r>
      <w:r w:rsidR="003460CC" w:rsidRPr="003460CC">
        <w:rPr>
          <w:rFonts w:ascii="Times New Roman" w:hAnsi="Times New Roman" w:cs="Times New Roman"/>
          <w:sz w:val="28"/>
          <w:szCs w:val="28"/>
        </w:rPr>
        <w:t>21</w:t>
      </w:r>
      <w:r w:rsidR="00F13DB7">
        <w:rPr>
          <w:rFonts w:ascii="Times New Roman" w:hAnsi="Times New Roman" w:cs="Times New Roman"/>
          <w:sz w:val="28"/>
          <w:szCs w:val="28"/>
        </w:rPr>
        <w:t>-202</w:t>
      </w:r>
      <w:r w:rsidR="003460CC" w:rsidRPr="003460CC">
        <w:rPr>
          <w:rFonts w:ascii="Times New Roman" w:hAnsi="Times New Roman" w:cs="Times New Roman"/>
          <w:sz w:val="28"/>
          <w:szCs w:val="28"/>
        </w:rPr>
        <w:t>3</w:t>
      </w:r>
      <w:r w:rsidR="00F13DB7">
        <w:rPr>
          <w:rFonts w:ascii="Times New Roman" w:hAnsi="Times New Roman" w:cs="Times New Roman"/>
          <w:sz w:val="28"/>
          <w:szCs w:val="28"/>
        </w:rPr>
        <w:t xml:space="preserve"> годы</w:t>
      </w:r>
      <w:r w:rsidR="006924CD">
        <w:rPr>
          <w:rFonts w:ascii="Times New Roman" w:hAnsi="Times New Roman" w:cs="Times New Roman"/>
          <w:sz w:val="28"/>
          <w:szCs w:val="28"/>
        </w:rPr>
        <w:t>»</w:t>
      </w:r>
      <w:r w:rsidRPr="000019D7">
        <w:rPr>
          <w:rFonts w:ascii="Times New Roman" w:hAnsi="Times New Roman" w:cs="Times New Roman"/>
          <w:sz w:val="28"/>
          <w:szCs w:val="28"/>
        </w:rPr>
        <w:t>:</w:t>
      </w:r>
    </w:p>
    <w:p w:rsidR="00002C39" w:rsidRPr="00002C39" w:rsidRDefault="00002C39" w:rsidP="00002C39">
      <w:pPr>
        <w:pStyle w:val="ConsPlusCell"/>
        <w:ind w:right="-2" w:firstLine="567"/>
        <w:rPr>
          <w:rFonts w:ascii="Times New Roman" w:hAnsi="Times New Roman" w:cs="Times New Roman"/>
          <w:sz w:val="28"/>
          <w:szCs w:val="28"/>
        </w:rPr>
      </w:pPr>
      <w:r w:rsidRPr="00002C39">
        <w:rPr>
          <w:rFonts w:ascii="Times New Roman" w:hAnsi="Times New Roman" w:cs="Times New Roman"/>
          <w:sz w:val="28"/>
          <w:szCs w:val="28"/>
        </w:rPr>
        <w:t xml:space="preserve">Общий объем финансирования – 2 445 909,30  тыс. рублей, в </w:t>
      </w:r>
      <w:proofErr w:type="spellStart"/>
      <w:r w:rsidRPr="00002C39">
        <w:rPr>
          <w:rFonts w:ascii="Times New Roman" w:hAnsi="Times New Roman" w:cs="Times New Roman"/>
          <w:sz w:val="28"/>
          <w:szCs w:val="28"/>
        </w:rPr>
        <w:t>т.ч</w:t>
      </w:r>
      <w:proofErr w:type="spellEnd"/>
      <w:r w:rsidRPr="00002C39">
        <w:rPr>
          <w:rFonts w:ascii="Times New Roman" w:hAnsi="Times New Roman" w:cs="Times New Roman"/>
          <w:sz w:val="28"/>
          <w:szCs w:val="28"/>
        </w:rPr>
        <w:t>. по годам</w:t>
      </w:r>
      <w:r>
        <w:rPr>
          <w:rFonts w:ascii="Times New Roman" w:hAnsi="Times New Roman" w:cs="Times New Roman"/>
          <w:sz w:val="28"/>
          <w:szCs w:val="28"/>
        </w:rPr>
        <w:t>:</w:t>
      </w:r>
    </w:p>
    <w:p w:rsidR="00002C39" w:rsidRPr="00002C39" w:rsidRDefault="00002C39" w:rsidP="00002C39">
      <w:pPr>
        <w:pStyle w:val="ConsPlusCell"/>
        <w:ind w:right="-2" w:firstLine="567"/>
        <w:rPr>
          <w:rFonts w:ascii="Times New Roman" w:hAnsi="Times New Roman" w:cs="Times New Roman"/>
          <w:sz w:val="28"/>
          <w:szCs w:val="28"/>
        </w:rPr>
      </w:pPr>
      <w:r w:rsidRPr="00002C39">
        <w:rPr>
          <w:rFonts w:ascii="Times New Roman" w:hAnsi="Times New Roman" w:cs="Times New Roman"/>
          <w:sz w:val="28"/>
          <w:szCs w:val="28"/>
        </w:rPr>
        <w:t>2021 год – 797 952,30 тыс. рублей;</w:t>
      </w:r>
    </w:p>
    <w:p w:rsidR="00002C39" w:rsidRPr="00002C39" w:rsidRDefault="00002C39" w:rsidP="00002C39">
      <w:pPr>
        <w:pStyle w:val="ConsPlusCell"/>
        <w:ind w:right="-2" w:firstLine="567"/>
        <w:rPr>
          <w:rFonts w:ascii="Times New Roman" w:hAnsi="Times New Roman" w:cs="Times New Roman"/>
          <w:sz w:val="28"/>
          <w:szCs w:val="28"/>
        </w:rPr>
      </w:pPr>
      <w:r w:rsidRPr="00002C39">
        <w:rPr>
          <w:rFonts w:ascii="Times New Roman" w:hAnsi="Times New Roman" w:cs="Times New Roman"/>
          <w:sz w:val="28"/>
          <w:szCs w:val="28"/>
        </w:rPr>
        <w:t>2022 год – 823 996,00 тыс. рублей;</w:t>
      </w:r>
    </w:p>
    <w:p w:rsidR="009B7F0C" w:rsidRPr="006F0A61" w:rsidRDefault="00002C39" w:rsidP="00002C39">
      <w:pPr>
        <w:pStyle w:val="ConsPlusCell"/>
        <w:widowControl/>
        <w:ind w:right="-2" w:firstLine="567"/>
        <w:rPr>
          <w:rFonts w:ascii="Times New Roman" w:hAnsi="Times New Roman" w:cs="Times New Roman"/>
          <w:sz w:val="28"/>
          <w:szCs w:val="28"/>
          <w:highlight w:val="yellow"/>
        </w:rPr>
      </w:pPr>
      <w:r w:rsidRPr="00002C39">
        <w:rPr>
          <w:rFonts w:ascii="Times New Roman" w:hAnsi="Times New Roman" w:cs="Times New Roman"/>
          <w:sz w:val="28"/>
          <w:szCs w:val="28"/>
        </w:rPr>
        <w:t>2023 год – 823 961,00 тыс. рублей.</w:t>
      </w:r>
    </w:p>
    <w:p w:rsidR="00A52758" w:rsidRPr="00002C39" w:rsidRDefault="00A52758" w:rsidP="00094868">
      <w:pPr>
        <w:pStyle w:val="ConsPlusCell"/>
        <w:ind w:right="-2" w:firstLine="567"/>
        <w:rPr>
          <w:rFonts w:ascii="Times New Roman" w:hAnsi="Times New Roman" w:cs="Times New Roman"/>
          <w:sz w:val="28"/>
          <w:szCs w:val="28"/>
        </w:rPr>
      </w:pPr>
      <w:r w:rsidRPr="00002C39">
        <w:rPr>
          <w:rFonts w:ascii="Times New Roman" w:hAnsi="Times New Roman" w:cs="Times New Roman"/>
          <w:sz w:val="28"/>
          <w:szCs w:val="28"/>
        </w:rPr>
        <w:t xml:space="preserve">Подпрограмма 1. «Обеспечение </w:t>
      </w:r>
      <w:r w:rsidR="00596317" w:rsidRPr="00002C39">
        <w:rPr>
          <w:rFonts w:ascii="Times New Roman" w:hAnsi="Times New Roman" w:cs="Times New Roman"/>
          <w:sz w:val="28"/>
          <w:szCs w:val="28"/>
        </w:rPr>
        <w:t xml:space="preserve">деятельности и выполнения функций УТДС АМС г. Владикавказа» всего – </w:t>
      </w:r>
      <w:r w:rsidR="00002C39" w:rsidRPr="00002C39">
        <w:rPr>
          <w:rFonts w:ascii="Times New Roman" w:hAnsi="Times New Roman" w:cs="Times New Roman"/>
          <w:sz w:val="28"/>
          <w:szCs w:val="28"/>
        </w:rPr>
        <w:t>17 220,00</w:t>
      </w:r>
      <w:r w:rsidR="00094868" w:rsidRPr="00002C39">
        <w:rPr>
          <w:rFonts w:ascii="Times New Roman" w:hAnsi="Times New Roman" w:cs="Times New Roman"/>
          <w:sz w:val="28"/>
          <w:szCs w:val="28"/>
        </w:rPr>
        <w:t xml:space="preserve"> </w:t>
      </w:r>
      <w:r w:rsidRPr="00002C39">
        <w:rPr>
          <w:rFonts w:ascii="Times New Roman" w:hAnsi="Times New Roman" w:cs="Times New Roman"/>
          <w:sz w:val="28"/>
          <w:szCs w:val="28"/>
        </w:rPr>
        <w:t>тыс. рублей</w:t>
      </w:r>
      <w:r w:rsidR="006924D9" w:rsidRPr="00002C39">
        <w:rPr>
          <w:rFonts w:ascii="Times New Roman" w:hAnsi="Times New Roman" w:cs="Times New Roman"/>
          <w:sz w:val="28"/>
          <w:szCs w:val="28"/>
        </w:rPr>
        <w:t xml:space="preserve">, в </w:t>
      </w:r>
      <w:proofErr w:type="spellStart"/>
      <w:r w:rsidR="006924D9" w:rsidRPr="00002C39">
        <w:rPr>
          <w:rFonts w:ascii="Times New Roman" w:hAnsi="Times New Roman" w:cs="Times New Roman"/>
          <w:sz w:val="28"/>
          <w:szCs w:val="28"/>
        </w:rPr>
        <w:t>т.ч</w:t>
      </w:r>
      <w:proofErr w:type="spellEnd"/>
      <w:r w:rsidR="006924D9" w:rsidRPr="00002C39">
        <w:rPr>
          <w:rFonts w:ascii="Times New Roman" w:hAnsi="Times New Roman" w:cs="Times New Roman"/>
          <w:sz w:val="28"/>
          <w:szCs w:val="28"/>
        </w:rPr>
        <w:t>.:</w:t>
      </w:r>
    </w:p>
    <w:p w:rsidR="00A52758" w:rsidRPr="00002C39" w:rsidRDefault="00002C39" w:rsidP="00094868">
      <w:pPr>
        <w:pStyle w:val="ConsPlusCell"/>
        <w:widowControl/>
        <w:ind w:right="-2" w:firstLine="567"/>
        <w:rPr>
          <w:rFonts w:ascii="Times New Roman" w:hAnsi="Times New Roman" w:cs="Times New Roman"/>
          <w:sz w:val="28"/>
          <w:szCs w:val="28"/>
        </w:rPr>
      </w:pPr>
      <w:r w:rsidRPr="00002C39">
        <w:rPr>
          <w:rFonts w:ascii="Times New Roman" w:hAnsi="Times New Roman" w:cs="Times New Roman"/>
          <w:sz w:val="28"/>
          <w:szCs w:val="28"/>
        </w:rPr>
        <w:t>2021</w:t>
      </w:r>
      <w:r w:rsidR="00A52758" w:rsidRPr="00002C39">
        <w:rPr>
          <w:rFonts w:ascii="Times New Roman" w:hAnsi="Times New Roman" w:cs="Times New Roman"/>
          <w:sz w:val="28"/>
          <w:szCs w:val="28"/>
        </w:rPr>
        <w:t xml:space="preserve"> год –</w:t>
      </w:r>
      <w:r w:rsidR="00A52758" w:rsidRPr="00002C39">
        <w:t xml:space="preserve"> </w:t>
      </w:r>
      <w:r w:rsidRPr="00002C39">
        <w:rPr>
          <w:rFonts w:ascii="Times New Roman" w:hAnsi="Times New Roman" w:cs="Times New Roman"/>
          <w:sz w:val="28"/>
          <w:szCs w:val="28"/>
        </w:rPr>
        <w:t>5 740</w:t>
      </w:r>
      <w:r w:rsidR="0091761D" w:rsidRPr="00002C39">
        <w:rPr>
          <w:rFonts w:ascii="Times New Roman" w:hAnsi="Times New Roman" w:cs="Times New Roman"/>
          <w:sz w:val="28"/>
          <w:szCs w:val="28"/>
        </w:rPr>
        <w:t>,00</w:t>
      </w:r>
      <w:r w:rsidR="00A52758" w:rsidRPr="00002C39">
        <w:rPr>
          <w:rFonts w:ascii="Times New Roman" w:hAnsi="Times New Roman" w:cs="Times New Roman"/>
          <w:sz w:val="28"/>
          <w:szCs w:val="28"/>
        </w:rPr>
        <w:t xml:space="preserve"> тыс. рублей</w:t>
      </w:r>
      <w:r w:rsidR="006924D9" w:rsidRPr="00002C39">
        <w:rPr>
          <w:rFonts w:ascii="Times New Roman" w:hAnsi="Times New Roman" w:cs="Times New Roman"/>
          <w:sz w:val="28"/>
          <w:szCs w:val="28"/>
        </w:rPr>
        <w:t>;</w:t>
      </w:r>
      <w:r w:rsidR="00A52758" w:rsidRPr="00002C39">
        <w:rPr>
          <w:rFonts w:ascii="Times New Roman" w:hAnsi="Times New Roman" w:cs="Times New Roman"/>
          <w:sz w:val="28"/>
          <w:szCs w:val="28"/>
        </w:rPr>
        <w:t xml:space="preserve"> </w:t>
      </w:r>
    </w:p>
    <w:p w:rsidR="0091761D" w:rsidRPr="00002C39" w:rsidRDefault="00002C39" w:rsidP="00094868">
      <w:pPr>
        <w:pStyle w:val="ConsPlusCell"/>
        <w:widowControl/>
        <w:ind w:right="-2" w:firstLine="567"/>
        <w:rPr>
          <w:rFonts w:ascii="Times New Roman" w:hAnsi="Times New Roman" w:cs="Times New Roman"/>
          <w:sz w:val="28"/>
          <w:szCs w:val="28"/>
        </w:rPr>
      </w:pPr>
      <w:r w:rsidRPr="00002C39">
        <w:rPr>
          <w:rFonts w:ascii="Times New Roman" w:hAnsi="Times New Roman" w:cs="Times New Roman"/>
          <w:sz w:val="28"/>
          <w:szCs w:val="28"/>
        </w:rPr>
        <w:t>2022 год – 5 740</w:t>
      </w:r>
      <w:r w:rsidR="0091761D" w:rsidRPr="00002C39">
        <w:rPr>
          <w:rFonts w:ascii="Times New Roman" w:hAnsi="Times New Roman" w:cs="Times New Roman"/>
          <w:sz w:val="28"/>
          <w:szCs w:val="28"/>
        </w:rPr>
        <w:t>,00 тыс. рублей;</w:t>
      </w:r>
    </w:p>
    <w:p w:rsidR="00A52758" w:rsidRPr="00002C39" w:rsidRDefault="00A52758" w:rsidP="00094868">
      <w:pPr>
        <w:pStyle w:val="ConsPlusCell"/>
        <w:widowControl/>
        <w:ind w:right="-2" w:firstLine="567"/>
        <w:rPr>
          <w:rFonts w:ascii="Times New Roman" w:hAnsi="Times New Roman" w:cs="Times New Roman"/>
          <w:sz w:val="28"/>
          <w:szCs w:val="28"/>
        </w:rPr>
      </w:pPr>
      <w:r w:rsidRPr="00002C39">
        <w:rPr>
          <w:rFonts w:ascii="Times New Roman" w:hAnsi="Times New Roman" w:cs="Times New Roman"/>
          <w:sz w:val="28"/>
          <w:szCs w:val="28"/>
        </w:rPr>
        <w:t>20</w:t>
      </w:r>
      <w:r w:rsidR="00002C39" w:rsidRPr="00002C39">
        <w:rPr>
          <w:rFonts w:ascii="Times New Roman" w:hAnsi="Times New Roman" w:cs="Times New Roman"/>
          <w:sz w:val="28"/>
          <w:szCs w:val="28"/>
        </w:rPr>
        <w:t>23</w:t>
      </w:r>
      <w:r w:rsidRPr="00002C39">
        <w:rPr>
          <w:rFonts w:ascii="Times New Roman" w:hAnsi="Times New Roman" w:cs="Times New Roman"/>
          <w:sz w:val="28"/>
          <w:szCs w:val="28"/>
        </w:rPr>
        <w:t xml:space="preserve"> год – </w:t>
      </w:r>
      <w:r w:rsidR="00002C39" w:rsidRPr="00002C39">
        <w:rPr>
          <w:rFonts w:ascii="Times New Roman" w:hAnsi="Times New Roman" w:cs="Times New Roman"/>
          <w:sz w:val="28"/>
          <w:szCs w:val="28"/>
        </w:rPr>
        <w:t>5 740,0</w:t>
      </w:r>
      <w:r w:rsidR="001A73FA" w:rsidRPr="00002C39">
        <w:rPr>
          <w:rFonts w:ascii="Times New Roman" w:hAnsi="Times New Roman" w:cs="Times New Roman"/>
          <w:sz w:val="28"/>
          <w:szCs w:val="28"/>
        </w:rPr>
        <w:t>0</w:t>
      </w:r>
      <w:r w:rsidRPr="00002C39">
        <w:rPr>
          <w:rFonts w:ascii="Times New Roman" w:hAnsi="Times New Roman" w:cs="Times New Roman"/>
          <w:sz w:val="28"/>
          <w:szCs w:val="28"/>
        </w:rPr>
        <w:t xml:space="preserve"> тыс. рублей</w:t>
      </w:r>
      <w:r w:rsidR="008A0130" w:rsidRPr="00002C39">
        <w:rPr>
          <w:rFonts w:ascii="Times New Roman" w:hAnsi="Times New Roman" w:cs="Times New Roman"/>
          <w:sz w:val="28"/>
          <w:szCs w:val="28"/>
        </w:rPr>
        <w:t>;</w:t>
      </w:r>
    </w:p>
    <w:p w:rsidR="00A52758" w:rsidRPr="00B575B2" w:rsidRDefault="00A52758" w:rsidP="00094868">
      <w:pPr>
        <w:pStyle w:val="ConsPlusCell"/>
        <w:widowControl/>
        <w:ind w:right="-2" w:firstLine="567"/>
        <w:rPr>
          <w:rFonts w:ascii="Times New Roman" w:hAnsi="Times New Roman" w:cs="Times New Roman"/>
          <w:sz w:val="28"/>
          <w:szCs w:val="28"/>
        </w:rPr>
      </w:pPr>
      <w:r w:rsidRPr="00B575B2">
        <w:rPr>
          <w:rFonts w:ascii="Times New Roman" w:hAnsi="Times New Roman" w:cs="Times New Roman"/>
          <w:sz w:val="28"/>
          <w:szCs w:val="28"/>
        </w:rPr>
        <w:t xml:space="preserve">Подпрограмма 2. «Поддержка и развитие городского пассажирского транспорта» всего – </w:t>
      </w:r>
      <w:r w:rsidR="00B575B2" w:rsidRPr="00B575B2">
        <w:rPr>
          <w:rFonts w:ascii="Times New Roman" w:hAnsi="Times New Roman" w:cs="Times New Roman"/>
          <w:sz w:val="28"/>
          <w:szCs w:val="28"/>
        </w:rPr>
        <w:t>189 000</w:t>
      </w:r>
      <w:r w:rsidR="0091761D" w:rsidRPr="00B575B2">
        <w:rPr>
          <w:rFonts w:ascii="Times New Roman" w:hAnsi="Times New Roman" w:cs="Times New Roman"/>
          <w:sz w:val="28"/>
          <w:szCs w:val="28"/>
        </w:rPr>
        <w:t>,00</w:t>
      </w:r>
      <w:r w:rsidRPr="00B575B2">
        <w:rPr>
          <w:rFonts w:ascii="Times New Roman" w:hAnsi="Times New Roman" w:cs="Times New Roman"/>
          <w:sz w:val="28"/>
          <w:szCs w:val="28"/>
        </w:rPr>
        <w:t xml:space="preserve"> тыс. рублей, в </w:t>
      </w:r>
      <w:proofErr w:type="spellStart"/>
      <w:r w:rsidRPr="00B575B2">
        <w:rPr>
          <w:rFonts w:ascii="Times New Roman" w:hAnsi="Times New Roman" w:cs="Times New Roman"/>
          <w:sz w:val="28"/>
          <w:szCs w:val="28"/>
        </w:rPr>
        <w:t>т.ч</w:t>
      </w:r>
      <w:proofErr w:type="spellEnd"/>
      <w:r w:rsidR="006924CD" w:rsidRPr="00B575B2">
        <w:rPr>
          <w:rFonts w:ascii="Times New Roman" w:hAnsi="Times New Roman" w:cs="Times New Roman"/>
          <w:sz w:val="28"/>
          <w:szCs w:val="28"/>
        </w:rPr>
        <w:t>.:</w:t>
      </w:r>
    </w:p>
    <w:p w:rsidR="00A52758" w:rsidRPr="00B575B2" w:rsidRDefault="00B575B2" w:rsidP="00094868">
      <w:pPr>
        <w:pStyle w:val="ConsPlusCell"/>
        <w:widowControl/>
        <w:ind w:right="-2" w:firstLine="567"/>
        <w:rPr>
          <w:rFonts w:ascii="Times New Roman" w:hAnsi="Times New Roman" w:cs="Times New Roman"/>
          <w:sz w:val="28"/>
          <w:szCs w:val="28"/>
        </w:rPr>
      </w:pPr>
      <w:r w:rsidRPr="00B575B2">
        <w:rPr>
          <w:rFonts w:ascii="Times New Roman" w:hAnsi="Times New Roman" w:cs="Times New Roman"/>
          <w:sz w:val="28"/>
          <w:szCs w:val="28"/>
        </w:rPr>
        <w:t>2021</w:t>
      </w:r>
      <w:r w:rsidR="00A52758" w:rsidRPr="00B575B2">
        <w:rPr>
          <w:rFonts w:ascii="Times New Roman" w:hAnsi="Times New Roman" w:cs="Times New Roman"/>
          <w:sz w:val="28"/>
          <w:szCs w:val="28"/>
        </w:rPr>
        <w:t xml:space="preserve"> год – </w:t>
      </w:r>
      <w:r w:rsidRPr="00B575B2">
        <w:rPr>
          <w:rFonts w:ascii="Times New Roman" w:hAnsi="Times New Roman" w:cs="Times New Roman"/>
          <w:sz w:val="28"/>
          <w:szCs w:val="28"/>
        </w:rPr>
        <w:t>63</w:t>
      </w:r>
      <w:r w:rsidR="0091761D" w:rsidRPr="00B575B2">
        <w:rPr>
          <w:rFonts w:ascii="Times New Roman" w:hAnsi="Times New Roman" w:cs="Times New Roman"/>
          <w:sz w:val="28"/>
          <w:szCs w:val="28"/>
        </w:rPr>
        <w:t> 000,00</w:t>
      </w:r>
      <w:r w:rsidR="00A52758" w:rsidRPr="00B575B2">
        <w:rPr>
          <w:rFonts w:ascii="Times New Roman" w:hAnsi="Times New Roman" w:cs="Times New Roman"/>
          <w:sz w:val="28"/>
          <w:szCs w:val="28"/>
        </w:rPr>
        <w:t xml:space="preserve"> тыс. рублей</w:t>
      </w:r>
      <w:r w:rsidR="001A14CE" w:rsidRPr="00B575B2">
        <w:rPr>
          <w:rFonts w:ascii="Times New Roman" w:hAnsi="Times New Roman" w:cs="Times New Roman"/>
          <w:sz w:val="28"/>
          <w:szCs w:val="28"/>
        </w:rPr>
        <w:t>;</w:t>
      </w:r>
      <w:r w:rsidR="00A52758" w:rsidRPr="00B575B2">
        <w:rPr>
          <w:rFonts w:ascii="Times New Roman" w:hAnsi="Times New Roman" w:cs="Times New Roman"/>
          <w:sz w:val="28"/>
          <w:szCs w:val="28"/>
        </w:rPr>
        <w:t xml:space="preserve"> </w:t>
      </w:r>
    </w:p>
    <w:p w:rsidR="0091761D" w:rsidRPr="00B575B2" w:rsidRDefault="00B575B2" w:rsidP="00094868">
      <w:pPr>
        <w:pStyle w:val="ConsPlusCell"/>
        <w:widowControl/>
        <w:ind w:right="-2" w:firstLine="567"/>
        <w:rPr>
          <w:rFonts w:ascii="Times New Roman" w:hAnsi="Times New Roman" w:cs="Times New Roman"/>
          <w:sz w:val="28"/>
          <w:szCs w:val="28"/>
        </w:rPr>
      </w:pPr>
      <w:r w:rsidRPr="00B575B2">
        <w:rPr>
          <w:rFonts w:ascii="Times New Roman" w:hAnsi="Times New Roman" w:cs="Times New Roman"/>
          <w:sz w:val="28"/>
          <w:szCs w:val="28"/>
        </w:rPr>
        <w:t>2022 год – 63 0</w:t>
      </w:r>
      <w:r w:rsidR="0091761D" w:rsidRPr="00B575B2">
        <w:rPr>
          <w:rFonts w:ascii="Times New Roman" w:hAnsi="Times New Roman" w:cs="Times New Roman"/>
          <w:sz w:val="28"/>
          <w:szCs w:val="28"/>
        </w:rPr>
        <w:t>00,00 тыс. рублей;</w:t>
      </w:r>
    </w:p>
    <w:p w:rsidR="00A52758" w:rsidRPr="00B575B2" w:rsidRDefault="00A52758" w:rsidP="00094868">
      <w:pPr>
        <w:pStyle w:val="ConsPlusCell"/>
        <w:widowControl/>
        <w:ind w:right="-2" w:firstLine="567"/>
        <w:rPr>
          <w:rFonts w:ascii="Times New Roman" w:hAnsi="Times New Roman" w:cs="Times New Roman"/>
          <w:sz w:val="28"/>
          <w:szCs w:val="28"/>
        </w:rPr>
      </w:pPr>
      <w:r w:rsidRPr="00B575B2">
        <w:rPr>
          <w:rFonts w:ascii="Times New Roman" w:hAnsi="Times New Roman" w:cs="Times New Roman"/>
          <w:sz w:val="28"/>
          <w:szCs w:val="28"/>
        </w:rPr>
        <w:t>20</w:t>
      </w:r>
      <w:r w:rsidR="00B575B2" w:rsidRPr="00B575B2">
        <w:rPr>
          <w:rFonts w:ascii="Times New Roman" w:hAnsi="Times New Roman" w:cs="Times New Roman"/>
          <w:sz w:val="28"/>
          <w:szCs w:val="28"/>
        </w:rPr>
        <w:t>23</w:t>
      </w:r>
      <w:r w:rsidRPr="00B575B2">
        <w:rPr>
          <w:rFonts w:ascii="Times New Roman" w:hAnsi="Times New Roman" w:cs="Times New Roman"/>
          <w:sz w:val="28"/>
          <w:szCs w:val="28"/>
        </w:rPr>
        <w:t xml:space="preserve"> год – </w:t>
      </w:r>
      <w:r w:rsidR="00B575B2" w:rsidRPr="00B575B2">
        <w:rPr>
          <w:rFonts w:ascii="Times New Roman" w:hAnsi="Times New Roman" w:cs="Times New Roman"/>
          <w:sz w:val="28"/>
          <w:szCs w:val="28"/>
        </w:rPr>
        <w:t>63</w:t>
      </w:r>
      <w:r w:rsidR="001A73FA" w:rsidRPr="00B575B2">
        <w:rPr>
          <w:rFonts w:ascii="Times New Roman" w:hAnsi="Times New Roman" w:cs="Times New Roman"/>
          <w:sz w:val="28"/>
          <w:szCs w:val="28"/>
        </w:rPr>
        <w:t> 0</w:t>
      </w:r>
      <w:r w:rsidR="0091761D" w:rsidRPr="00B575B2">
        <w:rPr>
          <w:rFonts w:ascii="Times New Roman" w:hAnsi="Times New Roman" w:cs="Times New Roman"/>
          <w:sz w:val="28"/>
          <w:szCs w:val="28"/>
        </w:rPr>
        <w:t>00,00</w:t>
      </w:r>
      <w:r w:rsidR="00B575B2" w:rsidRPr="00B575B2">
        <w:rPr>
          <w:rFonts w:ascii="Times New Roman" w:hAnsi="Times New Roman" w:cs="Times New Roman"/>
          <w:sz w:val="28"/>
          <w:szCs w:val="28"/>
        </w:rPr>
        <w:t xml:space="preserve"> тыс. рублей.</w:t>
      </w:r>
    </w:p>
    <w:p w:rsidR="00D00FBC" w:rsidRPr="00B575B2" w:rsidRDefault="00F20B0E" w:rsidP="008A0130">
      <w:pPr>
        <w:pStyle w:val="ConsPlusCell"/>
        <w:ind w:right="-2" w:firstLine="567"/>
        <w:jc w:val="both"/>
        <w:rPr>
          <w:rFonts w:ascii="Times New Roman" w:hAnsi="Times New Roman" w:cs="Times New Roman"/>
          <w:sz w:val="28"/>
          <w:szCs w:val="28"/>
        </w:rPr>
      </w:pPr>
      <w:r w:rsidRPr="00B575B2">
        <w:rPr>
          <w:rFonts w:ascii="Times New Roman" w:hAnsi="Times New Roman" w:cs="Times New Roman"/>
          <w:sz w:val="28"/>
          <w:szCs w:val="28"/>
        </w:rPr>
        <w:t xml:space="preserve">Подпрограмма </w:t>
      </w:r>
      <w:r w:rsidR="00A52758" w:rsidRPr="00B575B2">
        <w:rPr>
          <w:rFonts w:ascii="Times New Roman" w:hAnsi="Times New Roman" w:cs="Times New Roman"/>
          <w:sz w:val="28"/>
          <w:szCs w:val="28"/>
        </w:rPr>
        <w:t>3</w:t>
      </w:r>
      <w:r w:rsidRPr="00B575B2">
        <w:rPr>
          <w:rFonts w:ascii="Times New Roman" w:hAnsi="Times New Roman" w:cs="Times New Roman"/>
          <w:sz w:val="28"/>
          <w:szCs w:val="28"/>
        </w:rPr>
        <w:t>. «Автомобильные дороги и улично-дорожная сеть (строительство,</w:t>
      </w:r>
      <w:r w:rsidR="002330A9" w:rsidRPr="00B575B2">
        <w:rPr>
          <w:rFonts w:ascii="Times New Roman" w:hAnsi="Times New Roman" w:cs="Times New Roman"/>
          <w:sz w:val="28"/>
          <w:szCs w:val="28"/>
        </w:rPr>
        <w:t xml:space="preserve"> </w:t>
      </w:r>
      <w:r w:rsidR="00942C4F" w:rsidRPr="00B575B2">
        <w:rPr>
          <w:rFonts w:ascii="Times New Roman" w:hAnsi="Times New Roman" w:cs="Times New Roman"/>
          <w:sz w:val="28"/>
          <w:szCs w:val="28"/>
        </w:rPr>
        <w:t xml:space="preserve">реконструкция, </w:t>
      </w:r>
      <w:r w:rsidRPr="00B575B2">
        <w:rPr>
          <w:rFonts w:ascii="Times New Roman" w:hAnsi="Times New Roman" w:cs="Times New Roman"/>
          <w:sz w:val="28"/>
          <w:szCs w:val="28"/>
        </w:rPr>
        <w:t>ремонт и</w:t>
      </w:r>
      <w:r w:rsidR="002330A9" w:rsidRPr="00B575B2">
        <w:rPr>
          <w:rFonts w:ascii="Times New Roman" w:hAnsi="Times New Roman" w:cs="Times New Roman"/>
          <w:sz w:val="28"/>
          <w:szCs w:val="28"/>
        </w:rPr>
        <w:t xml:space="preserve"> </w:t>
      </w:r>
      <w:r w:rsidR="00F86492" w:rsidRPr="00B575B2">
        <w:rPr>
          <w:rFonts w:ascii="Times New Roman" w:hAnsi="Times New Roman" w:cs="Times New Roman"/>
          <w:sz w:val="28"/>
          <w:szCs w:val="28"/>
        </w:rPr>
        <w:t xml:space="preserve">содержание автомобильных </w:t>
      </w:r>
      <w:proofErr w:type="gramStart"/>
      <w:r w:rsidR="006924CD" w:rsidRPr="00B575B2">
        <w:rPr>
          <w:rFonts w:ascii="Times New Roman" w:hAnsi="Times New Roman" w:cs="Times New Roman"/>
          <w:sz w:val="28"/>
          <w:szCs w:val="28"/>
        </w:rPr>
        <w:t>дорог)</w:t>
      </w:r>
      <w:r w:rsidR="00F9059E" w:rsidRPr="00B575B2">
        <w:rPr>
          <w:rFonts w:ascii="Times New Roman" w:hAnsi="Times New Roman" w:cs="Times New Roman"/>
          <w:sz w:val="28"/>
          <w:szCs w:val="28"/>
        </w:rPr>
        <w:t xml:space="preserve"> </w:t>
      </w:r>
      <w:r w:rsidR="00942C4F" w:rsidRPr="00B575B2">
        <w:rPr>
          <w:rFonts w:ascii="Times New Roman" w:hAnsi="Times New Roman" w:cs="Times New Roman"/>
          <w:sz w:val="28"/>
          <w:szCs w:val="28"/>
        </w:rPr>
        <w:t xml:space="preserve">  </w:t>
      </w:r>
      <w:proofErr w:type="gramEnd"/>
      <w:r w:rsidR="00942C4F" w:rsidRPr="00B575B2">
        <w:rPr>
          <w:rFonts w:ascii="Times New Roman" w:hAnsi="Times New Roman" w:cs="Times New Roman"/>
          <w:sz w:val="28"/>
          <w:szCs w:val="28"/>
        </w:rPr>
        <w:t xml:space="preserve">                  </w:t>
      </w:r>
      <w:r w:rsidRPr="00B575B2">
        <w:rPr>
          <w:rFonts w:ascii="Times New Roman" w:hAnsi="Times New Roman" w:cs="Times New Roman"/>
          <w:sz w:val="28"/>
          <w:szCs w:val="28"/>
        </w:rPr>
        <w:t>г. Владикавказа»</w:t>
      </w:r>
      <w:r w:rsidR="009B7F0C" w:rsidRPr="00B575B2">
        <w:rPr>
          <w:rFonts w:ascii="Times New Roman" w:hAnsi="Times New Roman" w:cs="Times New Roman"/>
          <w:sz w:val="28"/>
          <w:szCs w:val="28"/>
        </w:rPr>
        <w:t xml:space="preserve"> всего – </w:t>
      </w:r>
      <w:r w:rsidR="00B575B2" w:rsidRPr="00B575B2">
        <w:rPr>
          <w:rFonts w:ascii="Times New Roman" w:hAnsi="Times New Roman" w:cs="Times New Roman"/>
          <w:sz w:val="28"/>
          <w:szCs w:val="28"/>
        </w:rPr>
        <w:t>2 091 718,8</w:t>
      </w:r>
      <w:r w:rsidR="001A73FA" w:rsidRPr="00B575B2">
        <w:rPr>
          <w:rFonts w:ascii="Times New Roman" w:hAnsi="Times New Roman" w:cs="Times New Roman"/>
          <w:sz w:val="28"/>
          <w:szCs w:val="28"/>
        </w:rPr>
        <w:t>0</w:t>
      </w:r>
      <w:r w:rsidR="002330A9" w:rsidRPr="00B575B2">
        <w:rPr>
          <w:rFonts w:ascii="Times New Roman" w:hAnsi="Times New Roman" w:cs="Times New Roman"/>
          <w:sz w:val="28"/>
          <w:szCs w:val="28"/>
        </w:rPr>
        <w:t xml:space="preserve"> </w:t>
      </w:r>
      <w:r w:rsidR="009B7F0C" w:rsidRPr="00B575B2">
        <w:rPr>
          <w:rFonts w:ascii="Times New Roman" w:hAnsi="Times New Roman" w:cs="Times New Roman"/>
          <w:sz w:val="28"/>
          <w:szCs w:val="28"/>
        </w:rPr>
        <w:t xml:space="preserve">тыс. рублей, </w:t>
      </w:r>
      <w:r w:rsidR="00D00FBC" w:rsidRPr="00B575B2">
        <w:rPr>
          <w:rFonts w:ascii="Times New Roman" w:hAnsi="Times New Roman" w:cs="Times New Roman"/>
          <w:sz w:val="28"/>
          <w:szCs w:val="28"/>
        </w:rPr>
        <w:t xml:space="preserve">в </w:t>
      </w:r>
      <w:proofErr w:type="spellStart"/>
      <w:r w:rsidR="00D00FBC" w:rsidRPr="00B575B2">
        <w:rPr>
          <w:rFonts w:ascii="Times New Roman" w:hAnsi="Times New Roman" w:cs="Times New Roman"/>
          <w:sz w:val="28"/>
          <w:szCs w:val="28"/>
        </w:rPr>
        <w:t>т.ч</w:t>
      </w:r>
      <w:proofErr w:type="spellEnd"/>
      <w:r w:rsidR="00D00FBC" w:rsidRPr="00B575B2">
        <w:rPr>
          <w:rFonts w:ascii="Times New Roman" w:hAnsi="Times New Roman" w:cs="Times New Roman"/>
          <w:sz w:val="28"/>
          <w:szCs w:val="28"/>
        </w:rPr>
        <w:t>.</w:t>
      </w:r>
      <w:r w:rsidR="006924CD" w:rsidRPr="00B575B2">
        <w:rPr>
          <w:rFonts w:ascii="Times New Roman" w:hAnsi="Times New Roman" w:cs="Times New Roman"/>
          <w:sz w:val="28"/>
          <w:szCs w:val="28"/>
        </w:rPr>
        <w:t>:</w:t>
      </w:r>
      <w:r w:rsidR="00D00FBC" w:rsidRPr="00B575B2">
        <w:rPr>
          <w:rFonts w:ascii="Times New Roman" w:hAnsi="Times New Roman" w:cs="Times New Roman"/>
          <w:sz w:val="28"/>
          <w:szCs w:val="28"/>
        </w:rPr>
        <w:t xml:space="preserve"> </w:t>
      </w:r>
    </w:p>
    <w:p w:rsidR="00D00FBC" w:rsidRPr="00B575B2" w:rsidRDefault="00B575B2" w:rsidP="00094868">
      <w:pPr>
        <w:pStyle w:val="ConsPlusCell"/>
        <w:ind w:right="-2" w:firstLine="567"/>
        <w:rPr>
          <w:rFonts w:ascii="Times New Roman" w:hAnsi="Times New Roman" w:cs="Times New Roman"/>
          <w:sz w:val="28"/>
          <w:szCs w:val="28"/>
        </w:rPr>
      </w:pPr>
      <w:r w:rsidRPr="00B575B2">
        <w:rPr>
          <w:rFonts w:ascii="Times New Roman" w:hAnsi="Times New Roman" w:cs="Times New Roman"/>
          <w:sz w:val="28"/>
          <w:szCs w:val="28"/>
        </w:rPr>
        <w:t>2021</w:t>
      </w:r>
      <w:r w:rsidR="009B7F0C" w:rsidRPr="00B575B2">
        <w:rPr>
          <w:rFonts w:ascii="Times New Roman" w:hAnsi="Times New Roman" w:cs="Times New Roman"/>
          <w:sz w:val="28"/>
          <w:szCs w:val="28"/>
        </w:rPr>
        <w:t xml:space="preserve"> год </w:t>
      </w:r>
      <w:r w:rsidR="00D309C4" w:rsidRPr="00B575B2">
        <w:rPr>
          <w:rFonts w:ascii="Times New Roman" w:hAnsi="Times New Roman" w:cs="Times New Roman"/>
          <w:sz w:val="28"/>
          <w:szCs w:val="28"/>
        </w:rPr>
        <w:t xml:space="preserve">– </w:t>
      </w:r>
      <w:r w:rsidRPr="00B575B2">
        <w:rPr>
          <w:rFonts w:ascii="Times New Roman" w:hAnsi="Times New Roman" w:cs="Times New Roman"/>
          <w:sz w:val="28"/>
          <w:szCs w:val="28"/>
        </w:rPr>
        <w:t>679 888,80</w:t>
      </w:r>
      <w:r w:rsidR="00731567" w:rsidRPr="00B575B2">
        <w:rPr>
          <w:rFonts w:ascii="Times New Roman" w:hAnsi="Times New Roman" w:cs="Times New Roman"/>
          <w:sz w:val="28"/>
          <w:szCs w:val="28"/>
        </w:rPr>
        <w:t xml:space="preserve"> </w:t>
      </w:r>
      <w:r w:rsidR="009B7F0C" w:rsidRPr="00B575B2">
        <w:rPr>
          <w:rFonts w:ascii="Times New Roman" w:hAnsi="Times New Roman" w:cs="Times New Roman"/>
          <w:sz w:val="28"/>
          <w:szCs w:val="28"/>
        </w:rPr>
        <w:t>тыс. рублей</w:t>
      </w:r>
      <w:r w:rsidR="001A14CE" w:rsidRPr="00B575B2">
        <w:rPr>
          <w:rFonts w:ascii="Times New Roman" w:hAnsi="Times New Roman" w:cs="Times New Roman"/>
          <w:sz w:val="28"/>
          <w:szCs w:val="28"/>
        </w:rPr>
        <w:t>;</w:t>
      </w:r>
    </w:p>
    <w:p w:rsidR="0091761D" w:rsidRPr="00B575B2" w:rsidRDefault="00B575B2" w:rsidP="00094868">
      <w:pPr>
        <w:pStyle w:val="ConsPlusCell"/>
        <w:ind w:right="-2" w:firstLine="567"/>
        <w:rPr>
          <w:rFonts w:ascii="Times New Roman" w:hAnsi="Times New Roman" w:cs="Times New Roman"/>
          <w:sz w:val="28"/>
          <w:szCs w:val="28"/>
        </w:rPr>
      </w:pPr>
      <w:r w:rsidRPr="00B575B2">
        <w:rPr>
          <w:rFonts w:ascii="Times New Roman" w:hAnsi="Times New Roman" w:cs="Times New Roman"/>
          <w:sz w:val="28"/>
          <w:szCs w:val="28"/>
        </w:rPr>
        <w:t>2022</w:t>
      </w:r>
      <w:r w:rsidR="0091761D" w:rsidRPr="00B575B2">
        <w:rPr>
          <w:rFonts w:ascii="Times New Roman" w:hAnsi="Times New Roman" w:cs="Times New Roman"/>
          <w:sz w:val="28"/>
          <w:szCs w:val="28"/>
        </w:rPr>
        <w:t xml:space="preserve"> год – </w:t>
      </w:r>
      <w:r w:rsidRPr="00B575B2">
        <w:rPr>
          <w:rFonts w:ascii="Times New Roman" w:hAnsi="Times New Roman" w:cs="Times New Roman"/>
          <w:sz w:val="28"/>
          <w:szCs w:val="28"/>
        </w:rPr>
        <w:t>705 932,50</w:t>
      </w:r>
      <w:r w:rsidR="0091761D" w:rsidRPr="00B575B2">
        <w:rPr>
          <w:rFonts w:ascii="Times New Roman" w:hAnsi="Times New Roman" w:cs="Times New Roman"/>
          <w:sz w:val="28"/>
          <w:szCs w:val="28"/>
        </w:rPr>
        <w:t xml:space="preserve"> тыс. рублей;</w:t>
      </w:r>
    </w:p>
    <w:p w:rsidR="009B7F0C" w:rsidRPr="00B575B2" w:rsidRDefault="009B7F0C" w:rsidP="00094868">
      <w:pPr>
        <w:pStyle w:val="ConsPlusCell"/>
        <w:ind w:right="-2" w:firstLine="567"/>
        <w:rPr>
          <w:rFonts w:ascii="Times New Roman" w:hAnsi="Times New Roman" w:cs="Times New Roman"/>
          <w:sz w:val="28"/>
          <w:szCs w:val="28"/>
        </w:rPr>
      </w:pPr>
      <w:r w:rsidRPr="00B575B2">
        <w:rPr>
          <w:rFonts w:ascii="Times New Roman" w:hAnsi="Times New Roman" w:cs="Times New Roman"/>
          <w:sz w:val="28"/>
          <w:szCs w:val="28"/>
        </w:rPr>
        <w:t>20</w:t>
      </w:r>
      <w:r w:rsidR="00B575B2" w:rsidRPr="00B575B2">
        <w:rPr>
          <w:rFonts w:ascii="Times New Roman" w:hAnsi="Times New Roman" w:cs="Times New Roman"/>
          <w:sz w:val="28"/>
          <w:szCs w:val="28"/>
        </w:rPr>
        <w:t>23</w:t>
      </w:r>
      <w:r w:rsidRPr="00B575B2">
        <w:rPr>
          <w:rFonts w:ascii="Times New Roman" w:hAnsi="Times New Roman" w:cs="Times New Roman"/>
          <w:sz w:val="28"/>
          <w:szCs w:val="28"/>
        </w:rPr>
        <w:t xml:space="preserve"> год </w:t>
      </w:r>
      <w:r w:rsidR="00D309C4" w:rsidRPr="00B575B2">
        <w:rPr>
          <w:rFonts w:ascii="Times New Roman" w:hAnsi="Times New Roman" w:cs="Times New Roman"/>
          <w:sz w:val="28"/>
          <w:szCs w:val="28"/>
        </w:rPr>
        <w:t xml:space="preserve">– </w:t>
      </w:r>
      <w:r w:rsidR="00B575B2" w:rsidRPr="00B575B2">
        <w:rPr>
          <w:rFonts w:ascii="Times New Roman" w:hAnsi="Times New Roman" w:cs="Times New Roman"/>
          <w:sz w:val="28"/>
          <w:szCs w:val="28"/>
        </w:rPr>
        <w:t>705 897,5</w:t>
      </w:r>
      <w:r w:rsidR="001A73FA" w:rsidRPr="00B575B2">
        <w:rPr>
          <w:rFonts w:ascii="Times New Roman" w:hAnsi="Times New Roman" w:cs="Times New Roman"/>
          <w:sz w:val="28"/>
          <w:szCs w:val="28"/>
        </w:rPr>
        <w:t>0</w:t>
      </w:r>
      <w:r w:rsidR="00731567" w:rsidRPr="00B575B2">
        <w:rPr>
          <w:rFonts w:ascii="Times New Roman" w:hAnsi="Times New Roman" w:cs="Times New Roman"/>
          <w:sz w:val="28"/>
          <w:szCs w:val="28"/>
        </w:rPr>
        <w:t xml:space="preserve"> </w:t>
      </w:r>
      <w:r w:rsidRPr="00B575B2">
        <w:rPr>
          <w:rFonts w:ascii="Times New Roman" w:hAnsi="Times New Roman" w:cs="Times New Roman"/>
          <w:sz w:val="28"/>
          <w:szCs w:val="28"/>
        </w:rPr>
        <w:t>тыс. рублей</w:t>
      </w:r>
      <w:r w:rsidR="00B575B2">
        <w:rPr>
          <w:rFonts w:ascii="Times New Roman" w:hAnsi="Times New Roman" w:cs="Times New Roman"/>
          <w:sz w:val="28"/>
          <w:szCs w:val="28"/>
        </w:rPr>
        <w:t>.</w:t>
      </w:r>
    </w:p>
    <w:p w:rsidR="00E51436" w:rsidRPr="00EC27AD" w:rsidRDefault="002330A9" w:rsidP="00094868">
      <w:pPr>
        <w:pStyle w:val="ConsPlusCell"/>
        <w:ind w:right="-2" w:firstLine="567"/>
        <w:rPr>
          <w:rFonts w:ascii="Times New Roman" w:hAnsi="Times New Roman" w:cs="Times New Roman"/>
          <w:sz w:val="28"/>
          <w:szCs w:val="28"/>
        </w:rPr>
      </w:pPr>
      <w:r w:rsidRPr="00EC27AD">
        <w:rPr>
          <w:rFonts w:ascii="Times New Roman" w:hAnsi="Times New Roman" w:cs="Times New Roman"/>
          <w:sz w:val="28"/>
          <w:szCs w:val="28"/>
        </w:rPr>
        <w:t xml:space="preserve">Подпрограмма </w:t>
      </w:r>
      <w:r w:rsidR="00A52758" w:rsidRPr="00EC27AD">
        <w:rPr>
          <w:rFonts w:ascii="Times New Roman" w:hAnsi="Times New Roman" w:cs="Times New Roman"/>
          <w:sz w:val="28"/>
          <w:szCs w:val="28"/>
        </w:rPr>
        <w:t>4</w:t>
      </w:r>
      <w:r w:rsidRPr="00EC27AD">
        <w:rPr>
          <w:rFonts w:ascii="Times New Roman" w:hAnsi="Times New Roman" w:cs="Times New Roman"/>
          <w:sz w:val="28"/>
          <w:szCs w:val="28"/>
        </w:rPr>
        <w:t>. «Содержание подведомственных учреж</w:t>
      </w:r>
      <w:r w:rsidR="00F86492" w:rsidRPr="00EC27AD">
        <w:rPr>
          <w:rFonts w:ascii="Times New Roman" w:hAnsi="Times New Roman" w:cs="Times New Roman"/>
          <w:sz w:val="28"/>
          <w:szCs w:val="28"/>
        </w:rPr>
        <w:t>дений УТДС АМС         г. Владикавказа»</w:t>
      </w:r>
      <w:r w:rsidRPr="00EC27AD">
        <w:rPr>
          <w:rFonts w:ascii="Times New Roman" w:hAnsi="Times New Roman" w:cs="Times New Roman"/>
          <w:sz w:val="28"/>
          <w:szCs w:val="28"/>
        </w:rPr>
        <w:t xml:space="preserve"> </w:t>
      </w:r>
      <w:r w:rsidR="00EC27AD" w:rsidRPr="00EC27AD">
        <w:rPr>
          <w:rFonts w:ascii="Times New Roman" w:hAnsi="Times New Roman" w:cs="Times New Roman"/>
          <w:sz w:val="28"/>
          <w:szCs w:val="28"/>
        </w:rPr>
        <w:t>всего – 147 970,50</w:t>
      </w:r>
      <w:r w:rsidR="0091705F" w:rsidRPr="00EC27AD">
        <w:rPr>
          <w:rFonts w:ascii="Times New Roman" w:hAnsi="Times New Roman" w:cs="Times New Roman"/>
          <w:sz w:val="28"/>
          <w:szCs w:val="28"/>
        </w:rPr>
        <w:t xml:space="preserve"> </w:t>
      </w:r>
      <w:r w:rsidR="00BD4F44" w:rsidRPr="00EC27AD">
        <w:rPr>
          <w:rFonts w:ascii="Times New Roman" w:hAnsi="Times New Roman" w:cs="Times New Roman"/>
          <w:sz w:val="28"/>
          <w:szCs w:val="28"/>
        </w:rPr>
        <w:t xml:space="preserve">тыс. рублей, в </w:t>
      </w:r>
      <w:proofErr w:type="spellStart"/>
      <w:r w:rsidR="00BD4F44" w:rsidRPr="00EC27AD">
        <w:rPr>
          <w:rFonts w:ascii="Times New Roman" w:hAnsi="Times New Roman" w:cs="Times New Roman"/>
          <w:sz w:val="28"/>
          <w:szCs w:val="28"/>
        </w:rPr>
        <w:t>т.ч</w:t>
      </w:r>
      <w:proofErr w:type="spellEnd"/>
      <w:r w:rsidR="00BD4F44" w:rsidRPr="00EC27AD">
        <w:rPr>
          <w:rFonts w:ascii="Times New Roman" w:hAnsi="Times New Roman" w:cs="Times New Roman"/>
          <w:sz w:val="28"/>
          <w:szCs w:val="28"/>
        </w:rPr>
        <w:t>.:</w:t>
      </w:r>
    </w:p>
    <w:p w:rsidR="00E51436" w:rsidRPr="00EC27AD" w:rsidRDefault="00B575B2" w:rsidP="00094868">
      <w:pPr>
        <w:pStyle w:val="ConsPlusCell"/>
        <w:ind w:right="-2" w:firstLine="567"/>
        <w:rPr>
          <w:rFonts w:ascii="Times New Roman" w:hAnsi="Times New Roman" w:cs="Times New Roman"/>
          <w:sz w:val="28"/>
          <w:szCs w:val="28"/>
        </w:rPr>
      </w:pPr>
      <w:r w:rsidRPr="00EC27AD">
        <w:rPr>
          <w:rFonts w:ascii="Times New Roman" w:hAnsi="Times New Roman" w:cs="Times New Roman"/>
          <w:sz w:val="28"/>
          <w:szCs w:val="28"/>
        </w:rPr>
        <w:t>2021</w:t>
      </w:r>
      <w:r w:rsidR="00E51436" w:rsidRPr="00EC27AD">
        <w:rPr>
          <w:rFonts w:ascii="Times New Roman" w:hAnsi="Times New Roman" w:cs="Times New Roman"/>
          <w:sz w:val="28"/>
          <w:szCs w:val="28"/>
        </w:rPr>
        <w:t xml:space="preserve"> год – </w:t>
      </w:r>
      <w:r w:rsidRPr="00EC27AD">
        <w:rPr>
          <w:rFonts w:ascii="Times New Roman" w:hAnsi="Times New Roman" w:cs="Times New Roman"/>
          <w:sz w:val="28"/>
          <w:szCs w:val="28"/>
        </w:rPr>
        <w:t>49 323,50</w:t>
      </w:r>
      <w:r w:rsidR="006235E6" w:rsidRPr="00EC27AD">
        <w:rPr>
          <w:rFonts w:ascii="Times New Roman" w:hAnsi="Times New Roman" w:cs="Times New Roman"/>
          <w:sz w:val="28"/>
          <w:szCs w:val="28"/>
        </w:rPr>
        <w:t xml:space="preserve"> тыс. рублей;</w:t>
      </w:r>
      <w:r w:rsidR="00E51436" w:rsidRPr="00EC27AD">
        <w:rPr>
          <w:rFonts w:ascii="Times New Roman" w:hAnsi="Times New Roman" w:cs="Times New Roman"/>
          <w:sz w:val="28"/>
          <w:szCs w:val="28"/>
        </w:rPr>
        <w:t xml:space="preserve"> </w:t>
      </w:r>
    </w:p>
    <w:p w:rsidR="0091761D" w:rsidRPr="00EC27AD" w:rsidRDefault="00B575B2" w:rsidP="00094868">
      <w:pPr>
        <w:pStyle w:val="ConsPlusCell"/>
        <w:ind w:right="-2" w:firstLine="567"/>
        <w:rPr>
          <w:rFonts w:ascii="Times New Roman" w:hAnsi="Times New Roman" w:cs="Times New Roman"/>
          <w:sz w:val="28"/>
          <w:szCs w:val="28"/>
        </w:rPr>
      </w:pPr>
      <w:r w:rsidRPr="00EC27AD">
        <w:rPr>
          <w:rFonts w:ascii="Times New Roman" w:hAnsi="Times New Roman" w:cs="Times New Roman"/>
          <w:sz w:val="28"/>
          <w:szCs w:val="28"/>
        </w:rPr>
        <w:t>2022</w:t>
      </w:r>
      <w:r w:rsidR="0091761D" w:rsidRPr="00EC27AD">
        <w:rPr>
          <w:rFonts w:ascii="Times New Roman" w:hAnsi="Times New Roman" w:cs="Times New Roman"/>
          <w:sz w:val="28"/>
          <w:szCs w:val="28"/>
        </w:rPr>
        <w:t xml:space="preserve"> год – </w:t>
      </w:r>
      <w:r w:rsidRPr="00EC27AD">
        <w:rPr>
          <w:rFonts w:ascii="Times New Roman" w:hAnsi="Times New Roman" w:cs="Times New Roman"/>
          <w:sz w:val="28"/>
          <w:szCs w:val="28"/>
        </w:rPr>
        <w:t>49 323,50</w:t>
      </w:r>
      <w:r w:rsidR="0091761D" w:rsidRPr="00EC27AD">
        <w:rPr>
          <w:rFonts w:ascii="Times New Roman" w:hAnsi="Times New Roman" w:cs="Times New Roman"/>
          <w:sz w:val="28"/>
          <w:szCs w:val="28"/>
        </w:rPr>
        <w:t xml:space="preserve"> тыс. рублей;</w:t>
      </w:r>
    </w:p>
    <w:p w:rsidR="00E51436" w:rsidRPr="00EC27AD" w:rsidRDefault="00E51436" w:rsidP="00094868">
      <w:pPr>
        <w:pStyle w:val="ConsPlusCell"/>
        <w:ind w:right="-2" w:firstLine="567"/>
        <w:rPr>
          <w:rFonts w:ascii="Times New Roman" w:hAnsi="Times New Roman" w:cs="Times New Roman"/>
          <w:sz w:val="28"/>
          <w:szCs w:val="28"/>
        </w:rPr>
      </w:pPr>
      <w:r w:rsidRPr="00EC27AD">
        <w:rPr>
          <w:rFonts w:ascii="Times New Roman" w:hAnsi="Times New Roman" w:cs="Times New Roman"/>
          <w:sz w:val="28"/>
          <w:szCs w:val="28"/>
        </w:rPr>
        <w:t>20</w:t>
      </w:r>
      <w:r w:rsidR="00B575B2" w:rsidRPr="00EC27AD">
        <w:rPr>
          <w:rFonts w:ascii="Times New Roman" w:hAnsi="Times New Roman" w:cs="Times New Roman"/>
          <w:sz w:val="28"/>
          <w:szCs w:val="28"/>
        </w:rPr>
        <w:t>23</w:t>
      </w:r>
      <w:r w:rsidRPr="00EC27AD">
        <w:rPr>
          <w:rFonts w:ascii="Times New Roman" w:hAnsi="Times New Roman" w:cs="Times New Roman"/>
          <w:sz w:val="28"/>
          <w:szCs w:val="28"/>
        </w:rPr>
        <w:t xml:space="preserve"> год – </w:t>
      </w:r>
      <w:r w:rsidR="00B575B2" w:rsidRPr="00EC27AD">
        <w:rPr>
          <w:rFonts w:ascii="Times New Roman" w:hAnsi="Times New Roman" w:cs="Times New Roman"/>
          <w:sz w:val="28"/>
          <w:szCs w:val="28"/>
        </w:rPr>
        <w:t>49 323,50 тыс. рублей.</w:t>
      </w:r>
    </w:p>
    <w:p w:rsidR="009B7F0C" w:rsidRDefault="009B7F0C" w:rsidP="00EC27AD">
      <w:pPr>
        <w:ind w:right="-2" w:firstLine="567"/>
        <w:jc w:val="both"/>
        <w:rPr>
          <w:sz w:val="28"/>
          <w:szCs w:val="28"/>
        </w:rPr>
      </w:pPr>
      <w:r w:rsidRPr="00EC27AD">
        <w:rPr>
          <w:sz w:val="28"/>
          <w:szCs w:val="28"/>
        </w:rPr>
        <w:t>Финансирование Программы осуществляется за счет средств бюджета муниципального образования г. Владикавказ, республ</w:t>
      </w:r>
      <w:r w:rsidR="002B46C7" w:rsidRPr="00EC27AD">
        <w:rPr>
          <w:sz w:val="28"/>
          <w:szCs w:val="28"/>
        </w:rPr>
        <w:t>ик</w:t>
      </w:r>
      <w:r w:rsidR="00BB0AC8" w:rsidRPr="00EC27AD">
        <w:rPr>
          <w:sz w:val="28"/>
          <w:szCs w:val="28"/>
        </w:rPr>
        <w:t>анского и федерального бюджетов</w:t>
      </w:r>
      <w:r w:rsidRPr="00EC27AD">
        <w:rPr>
          <w:sz w:val="28"/>
          <w:szCs w:val="28"/>
        </w:rPr>
        <w:t xml:space="preserve"> в порядке, установленном для исполнения муниципального бюджета и в соответствии с действующим законодательством.</w:t>
      </w:r>
    </w:p>
    <w:p w:rsidR="002C565D" w:rsidRPr="00EC27AD" w:rsidRDefault="002C565D" w:rsidP="00EC27AD">
      <w:pPr>
        <w:ind w:right="-2" w:firstLine="567"/>
        <w:jc w:val="both"/>
        <w:rPr>
          <w:sz w:val="28"/>
          <w:szCs w:val="28"/>
        </w:rPr>
      </w:pPr>
    </w:p>
    <w:p w:rsidR="009B7F0C" w:rsidRPr="003460CC" w:rsidRDefault="009B7F0C" w:rsidP="003460CC">
      <w:pPr>
        <w:tabs>
          <w:tab w:val="left" w:pos="1418"/>
        </w:tabs>
        <w:ind w:right="-2" w:firstLine="567"/>
        <w:jc w:val="center"/>
        <w:rPr>
          <w:b/>
          <w:color w:val="000000"/>
          <w:sz w:val="28"/>
          <w:szCs w:val="28"/>
        </w:rPr>
      </w:pPr>
      <w:r>
        <w:rPr>
          <w:b/>
          <w:color w:val="000000"/>
          <w:sz w:val="28"/>
          <w:szCs w:val="28"/>
        </w:rPr>
        <w:t>8.</w:t>
      </w:r>
      <w:r w:rsidR="00B83F58">
        <w:rPr>
          <w:b/>
          <w:color w:val="000000"/>
          <w:sz w:val="28"/>
          <w:szCs w:val="28"/>
        </w:rPr>
        <w:t xml:space="preserve"> </w:t>
      </w:r>
      <w:r w:rsidRPr="00072AF0">
        <w:rPr>
          <w:b/>
          <w:color w:val="000000"/>
          <w:sz w:val="28"/>
          <w:szCs w:val="28"/>
        </w:rPr>
        <w:t>Управление реализацией Программы и контроль ее исполнения</w:t>
      </w:r>
    </w:p>
    <w:p w:rsidR="009B7F0C" w:rsidRDefault="009B7F0C" w:rsidP="00576580">
      <w:pPr>
        <w:tabs>
          <w:tab w:val="left" w:pos="1418"/>
        </w:tabs>
        <w:ind w:right="-2" w:firstLine="567"/>
        <w:jc w:val="both"/>
        <w:rPr>
          <w:sz w:val="28"/>
        </w:rPr>
      </w:pPr>
      <w:r w:rsidRPr="00740860">
        <w:rPr>
          <w:sz w:val="28"/>
        </w:rPr>
        <w:lastRenderedPageBreak/>
        <w:t xml:space="preserve">Руководителем программы является начальник Управления </w:t>
      </w:r>
      <w:r w:rsidR="00130285">
        <w:rPr>
          <w:sz w:val="28"/>
        </w:rPr>
        <w:t>транспорта и дорожного строительства АМС г.</w:t>
      </w:r>
      <w:r w:rsidR="002B46C7">
        <w:rPr>
          <w:sz w:val="28"/>
        </w:rPr>
        <w:t xml:space="preserve"> </w:t>
      </w:r>
      <w:r w:rsidR="00130285">
        <w:rPr>
          <w:sz w:val="28"/>
        </w:rPr>
        <w:t xml:space="preserve">Владикавказа </w:t>
      </w:r>
      <w:proofErr w:type="spellStart"/>
      <w:r w:rsidR="000D6A49">
        <w:rPr>
          <w:sz w:val="28"/>
        </w:rPr>
        <w:t>Дзуцев</w:t>
      </w:r>
      <w:proofErr w:type="spellEnd"/>
      <w:r w:rsidR="000D6A49">
        <w:rPr>
          <w:sz w:val="28"/>
        </w:rPr>
        <w:t xml:space="preserve"> Т.А.</w:t>
      </w:r>
    </w:p>
    <w:p w:rsidR="009B7F0C" w:rsidRDefault="009B7F0C" w:rsidP="00576580">
      <w:pPr>
        <w:tabs>
          <w:tab w:val="left" w:pos="1276"/>
        </w:tabs>
        <w:ind w:right="-2" w:firstLine="567"/>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Программ</w:t>
      </w:r>
      <w:r w:rsidR="002B46C7">
        <w:rPr>
          <w:sz w:val="28"/>
          <w:szCs w:val="28"/>
        </w:rPr>
        <w:t>ы</w:t>
      </w:r>
      <w:r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9B7F0C" w:rsidRDefault="009B7F0C" w:rsidP="003460CC">
      <w:pPr>
        <w:tabs>
          <w:tab w:val="left" w:pos="1276"/>
        </w:tabs>
        <w:ind w:right="-2" w:firstLine="567"/>
        <w:jc w:val="both"/>
        <w:rPr>
          <w:sz w:val="28"/>
          <w:szCs w:val="28"/>
        </w:rPr>
      </w:pPr>
      <w:r w:rsidRPr="00DD226B">
        <w:rPr>
          <w:sz w:val="28"/>
          <w:szCs w:val="28"/>
        </w:rPr>
        <w:t xml:space="preserve">Квартальные отчеты об исполнении мероприятий Программы предоставляются в Управление экономики предпринимательства и инвестиционных проектов АМС </w:t>
      </w:r>
      <w:r w:rsidR="001C3117">
        <w:rPr>
          <w:sz w:val="28"/>
          <w:szCs w:val="28"/>
        </w:rPr>
        <w:t xml:space="preserve">              </w:t>
      </w:r>
      <w:r w:rsidR="00475A3D">
        <w:rPr>
          <w:sz w:val="28"/>
          <w:szCs w:val="28"/>
        </w:rPr>
        <w:t>г. Владикавказ</w:t>
      </w:r>
      <w:r>
        <w:rPr>
          <w:sz w:val="28"/>
          <w:szCs w:val="28"/>
        </w:rPr>
        <w:t xml:space="preserve">а </w:t>
      </w:r>
      <w:r w:rsidRPr="00DD226B">
        <w:rPr>
          <w:sz w:val="28"/>
          <w:szCs w:val="28"/>
        </w:rPr>
        <w:t xml:space="preserve">по форме, утвержденной постановлением АМС </w:t>
      </w:r>
      <w:r w:rsidR="00475A3D">
        <w:rPr>
          <w:sz w:val="28"/>
          <w:szCs w:val="28"/>
        </w:rPr>
        <w:t>г. Владикавказ</w:t>
      </w:r>
      <w:r>
        <w:rPr>
          <w:sz w:val="28"/>
          <w:szCs w:val="28"/>
        </w:rPr>
        <w:t xml:space="preserve">а </w:t>
      </w:r>
      <w:r w:rsidRPr="00DD226B">
        <w:rPr>
          <w:sz w:val="28"/>
          <w:szCs w:val="28"/>
        </w:rPr>
        <w:t>от 23.05.2016 №721.</w:t>
      </w:r>
    </w:p>
    <w:p w:rsidR="002C565D" w:rsidRPr="003460CC" w:rsidRDefault="002C565D" w:rsidP="003460CC">
      <w:pPr>
        <w:tabs>
          <w:tab w:val="left" w:pos="1276"/>
        </w:tabs>
        <w:ind w:right="-2" w:firstLine="567"/>
        <w:jc w:val="both"/>
        <w:rPr>
          <w:sz w:val="28"/>
          <w:szCs w:val="28"/>
        </w:rPr>
      </w:pPr>
    </w:p>
    <w:p w:rsidR="009B7F0C" w:rsidRPr="006F66C5" w:rsidRDefault="009B7F0C" w:rsidP="003460CC">
      <w:pPr>
        <w:tabs>
          <w:tab w:val="left" w:pos="1418"/>
        </w:tabs>
        <w:ind w:right="-144" w:firstLine="567"/>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Программы</w:t>
      </w:r>
    </w:p>
    <w:p w:rsidR="009B7F0C" w:rsidRPr="00125DC6" w:rsidRDefault="009B7F0C" w:rsidP="0055139E">
      <w:pPr>
        <w:tabs>
          <w:tab w:val="left" w:pos="1418"/>
        </w:tabs>
        <w:ind w:right="-144" w:firstLine="567"/>
        <w:jc w:val="both"/>
        <w:rPr>
          <w:sz w:val="28"/>
          <w:szCs w:val="28"/>
        </w:rPr>
      </w:pPr>
      <w:r w:rsidRPr="00125DC6">
        <w:rPr>
          <w:sz w:val="28"/>
          <w:szCs w:val="28"/>
        </w:rPr>
        <w:t xml:space="preserve">Весь перечень мероприятий, указанных в разделе «Перечень мероприятий программы», должен быть исполнен согласно сроков по заключенным контрактам от 95% до </w:t>
      </w:r>
      <w:proofErr w:type="spellStart"/>
      <w:r w:rsidR="008C0EE6">
        <w:rPr>
          <w:sz w:val="28"/>
          <w:szCs w:val="28"/>
        </w:rPr>
        <w:t>до</w:t>
      </w:r>
      <w:proofErr w:type="spellEnd"/>
      <w:r w:rsidR="008C0EE6">
        <w:rPr>
          <w:sz w:val="28"/>
          <w:szCs w:val="28"/>
        </w:rPr>
        <w:t xml:space="preserve"> 100%</w:t>
      </w:r>
      <w:r w:rsidRPr="00125DC6">
        <w:rPr>
          <w:sz w:val="28"/>
          <w:szCs w:val="28"/>
        </w:rPr>
        <w:t>, также использование средств, выделенных на ее исполнение, должно быть целевым.</w:t>
      </w:r>
    </w:p>
    <w:p w:rsidR="009B7F0C" w:rsidRPr="00125DC6" w:rsidRDefault="009B7F0C" w:rsidP="0055139E">
      <w:pPr>
        <w:tabs>
          <w:tab w:val="left" w:pos="1418"/>
        </w:tabs>
        <w:ind w:right="-144" w:firstLine="567"/>
        <w:jc w:val="both"/>
        <w:rPr>
          <w:sz w:val="28"/>
          <w:szCs w:val="28"/>
        </w:rPr>
      </w:pPr>
      <w:r w:rsidRPr="00125DC6">
        <w:rPr>
          <w:sz w:val="28"/>
          <w:szCs w:val="28"/>
        </w:rPr>
        <w:t>Эффективность реализации программных мероприятий позволит увеличить количество дорог города, отвечающи</w:t>
      </w:r>
      <w:r>
        <w:rPr>
          <w:sz w:val="28"/>
          <w:szCs w:val="28"/>
        </w:rPr>
        <w:t>х</w:t>
      </w:r>
      <w:r w:rsidRPr="00125DC6">
        <w:rPr>
          <w:sz w:val="28"/>
          <w:szCs w:val="28"/>
        </w:rPr>
        <w:t xml:space="preserve"> нормативным требованиям, повысит </w:t>
      </w:r>
      <w:r>
        <w:rPr>
          <w:sz w:val="28"/>
          <w:szCs w:val="28"/>
        </w:rPr>
        <w:t>у</w:t>
      </w:r>
      <w:r w:rsidR="000406C1">
        <w:rPr>
          <w:sz w:val="28"/>
          <w:szCs w:val="28"/>
        </w:rPr>
        <w:t>ровень безопасности на дорогах.</w:t>
      </w:r>
    </w:p>
    <w:p w:rsidR="009B7F0C" w:rsidRPr="000E28F7" w:rsidRDefault="009B7F0C" w:rsidP="00EC27AD">
      <w:pPr>
        <w:ind w:right="-144" w:firstLine="567"/>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Pr>
          <w:color w:val="000000"/>
          <w:sz w:val="28"/>
          <w:szCs w:val="28"/>
        </w:rPr>
        <w:t xml:space="preserve">программы,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00EC27AD">
        <w:rPr>
          <w:sz w:val="28"/>
          <w:szCs w:val="28"/>
        </w:rPr>
        <w:t>в 2021</w:t>
      </w:r>
      <w:r w:rsidR="00130285">
        <w:rPr>
          <w:sz w:val="28"/>
          <w:szCs w:val="28"/>
        </w:rPr>
        <w:t>-20</w:t>
      </w:r>
      <w:r w:rsidR="00D574B6">
        <w:rPr>
          <w:sz w:val="28"/>
          <w:szCs w:val="28"/>
        </w:rPr>
        <w:t>2</w:t>
      </w:r>
      <w:r w:rsidR="00EC27AD">
        <w:rPr>
          <w:sz w:val="28"/>
          <w:szCs w:val="28"/>
        </w:rPr>
        <w:t xml:space="preserve">3 </w:t>
      </w:r>
      <w:r w:rsidRPr="000E28F7">
        <w:rPr>
          <w:sz w:val="28"/>
          <w:szCs w:val="28"/>
        </w:rPr>
        <w:t>год</w:t>
      </w:r>
      <w:r>
        <w:rPr>
          <w:sz w:val="28"/>
          <w:szCs w:val="28"/>
        </w:rPr>
        <w:t>ах</w:t>
      </w:r>
      <w:r w:rsidR="002B46C7">
        <w:rPr>
          <w:sz w:val="28"/>
          <w:szCs w:val="28"/>
        </w:rPr>
        <w:t xml:space="preserve"> </w:t>
      </w:r>
      <w:r w:rsidR="002300BF">
        <w:rPr>
          <w:sz w:val="28"/>
          <w:szCs w:val="28"/>
        </w:rPr>
        <w:t>ц</w:t>
      </w:r>
      <w:r w:rsidRPr="000E28F7">
        <w:rPr>
          <w:sz w:val="28"/>
          <w:szCs w:val="28"/>
        </w:rPr>
        <w:t>елевых показателей и индикаторов, установленных в разделе «Целевые показатели и индикаторы программ</w:t>
      </w:r>
      <w:r w:rsidR="00D574B6">
        <w:rPr>
          <w:sz w:val="28"/>
          <w:szCs w:val="28"/>
        </w:rPr>
        <w:t>ы</w:t>
      </w:r>
      <w:r w:rsidRPr="000E28F7">
        <w:rPr>
          <w:sz w:val="28"/>
          <w:szCs w:val="28"/>
        </w:rPr>
        <w:t>».</w:t>
      </w:r>
    </w:p>
    <w:p w:rsidR="00E023CE" w:rsidRDefault="00E023CE" w:rsidP="0055139E">
      <w:pPr>
        <w:pStyle w:val="Default"/>
        <w:ind w:firstLine="567"/>
        <w:jc w:val="both"/>
        <w:rPr>
          <w:sz w:val="28"/>
          <w:szCs w:val="28"/>
        </w:rPr>
      </w:pPr>
      <w:r w:rsidRPr="00E023CE">
        <w:rPr>
          <w:sz w:val="28"/>
          <w:szCs w:val="28"/>
        </w:rPr>
        <w:t xml:space="preserve">Оценка эффективности реализации программы, цели (задачи) определяются по формуле: </w:t>
      </w:r>
    </w:p>
    <w:p w:rsidR="00E023CE" w:rsidRPr="00E023CE" w:rsidRDefault="00E023CE" w:rsidP="0055139E">
      <w:pPr>
        <w:pStyle w:val="Default"/>
        <w:ind w:firstLine="567"/>
        <w:jc w:val="both"/>
        <w:rPr>
          <w:sz w:val="28"/>
          <w:szCs w:val="28"/>
        </w:rPr>
      </w:pPr>
      <w:r w:rsidRPr="00E023CE">
        <w:rPr>
          <w:noProof/>
          <w:sz w:val="28"/>
          <w:szCs w:val="28"/>
        </w:rPr>
        <w:drawing>
          <wp:inline distT="0" distB="0" distL="0" distR="0">
            <wp:extent cx="189547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5475" cy="838200"/>
                    </a:xfrm>
                    <a:prstGeom prst="rect">
                      <a:avLst/>
                    </a:prstGeom>
                    <a:noFill/>
                    <a:ln>
                      <a:noFill/>
                    </a:ln>
                  </pic:spPr>
                </pic:pic>
              </a:graphicData>
            </a:graphic>
          </wp:inline>
        </w:drawing>
      </w:r>
    </w:p>
    <w:p w:rsidR="00E023CE" w:rsidRPr="00E023CE" w:rsidRDefault="00E023CE" w:rsidP="0055139E">
      <w:pPr>
        <w:pStyle w:val="Default"/>
        <w:ind w:firstLine="567"/>
        <w:jc w:val="both"/>
        <w:rPr>
          <w:sz w:val="28"/>
          <w:szCs w:val="28"/>
        </w:rPr>
      </w:pPr>
      <w:r w:rsidRPr="00E023CE">
        <w:rPr>
          <w:sz w:val="28"/>
          <w:szCs w:val="28"/>
        </w:rPr>
        <w:t xml:space="preserve">E - эффективность реализации программы, цели (задачи), процентов; </w:t>
      </w:r>
    </w:p>
    <w:p w:rsidR="00E023CE" w:rsidRPr="00E023CE" w:rsidRDefault="00E023CE" w:rsidP="0055139E">
      <w:pPr>
        <w:pStyle w:val="Default"/>
        <w:ind w:firstLine="567"/>
        <w:jc w:val="both"/>
        <w:rPr>
          <w:sz w:val="28"/>
          <w:szCs w:val="28"/>
        </w:rPr>
      </w:pPr>
      <w:proofErr w:type="spellStart"/>
      <w:r w:rsidRPr="00E023CE">
        <w:rPr>
          <w:sz w:val="28"/>
          <w:szCs w:val="28"/>
        </w:rPr>
        <w:t>Fi</w:t>
      </w:r>
      <w:proofErr w:type="spellEnd"/>
      <w:r w:rsidRPr="00E023CE">
        <w:rPr>
          <w:sz w:val="28"/>
          <w:szCs w:val="28"/>
        </w:rPr>
        <w:t xml:space="preserve"> - фактическое значение i-</w:t>
      </w:r>
      <w:proofErr w:type="spellStart"/>
      <w:r w:rsidRPr="00E023CE">
        <w:rPr>
          <w:sz w:val="28"/>
          <w:szCs w:val="28"/>
        </w:rPr>
        <w:t>го</w:t>
      </w:r>
      <w:proofErr w:type="spellEnd"/>
      <w:r w:rsidRPr="00E023CE">
        <w:rPr>
          <w:sz w:val="28"/>
          <w:szCs w:val="28"/>
        </w:rPr>
        <w:t xml:space="preserve"> целевого показателя (индикатора), характеризующего выполнение цели (задачи), достигнутое в ходе реализации муниципальной программы (подпрограммы); </w:t>
      </w:r>
    </w:p>
    <w:p w:rsidR="00E023CE" w:rsidRPr="00E023CE" w:rsidRDefault="00E023CE" w:rsidP="0055139E">
      <w:pPr>
        <w:pStyle w:val="Default"/>
        <w:ind w:firstLine="567"/>
        <w:jc w:val="both"/>
        <w:rPr>
          <w:sz w:val="28"/>
          <w:szCs w:val="28"/>
        </w:rPr>
      </w:pPr>
      <w:proofErr w:type="spellStart"/>
      <w:r w:rsidRPr="00E023CE">
        <w:rPr>
          <w:sz w:val="28"/>
          <w:szCs w:val="28"/>
        </w:rPr>
        <w:t>Ni</w:t>
      </w:r>
      <w:proofErr w:type="spellEnd"/>
      <w:r w:rsidRPr="00E023CE">
        <w:rPr>
          <w:sz w:val="28"/>
          <w:szCs w:val="28"/>
        </w:rPr>
        <w:t xml:space="preserve"> - плановое значение i-</w:t>
      </w:r>
      <w:proofErr w:type="spellStart"/>
      <w:r w:rsidRPr="00E023CE">
        <w:rPr>
          <w:sz w:val="28"/>
          <w:szCs w:val="28"/>
        </w:rPr>
        <w:t>го</w:t>
      </w:r>
      <w:proofErr w:type="spellEnd"/>
      <w:r w:rsidRPr="00E023CE">
        <w:rPr>
          <w:sz w:val="28"/>
          <w:szCs w:val="28"/>
        </w:rPr>
        <w:t xml:space="preserve"> целевого показателя (индикатора), характеризующего выполнение цели (задачи), предусмотренное муниципальной программой; </w:t>
      </w:r>
    </w:p>
    <w:p w:rsidR="00E023CE" w:rsidRPr="00E023CE" w:rsidRDefault="00E023CE" w:rsidP="0055139E">
      <w:pPr>
        <w:pStyle w:val="Default"/>
        <w:ind w:firstLine="567"/>
        <w:jc w:val="both"/>
        <w:rPr>
          <w:sz w:val="28"/>
          <w:szCs w:val="28"/>
        </w:rPr>
      </w:pPr>
      <w:r w:rsidRPr="00E023CE">
        <w:rPr>
          <w:sz w:val="28"/>
          <w:szCs w:val="28"/>
        </w:rPr>
        <w:t xml:space="preserve">n - количество показателей (индикаторов), характеризующих выполнение цели (задачи) муниципальной программы. </w:t>
      </w:r>
    </w:p>
    <w:p w:rsidR="00E023CE" w:rsidRPr="00E023CE" w:rsidRDefault="00E023CE" w:rsidP="0055139E">
      <w:pPr>
        <w:pStyle w:val="Default"/>
        <w:ind w:firstLine="567"/>
        <w:jc w:val="both"/>
        <w:rPr>
          <w:sz w:val="28"/>
          <w:szCs w:val="28"/>
        </w:rPr>
      </w:pPr>
      <w:r w:rsidRPr="00E023CE">
        <w:rPr>
          <w:sz w:val="28"/>
          <w:szCs w:val="28"/>
        </w:rPr>
        <w:t xml:space="preserve">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 </w:t>
      </w:r>
    </w:p>
    <w:p w:rsidR="00E023CE" w:rsidRPr="007002B1" w:rsidRDefault="00E023CE" w:rsidP="0055139E">
      <w:pPr>
        <w:pStyle w:val="Default"/>
        <w:ind w:firstLine="567"/>
        <w:jc w:val="both"/>
        <w:rPr>
          <w:sz w:val="28"/>
          <w:szCs w:val="28"/>
        </w:rPr>
      </w:pPr>
      <w:r w:rsidRPr="00E023CE">
        <w:rPr>
          <w:sz w:val="28"/>
          <w:szCs w:val="28"/>
        </w:rPr>
        <w:t xml:space="preserve">- </w:t>
      </w:r>
      <w:r w:rsidRPr="007002B1">
        <w:rPr>
          <w:sz w:val="28"/>
          <w:szCs w:val="28"/>
        </w:rPr>
        <w:t xml:space="preserve">высокий (E 95%); </w:t>
      </w:r>
    </w:p>
    <w:p w:rsidR="00E023CE" w:rsidRPr="00E023CE" w:rsidRDefault="00E023CE" w:rsidP="0055139E">
      <w:pPr>
        <w:pStyle w:val="Default"/>
        <w:ind w:firstLine="567"/>
        <w:jc w:val="both"/>
        <w:rPr>
          <w:sz w:val="28"/>
          <w:szCs w:val="28"/>
        </w:rPr>
      </w:pPr>
      <w:r w:rsidRPr="007002B1">
        <w:rPr>
          <w:sz w:val="28"/>
          <w:szCs w:val="28"/>
        </w:rPr>
        <w:t>- удовлетворительный (E 75%);</w:t>
      </w:r>
      <w:r w:rsidRPr="00E023CE">
        <w:rPr>
          <w:sz w:val="28"/>
          <w:szCs w:val="28"/>
        </w:rPr>
        <w:t xml:space="preserve"> </w:t>
      </w:r>
    </w:p>
    <w:p w:rsidR="00E023CE" w:rsidRPr="00E023CE" w:rsidRDefault="00E023CE" w:rsidP="0055139E">
      <w:pPr>
        <w:pStyle w:val="Default"/>
        <w:ind w:firstLine="567"/>
        <w:jc w:val="both"/>
        <w:rPr>
          <w:sz w:val="28"/>
          <w:szCs w:val="28"/>
        </w:rPr>
      </w:pPr>
      <w:r w:rsidRPr="00E023CE">
        <w:rPr>
          <w:sz w:val="28"/>
          <w:szCs w:val="28"/>
        </w:rPr>
        <w:t xml:space="preserve">- 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 </w:t>
      </w:r>
    </w:p>
    <w:p w:rsidR="00E023CE" w:rsidRPr="00E023CE" w:rsidRDefault="00E023CE" w:rsidP="0055139E">
      <w:pPr>
        <w:pStyle w:val="Default"/>
        <w:ind w:firstLine="567"/>
        <w:jc w:val="both"/>
        <w:rPr>
          <w:sz w:val="28"/>
          <w:szCs w:val="28"/>
        </w:rPr>
      </w:pPr>
      <w:r w:rsidRPr="00E023CE">
        <w:rPr>
          <w:sz w:val="28"/>
          <w:szCs w:val="28"/>
        </w:rPr>
        <w:lastRenderedPageBreak/>
        <w:t xml:space="preserve">Оценка степени соответствия запланированному уровню затрат и эффективности использования средств бюджета поселения,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 </w:t>
      </w:r>
    </w:p>
    <w:p w:rsidR="00E023CE" w:rsidRDefault="00E023CE" w:rsidP="0055139E">
      <w:pPr>
        <w:pStyle w:val="Default"/>
        <w:ind w:firstLine="567"/>
        <w:jc w:val="both"/>
        <w:rPr>
          <w:sz w:val="23"/>
          <w:szCs w:val="23"/>
        </w:rPr>
      </w:pPr>
      <w:r w:rsidRPr="00E023CE">
        <w:rPr>
          <w:sz w:val="28"/>
          <w:szCs w:val="28"/>
        </w:rPr>
        <w:t xml:space="preserve">Уровень исполнения финансирования программы в целом определяется по формуле: </w:t>
      </w:r>
      <w:r>
        <w:rPr>
          <w:sz w:val="28"/>
          <w:szCs w:val="28"/>
        </w:rPr>
        <w:t xml:space="preserve">                                 </w:t>
      </w:r>
      <w:r>
        <w:rPr>
          <w:sz w:val="23"/>
          <w:szCs w:val="23"/>
        </w:rPr>
        <w:t xml:space="preserve">                                                                                                                                                                       </w:t>
      </w:r>
    </w:p>
    <w:p w:rsidR="00E023CE" w:rsidRPr="00E023CE" w:rsidRDefault="00E023CE" w:rsidP="0055139E">
      <w:pPr>
        <w:pStyle w:val="Default"/>
        <w:ind w:firstLine="567"/>
        <w:jc w:val="both"/>
        <w:rPr>
          <w:sz w:val="28"/>
          <w:szCs w:val="28"/>
        </w:rPr>
      </w:pPr>
      <w:r w:rsidRPr="00E023CE">
        <w:rPr>
          <w:sz w:val="28"/>
          <w:szCs w:val="28"/>
        </w:rPr>
        <w:t xml:space="preserve">               </w:t>
      </w:r>
      <w:proofErr w:type="spellStart"/>
      <w:r w:rsidRPr="00E023CE">
        <w:rPr>
          <w:sz w:val="28"/>
          <w:szCs w:val="28"/>
        </w:rPr>
        <w:t>Фф</w:t>
      </w:r>
      <w:proofErr w:type="spellEnd"/>
    </w:p>
    <w:p w:rsidR="00E023CE" w:rsidRPr="00E023CE" w:rsidRDefault="00E023CE" w:rsidP="0055139E">
      <w:pPr>
        <w:pStyle w:val="Default"/>
        <w:ind w:firstLine="567"/>
        <w:jc w:val="both"/>
        <w:rPr>
          <w:sz w:val="28"/>
          <w:szCs w:val="28"/>
        </w:rPr>
      </w:pPr>
      <w:proofErr w:type="spellStart"/>
      <w:r w:rsidRPr="00E023CE">
        <w:rPr>
          <w:sz w:val="28"/>
          <w:szCs w:val="28"/>
        </w:rPr>
        <w:t>Уэф</w:t>
      </w:r>
      <w:proofErr w:type="spellEnd"/>
      <w:r w:rsidRPr="00E023CE">
        <w:rPr>
          <w:sz w:val="28"/>
          <w:szCs w:val="28"/>
        </w:rPr>
        <w:t xml:space="preserve"> = ----------, </w:t>
      </w:r>
    </w:p>
    <w:p w:rsidR="00E023CE" w:rsidRPr="00E023CE" w:rsidRDefault="00E023CE" w:rsidP="0055139E">
      <w:pPr>
        <w:pStyle w:val="Default"/>
        <w:ind w:firstLine="567"/>
        <w:jc w:val="both"/>
        <w:rPr>
          <w:color w:val="auto"/>
          <w:sz w:val="28"/>
          <w:szCs w:val="28"/>
        </w:rPr>
      </w:pPr>
      <w:r w:rsidRPr="00E023CE">
        <w:rPr>
          <w:sz w:val="28"/>
          <w:szCs w:val="28"/>
        </w:rPr>
        <w:t xml:space="preserve">                </w:t>
      </w:r>
      <w:proofErr w:type="spellStart"/>
      <w:r w:rsidRPr="00E023CE">
        <w:rPr>
          <w:sz w:val="28"/>
          <w:szCs w:val="28"/>
        </w:rPr>
        <w:t>Фп</w:t>
      </w:r>
      <w:proofErr w:type="spellEnd"/>
    </w:p>
    <w:p w:rsidR="00E023CE" w:rsidRPr="00E023CE" w:rsidRDefault="00E023CE" w:rsidP="0055139E">
      <w:pPr>
        <w:pStyle w:val="Default"/>
        <w:ind w:firstLine="567"/>
        <w:jc w:val="both"/>
        <w:rPr>
          <w:color w:val="auto"/>
          <w:sz w:val="28"/>
          <w:szCs w:val="28"/>
        </w:rPr>
      </w:pPr>
      <w:r w:rsidRPr="00E023CE">
        <w:rPr>
          <w:color w:val="auto"/>
          <w:sz w:val="28"/>
          <w:szCs w:val="28"/>
        </w:rPr>
        <w:t xml:space="preserve">где: </w:t>
      </w:r>
    </w:p>
    <w:p w:rsidR="00E023CE" w:rsidRPr="00E023CE" w:rsidRDefault="00E023CE" w:rsidP="0055139E">
      <w:pPr>
        <w:pStyle w:val="Default"/>
        <w:ind w:firstLine="567"/>
        <w:jc w:val="both"/>
        <w:rPr>
          <w:color w:val="auto"/>
          <w:sz w:val="28"/>
          <w:szCs w:val="28"/>
        </w:rPr>
      </w:pPr>
      <w:proofErr w:type="spellStart"/>
      <w:r w:rsidRPr="00E023CE">
        <w:rPr>
          <w:color w:val="auto"/>
          <w:sz w:val="28"/>
          <w:szCs w:val="28"/>
        </w:rPr>
        <w:t>Уэф</w:t>
      </w:r>
      <w:proofErr w:type="spellEnd"/>
      <w:r w:rsidRPr="00E023CE">
        <w:rPr>
          <w:color w:val="auto"/>
          <w:sz w:val="28"/>
          <w:szCs w:val="28"/>
        </w:rPr>
        <w:t xml:space="preserve"> - уровень исполнения финансирования муниципальной программы за отчетный период, процентов; </w:t>
      </w:r>
    </w:p>
    <w:p w:rsidR="00E023CE" w:rsidRPr="00E023CE" w:rsidRDefault="00E023CE" w:rsidP="0055139E">
      <w:pPr>
        <w:pStyle w:val="Default"/>
        <w:ind w:firstLine="567"/>
        <w:jc w:val="both"/>
        <w:rPr>
          <w:color w:val="auto"/>
          <w:sz w:val="28"/>
          <w:szCs w:val="28"/>
        </w:rPr>
      </w:pPr>
      <w:proofErr w:type="spellStart"/>
      <w:r w:rsidRPr="00E023CE">
        <w:rPr>
          <w:color w:val="auto"/>
          <w:sz w:val="28"/>
          <w:szCs w:val="28"/>
        </w:rPr>
        <w:t>Фф</w:t>
      </w:r>
      <w:proofErr w:type="spellEnd"/>
      <w:r w:rsidRPr="00E023CE">
        <w:rPr>
          <w:color w:val="auto"/>
          <w:sz w:val="28"/>
          <w:szCs w:val="28"/>
        </w:rPr>
        <w:t xml:space="preserve"> - фактически израсходованный объем средств, направленный на реализацию мероприятий муниципальной программы, тыс. рублей; </w:t>
      </w:r>
    </w:p>
    <w:p w:rsidR="00E023CE" w:rsidRPr="00E023CE" w:rsidRDefault="00E023CE" w:rsidP="0055139E">
      <w:pPr>
        <w:pStyle w:val="Default"/>
        <w:ind w:firstLine="567"/>
        <w:jc w:val="both"/>
        <w:rPr>
          <w:color w:val="auto"/>
          <w:sz w:val="28"/>
          <w:szCs w:val="28"/>
        </w:rPr>
      </w:pPr>
      <w:proofErr w:type="spellStart"/>
      <w:r w:rsidRPr="00E023CE">
        <w:rPr>
          <w:color w:val="auto"/>
          <w:sz w:val="28"/>
          <w:szCs w:val="28"/>
        </w:rPr>
        <w:t>Фп</w:t>
      </w:r>
      <w:proofErr w:type="spellEnd"/>
      <w:r w:rsidRPr="00E023CE">
        <w:rPr>
          <w:color w:val="auto"/>
          <w:sz w:val="28"/>
          <w:szCs w:val="28"/>
        </w:rPr>
        <w:t xml:space="preserve"> - плановый объем средств на соответствующий отчетный период, тыс.</w:t>
      </w:r>
      <w:r w:rsidR="00C45861">
        <w:rPr>
          <w:color w:val="auto"/>
          <w:sz w:val="28"/>
          <w:szCs w:val="28"/>
        </w:rPr>
        <w:t xml:space="preserve"> </w:t>
      </w:r>
      <w:r w:rsidRPr="00E023CE">
        <w:rPr>
          <w:color w:val="auto"/>
          <w:sz w:val="28"/>
          <w:szCs w:val="28"/>
        </w:rPr>
        <w:t xml:space="preserve">рублей. </w:t>
      </w:r>
    </w:p>
    <w:p w:rsidR="00E023CE" w:rsidRPr="00E023CE" w:rsidRDefault="00E023CE" w:rsidP="0055139E">
      <w:pPr>
        <w:pStyle w:val="Default"/>
        <w:ind w:firstLine="567"/>
        <w:jc w:val="both"/>
        <w:rPr>
          <w:color w:val="auto"/>
          <w:sz w:val="28"/>
          <w:szCs w:val="28"/>
        </w:rPr>
      </w:pPr>
      <w:r w:rsidRPr="00E023CE">
        <w:rPr>
          <w:color w:val="auto"/>
          <w:sz w:val="28"/>
          <w:szCs w:val="28"/>
        </w:rPr>
        <w:t xml:space="preserve">Уровень исполнения финансирования представляется целесообразным охарактеризовать следующим образом: </w:t>
      </w:r>
    </w:p>
    <w:p w:rsidR="00E023CE" w:rsidRPr="007002B1" w:rsidRDefault="00E023CE" w:rsidP="0055139E">
      <w:pPr>
        <w:pStyle w:val="Default"/>
        <w:ind w:firstLine="567"/>
        <w:jc w:val="both"/>
        <w:rPr>
          <w:color w:val="auto"/>
          <w:sz w:val="28"/>
          <w:szCs w:val="28"/>
        </w:rPr>
      </w:pPr>
      <w:r w:rsidRPr="00E023CE">
        <w:rPr>
          <w:color w:val="auto"/>
          <w:sz w:val="28"/>
          <w:szCs w:val="28"/>
        </w:rPr>
        <w:t xml:space="preserve">- высокий </w:t>
      </w:r>
      <w:r w:rsidRPr="007002B1">
        <w:rPr>
          <w:color w:val="auto"/>
          <w:sz w:val="28"/>
          <w:szCs w:val="28"/>
        </w:rPr>
        <w:t>(</w:t>
      </w:r>
      <w:proofErr w:type="spellStart"/>
      <w:r w:rsidRPr="007002B1">
        <w:rPr>
          <w:color w:val="auto"/>
          <w:sz w:val="28"/>
          <w:szCs w:val="28"/>
        </w:rPr>
        <w:t>Уэф</w:t>
      </w:r>
      <w:proofErr w:type="spellEnd"/>
      <w:r w:rsidRPr="007002B1">
        <w:rPr>
          <w:color w:val="auto"/>
          <w:sz w:val="28"/>
          <w:szCs w:val="28"/>
        </w:rPr>
        <w:t xml:space="preserve"> 95%); </w:t>
      </w:r>
    </w:p>
    <w:p w:rsidR="00E023CE" w:rsidRPr="00E023CE" w:rsidRDefault="00E023CE" w:rsidP="0055139E">
      <w:pPr>
        <w:pStyle w:val="Default"/>
        <w:ind w:firstLine="567"/>
        <w:jc w:val="both"/>
        <w:rPr>
          <w:color w:val="auto"/>
          <w:sz w:val="28"/>
          <w:szCs w:val="28"/>
        </w:rPr>
      </w:pPr>
      <w:r w:rsidRPr="007002B1">
        <w:rPr>
          <w:color w:val="auto"/>
          <w:sz w:val="28"/>
          <w:szCs w:val="28"/>
        </w:rPr>
        <w:t>- удовлетворительный (</w:t>
      </w:r>
      <w:proofErr w:type="spellStart"/>
      <w:r w:rsidRPr="007002B1">
        <w:rPr>
          <w:color w:val="auto"/>
          <w:sz w:val="28"/>
          <w:szCs w:val="28"/>
        </w:rPr>
        <w:t>Уэф</w:t>
      </w:r>
      <w:proofErr w:type="spellEnd"/>
      <w:r w:rsidRPr="007002B1">
        <w:rPr>
          <w:color w:val="auto"/>
          <w:sz w:val="28"/>
          <w:szCs w:val="28"/>
        </w:rPr>
        <w:t xml:space="preserve"> 75%);</w:t>
      </w:r>
      <w:r w:rsidRPr="00E023CE">
        <w:rPr>
          <w:color w:val="auto"/>
          <w:sz w:val="28"/>
          <w:szCs w:val="28"/>
        </w:rPr>
        <w:t xml:space="preserve"> </w:t>
      </w:r>
    </w:p>
    <w:p w:rsidR="00D7459A" w:rsidRDefault="00E023CE" w:rsidP="0055139E">
      <w:pPr>
        <w:ind w:firstLine="567"/>
        <w:jc w:val="both"/>
        <w:rPr>
          <w:sz w:val="28"/>
          <w:szCs w:val="28"/>
        </w:rPr>
      </w:pPr>
      <w:r w:rsidRPr="00E023CE">
        <w:rPr>
          <w:sz w:val="28"/>
          <w:szCs w:val="28"/>
        </w:rPr>
        <w:t>- неудовлетворительный (если процент освоения средств не отвечает приведенным выше уровням, уровень исполнения финансирования признается неудовлетворительным).</w:t>
      </w:r>
    </w:p>
    <w:p w:rsidR="00F86492" w:rsidRDefault="00E023CE" w:rsidP="003460CC">
      <w:pPr>
        <w:ind w:firstLine="567"/>
        <w:jc w:val="both"/>
        <w:rPr>
          <w:sz w:val="28"/>
        </w:rPr>
      </w:pPr>
      <w:r w:rsidRPr="00D00289">
        <w:rPr>
          <w:sz w:val="28"/>
        </w:rPr>
        <w:t xml:space="preserve">Оценка эффективности реализации Программы осуществляется ежегодно Управлением транспорта и дорожного строительства АМС </w:t>
      </w:r>
      <w:r w:rsidR="00475A3D">
        <w:rPr>
          <w:sz w:val="28"/>
        </w:rPr>
        <w:t>г. Владикавказ</w:t>
      </w:r>
      <w:r w:rsidRPr="00D00289">
        <w:rPr>
          <w:sz w:val="28"/>
        </w:rPr>
        <w:t>а.</w:t>
      </w:r>
    </w:p>
    <w:p w:rsidR="002C565D" w:rsidRPr="003460CC" w:rsidRDefault="002C565D" w:rsidP="003460CC">
      <w:pPr>
        <w:ind w:firstLine="567"/>
        <w:jc w:val="both"/>
        <w:rPr>
          <w:sz w:val="28"/>
        </w:rPr>
      </w:pPr>
    </w:p>
    <w:p w:rsidR="00217068" w:rsidRDefault="00217068" w:rsidP="00217068">
      <w:pPr>
        <w:ind w:firstLine="709"/>
        <w:jc w:val="center"/>
        <w:rPr>
          <w:b/>
          <w:sz w:val="32"/>
          <w:szCs w:val="32"/>
        </w:rPr>
      </w:pPr>
      <w:r w:rsidRPr="00003203">
        <w:rPr>
          <w:b/>
          <w:sz w:val="32"/>
          <w:szCs w:val="32"/>
        </w:rPr>
        <w:t>Подпрограмма</w:t>
      </w:r>
      <w:r>
        <w:rPr>
          <w:b/>
          <w:sz w:val="32"/>
          <w:szCs w:val="32"/>
        </w:rPr>
        <w:t xml:space="preserve"> 1</w:t>
      </w:r>
    </w:p>
    <w:p w:rsidR="00217068" w:rsidRDefault="00217068" w:rsidP="00217068">
      <w:pPr>
        <w:jc w:val="center"/>
        <w:rPr>
          <w:b/>
          <w:sz w:val="32"/>
          <w:szCs w:val="32"/>
        </w:rPr>
      </w:pPr>
      <w:r w:rsidRPr="00FD5FB0">
        <w:rPr>
          <w:b/>
          <w:sz w:val="32"/>
          <w:szCs w:val="32"/>
        </w:rPr>
        <w:t>«Обеспечение деятельности и</w:t>
      </w:r>
      <w:r w:rsidR="00703226">
        <w:rPr>
          <w:b/>
          <w:sz w:val="32"/>
          <w:szCs w:val="32"/>
        </w:rPr>
        <w:t xml:space="preserve"> выполнения функций УТДС АМС </w:t>
      </w:r>
      <w:r w:rsidR="00F71253">
        <w:rPr>
          <w:b/>
          <w:sz w:val="32"/>
          <w:szCs w:val="32"/>
        </w:rPr>
        <w:t xml:space="preserve">            </w:t>
      </w:r>
      <w:r w:rsidR="00475A3D">
        <w:rPr>
          <w:b/>
          <w:sz w:val="32"/>
          <w:szCs w:val="32"/>
        </w:rPr>
        <w:t>г. Владикавказ</w:t>
      </w:r>
      <w:r w:rsidRPr="00FD5FB0">
        <w:rPr>
          <w:b/>
          <w:sz w:val="32"/>
          <w:szCs w:val="32"/>
        </w:rPr>
        <w:t>а»</w:t>
      </w:r>
    </w:p>
    <w:p w:rsidR="00217068" w:rsidRDefault="00217068" w:rsidP="00217068">
      <w:pPr>
        <w:jc w:val="center"/>
        <w:rPr>
          <w:b/>
          <w:sz w:val="32"/>
          <w:szCs w:val="32"/>
        </w:rPr>
      </w:pPr>
    </w:p>
    <w:p w:rsidR="00217068" w:rsidRDefault="00217068" w:rsidP="00217068">
      <w:pPr>
        <w:jc w:val="center"/>
        <w:rPr>
          <w:sz w:val="28"/>
        </w:rPr>
      </w:pPr>
      <w:r w:rsidRPr="007E4159">
        <w:rPr>
          <w:sz w:val="28"/>
        </w:rPr>
        <w:t>ПАСПОРТ П</w:t>
      </w:r>
      <w:r>
        <w:rPr>
          <w:sz w:val="28"/>
        </w:rPr>
        <w:t>ОДП</w:t>
      </w:r>
      <w:r w:rsidRPr="007E4159">
        <w:rPr>
          <w:sz w:val="28"/>
        </w:rPr>
        <w:t>РОГРАММЫ</w:t>
      </w:r>
    </w:p>
    <w:p w:rsidR="00217068" w:rsidRPr="008441AD" w:rsidRDefault="00217068" w:rsidP="00217068">
      <w:pPr>
        <w:jc w:val="cente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5"/>
        <w:gridCol w:w="5812"/>
      </w:tblGrid>
      <w:tr w:rsidR="00217068" w:rsidRPr="007E4159" w:rsidTr="00AB1E7B">
        <w:trPr>
          <w:trHeight w:val="51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812" w:type="dxa"/>
          </w:tcPr>
          <w:p w:rsidR="00217068" w:rsidRPr="007E4159" w:rsidRDefault="00217068" w:rsidP="00217068">
            <w:pPr>
              <w:pStyle w:val="ConsPlusCell"/>
              <w:widowControl/>
              <w:rPr>
                <w:rFonts w:ascii="Times New Roman" w:hAnsi="Times New Roman" w:cs="Times New Roman"/>
                <w:sz w:val="28"/>
                <w:szCs w:val="24"/>
              </w:rPr>
            </w:pPr>
            <w:r w:rsidRPr="00FD5FB0">
              <w:rPr>
                <w:rFonts w:ascii="Times New Roman" w:hAnsi="Times New Roman" w:cs="Times New Roman"/>
                <w:sz w:val="28"/>
                <w:szCs w:val="28"/>
              </w:rPr>
              <w:t>«Обеспечение деятельности и выполнения функций УТДС АМС г. Владикавказа»</w:t>
            </w:r>
          </w:p>
        </w:tc>
      </w:tr>
      <w:tr w:rsidR="00217068" w:rsidRPr="007E4159" w:rsidTr="00AB1E7B">
        <w:trPr>
          <w:trHeight w:val="51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5812" w:type="dxa"/>
          </w:tcPr>
          <w:p w:rsidR="00217068" w:rsidRPr="007E4159" w:rsidRDefault="00217068" w:rsidP="003460CC">
            <w:pPr>
              <w:pStyle w:val="ConsPlusCell"/>
              <w:rPr>
                <w:rFonts w:ascii="Times New Roman" w:hAnsi="Times New Roman" w:cs="Times New Roman"/>
                <w:sz w:val="28"/>
                <w:szCs w:val="24"/>
              </w:rPr>
            </w:pPr>
            <w:r w:rsidRPr="00FD5FB0">
              <w:rPr>
                <w:rFonts w:ascii="Times New Roman" w:hAnsi="Times New Roman" w:cs="Times New Roman"/>
                <w:sz w:val="28"/>
                <w:szCs w:val="24"/>
              </w:rPr>
              <w:t xml:space="preserve">Создание условий для реализации мероприятий муниципальной </w:t>
            </w:r>
            <w:r w:rsidR="00F33C18">
              <w:rPr>
                <w:rFonts w:ascii="Times New Roman" w:hAnsi="Times New Roman" w:cs="Times New Roman"/>
                <w:sz w:val="28"/>
                <w:szCs w:val="24"/>
              </w:rPr>
              <w:t>Программы</w:t>
            </w:r>
            <w:r w:rsidRPr="00FD5FB0">
              <w:rPr>
                <w:rFonts w:ascii="Times New Roman" w:hAnsi="Times New Roman" w:cs="Times New Roman"/>
                <w:sz w:val="28"/>
                <w:szCs w:val="24"/>
              </w:rPr>
              <w:t xml:space="preserve"> «</w:t>
            </w:r>
            <w:r w:rsidR="00966A65">
              <w:rPr>
                <w:rFonts w:ascii="Times New Roman" w:hAnsi="Times New Roman" w:cs="Times New Roman"/>
                <w:sz w:val="28"/>
                <w:szCs w:val="24"/>
              </w:rPr>
              <w:t>Р</w:t>
            </w:r>
            <w:r>
              <w:rPr>
                <w:rFonts w:ascii="Times New Roman" w:hAnsi="Times New Roman" w:cs="Times New Roman"/>
                <w:sz w:val="28"/>
                <w:szCs w:val="24"/>
              </w:rPr>
              <w:t>азвитие транспортной инфраструктуры</w:t>
            </w:r>
            <w:r w:rsidRPr="00FD5FB0">
              <w:rPr>
                <w:rFonts w:ascii="Times New Roman" w:hAnsi="Times New Roman" w:cs="Times New Roman"/>
                <w:sz w:val="28"/>
                <w:szCs w:val="24"/>
              </w:rPr>
              <w:t xml:space="preserve"> </w:t>
            </w:r>
            <w:r w:rsidR="00F71253">
              <w:rPr>
                <w:rFonts w:ascii="Times New Roman" w:hAnsi="Times New Roman" w:cs="Times New Roman"/>
                <w:sz w:val="28"/>
                <w:szCs w:val="24"/>
              </w:rPr>
              <w:t xml:space="preserve">         </w:t>
            </w:r>
            <w:r w:rsidRPr="00FD5FB0">
              <w:rPr>
                <w:rFonts w:ascii="Times New Roman" w:hAnsi="Times New Roman" w:cs="Times New Roman"/>
                <w:sz w:val="28"/>
                <w:szCs w:val="24"/>
              </w:rPr>
              <w:t xml:space="preserve">г. </w:t>
            </w:r>
            <w:r>
              <w:rPr>
                <w:rFonts w:ascii="Times New Roman" w:hAnsi="Times New Roman" w:cs="Times New Roman"/>
                <w:sz w:val="28"/>
                <w:szCs w:val="24"/>
              </w:rPr>
              <w:t>Владикавказа</w:t>
            </w:r>
            <w:r w:rsidR="00F71253">
              <w:rPr>
                <w:rFonts w:ascii="Times New Roman" w:hAnsi="Times New Roman" w:cs="Times New Roman"/>
                <w:sz w:val="28"/>
                <w:szCs w:val="24"/>
              </w:rPr>
              <w:t>»</w:t>
            </w:r>
            <w:r>
              <w:rPr>
                <w:rFonts w:ascii="Times New Roman" w:hAnsi="Times New Roman" w:cs="Times New Roman"/>
                <w:sz w:val="28"/>
                <w:szCs w:val="24"/>
              </w:rPr>
              <w:t xml:space="preserve"> </w:t>
            </w:r>
            <w:r w:rsidR="003460CC">
              <w:rPr>
                <w:rFonts w:ascii="Times New Roman" w:hAnsi="Times New Roman" w:cs="Times New Roman"/>
                <w:sz w:val="28"/>
                <w:szCs w:val="24"/>
              </w:rPr>
              <w:t>на 20</w:t>
            </w:r>
            <w:r w:rsidR="003460CC" w:rsidRPr="003460CC">
              <w:rPr>
                <w:rFonts w:ascii="Times New Roman" w:hAnsi="Times New Roman" w:cs="Times New Roman"/>
                <w:sz w:val="28"/>
                <w:szCs w:val="24"/>
              </w:rPr>
              <w:t>21</w:t>
            </w:r>
            <w:r w:rsidRPr="00FD5FB0">
              <w:rPr>
                <w:rFonts w:ascii="Times New Roman" w:hAnsi="Times New Roman" w:cs="Times New Roman"/>
                <w:sz w:val="28"/>
                <w:szCs w:val="24"/>
              </w:rPr>
              <w:t>-20</w:t>
            </w:r>
            <w:r w:rsidR="001C3117">
              <w:rPr>
                <w:rFonts w:ascii="Times New Roman" w:hAnsi="Times New Roman" w:cs="Times New Roman"/>
                <w:sz w:val="28"/>
                <w:szCs w:val="24"/>
              </w:rPr>
              <w:t>2</w:t>
            </w:r>
            <w:r w:rsidR="003460CC" w:rsidRPr="003460CC">
              <w:rPr>
                <w:rFonts w:ascii="Times New Roman" w:hAnsi="Times New Roman" w:cs="Times New Roman"/>
                <w:sz w:val="28"/>
                <w:szCs w:val="24"/>
              </w:rPr>
              <w:t>3</w:t>
            </w:r>
            <w:r w:rsidR="00345AC3">
              <w:rPr>
                <w:rFonts w:ascii="Times New Roman" w:hAnsi="Times New Roman" w:cs="Times New Roman"/>
                <w:sz w:val="28"/>
                <w:szCs w:val="24"/>
              </w:rPr>
              <w:t xml:space="preserve"> годы</w:t>
            </w:r>
            <w:r w:rsidR="001C3117">
              <w:rPr>
                <w:rFonts w:ascii="Times New Roman" w:hAnsi="Times New Roman" w:cs="Times New Roman"/>
                <w:sz w:val="28"/>
                <w:szCs w:val="24"/>
              </w:rPr>
              <w:t>»</w:t>
            </w:r>
          </w:p>
        </w:tc>
      </w:tr>
      <w:tr w:rsidR="00217068" w:rsidRPr="007E4159" w:rsidTr="00AB1E7B">
        <w:trPr>
          <w:trHeight w:val="56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812" w:type="dxa"/>
          </w:tcPr>
          <w:p w:rsidR="00217068" w:rsidRPr="00FD5FB0" w:rsidRDefault="00217068" w:rsidP="00217068">
            <w:pPr>
              <w:pStyle w:val="ConsPlusCell"/>
              <w:rPr>
                <w:rFonts w:ascii="Times New Roman" w:hAnsi="Times New Roman" w:cs="Times New Roman"/>
                <w:sz w:val="28"/>
                <w:szCs w:val="24"/>
              </w:rPr>
            </w:pPr>
            <w:r w:rsidRPr="00FD5FB0">
              <w:rPr>
                <w:rFonts w:ascii="Times New Roman" w:hAnsi="Times New Roman" w:cs="Times New Roman"/>
                <w:sz w:val="28"/>
                <w:szCs w:val="24"/>
              </w:rPr>
              <w:t xml:space="preserve">обеспечение деятельности (оказание услуг) и выполнение полномочий </w:t>
            </w:r>
            <w:r>
              <w:rPr>
                <w:rFonts w:ascii="Times New Roman" w:hAnsi="Times New Roman" w:cs="Times New Roman"/>
                <w:sz w:val="28"/>
                <w:szCs w:val="24"/>
              </w:rPr>
              <w:t>УТДС АМС</w:t>
            </w:r>
            <w:r w:rsidRPr="00FD5FB0">
              <w:rPr>
                <w:rFonts w:ascii="Times New Roman" w:hAnsi="Times New Roman" w:cs="Times New Roman"/>
                <w:sz w:val="28"/>
                <w:szCs w:val="24"/>
              </w:rPr>
              <w:t xml:space="preserve"> </w:t>
            </w:r>
            <w:r w:rsidR="00F71253">
              <w:rPr>
                <w:rFonts w:ascii="Times New Roman" w:hAnsi="Times New Roman" w:cs="Times New Roman"/>
                <w:sz w:val="28"/>
                <w:szCs w:val="24"/>
              </w:rPr>
              <w:t xml:space="preserve">                    </w:t>
            </w:r>
            <w:r w:rsidR="00475A3D">
              <w:rPr>
                <w:rFonts w:ascii="Times New Roman" w:hAnsi="Times New Roman" w:cs="Times New Roman"/>
                <w:sz w:val="28"/>
                <w:szCs w:val="24"/>
              </w:rPr>
              <w:t>г. Владикавказ</w:t>
            </w:r>
            <w:r w:rsidRPr="00FD5FB0">
              <w:rPr>
                <w:rFonts w:ascii="Times New Roman" w:hAnsi="Times New Roman" w:cs="Times New Roman"/>
                <w:sz w:val="28"/>
                <w:szCs w:val="24"/>
              </w:rPr>
              <w:t>а, определяемых законами и подзаконными нормативными правовыми актами, в том числе</w:t>
            </w:r>
            <w:r w:rsidR="00496F2F">
              <w:rPr>
                <w:rFonts w:ascii="Times New Roman" w:hAnsi="Times New Roman" w:cs="Times New Roman"/>
                <w:sz w:val="28"/>
                <w:szCs w:val="24"/>
              </w:rPr>
              <w:t xml:space="preserve"> нормативными правовыми актами А</w:t>
            </w:r>
            <w:r w:rsidRPr="00FD5FB0">
              <w:rPr>
                <w:rFonts w:ascii="Times New Roman" w:hAnsi="Times New Roman" w:cs="Times New Roman"/>
                <w:sz w:val="28"/>
                <w:szCs w:val="24"/>
              </w:rPr>
              <w:t xml:space="preserve">дминистрации местного самоуправления </w:t>
            </w:r>
            <w:r w:rsidR="00475A3D">
              <w:rPr>
                <w:rFonts w:ascii="Times New Roman" w:hAnsi="Times New Roman" w:cs="Times New Roman"/>
                <w:sz w:val="28"/>
                <w:szCs w:val="24"/>
              </w:rPr>
              <w:t>г. Владикавказ</w:t>
            </w:r>
            <w:r w:rsidRPr="00FD5FB0">
              <w:rPr>
                <w:rFonts w:ascii="Times New Roman" w:hAnsi="Times New Roman" w:cs="Times New Roman"/>
                <w:sz w:val="28"/>
                <w:szCs w:val="24"/>
              </w:rPr>
              <w:t>а;</w:t>
            </w:r>
          </w:p>
          <w:p w:rsidR="00217068" w:rsidRPr="00FD5FB0" w:rsidRDefault="00217068" w:rsidP="00217068">
            <w:pPr>
              <w:pStyle w:val="ConsPlusCell"/>
              <w:rPr>
                <w:rFonts w:ascii="Times New Roman" w:hAnsi="Times New Roman" w:cs="Times New Roman"/>
                <w:sz w:val="28"/>
                <w:szCs w:val="24"/>
              </w:rPr>
            </w:pPr>
            <w:r w:rsidRPr="00FD5FB0">
              <w:rPr>
                <w:rFonts w:ascii="Times New Roman" w:hAnsi="Times New Roman" w:cs="Times New Roman"/>
                <w:sz w:val="28"/>
                <w:szCs w:val="24"/>
              </w:rPr>
              <w:lastRenderedPageBreak/>
              <w:t xml:space="preserve">организация взаимодействия </w:t>
            </w:r>
            <w:r>
              <w:rPr>
                <w:rFonts w:ascii="Times New Roman" w:hAnsi="Times New Roman" w:cs="Times New Roman"/>
                <w:sz w:val="28"/>
                <w:szCs w:val="24"/>
              </w:rPr>
              <w:t>УТДС АМС</w:t>
            </w:r>
            <w:r w:rsidR="00F71253">
              <w:rPr>
                <w:rFonts w:ascii="Times New Roman" w:hAnsi="Times New Roman" w:cs="Times New Roman"/>
                <w:sz w:val="28"/>
                <w:szCs w:val="24"/>
              </w:rPr>
              <w:t xml:space="preserve">             </w:t>
            </w:r>
            <w:r>
              <w:rPr>
                <w:rFonts w:ascii="Times New Roman" w:hAnsi="Times New Roman" w:cs="Times New Roman"/>
                <w:sz w:val="28"/>
                <w:szCs w:val="24"/>
              </w:rPr>
              <w:t xml:space="preserve"> </w:t>
            </w:r>
            <w:r w:rsidR="00475A3D">
              <w:rPr>
                <w:rFonts w:ascii="Times New Roman" w:hAnsi="Times New Roman" w:cs="Times New Roman"/>
                <w:sz w:val="28"/>
                <w:szCs w:val="24"/>
              </w:rPr>
              <w:t>г. Владикавказ</w:t>
            </w:r>
            <w:r w:rsidRPr="00FD5FB0">
              <w:rPr>
                <w:rFonts w:ascii="Times New Roman" w:hAnsi="Times New Roman" w:cs="Times New Roman"/>
                <w:sz w:val="28"/>
                <w:szCs w:val="24"/>
              </w:rPr>
              <w:t>а как ответствен</w:t>
            </w:r>
            <w:r w:rsidR="00F71253">
              <w:rPr>
                <w:rFonts w:ascii="Times New Roman" w:hAnsi="Times New Roman" w:cs="Times New Roman"/>
                <w:sz w:val="28"/>
                <w:szCs w:val="24"/>
              </w:rPr>
              <w:t xml:space="preserve">ного </w:t>
            </w:r>
            <w:r w:rsidR="00F71253" w:rsidRPr="000432BD">
              <w:rPr>
                <w:rFonts w:ascii="Times New Roman" w:hAnsi="Times New Roman" w:cs="Times New Roman"/>
                <w:sz w:val="28"/>
                <w:szCs w:val="24"/>
              </w:rPr>
              <w:t xml:space="preserve">исполнителя муниципальной </w:t>
            </w:r>
            <w:r w:rsidR="00171A9C" w:rsidRPr="000432BD">
              <w:rPr>
                <w:rFonts w:ascii="Times New Roman" w:hAnsi="Times New Roman" w:cs="Times New Roman"/>
                <w:sz w:val="28"/>
                <w:szCs w:val="24"/>
              </w:rPr>
              <w:t>п</w:t>
            </w:r>
            <w:r w:rsidRPr="000432BD">
              <w:rPr>
                <w:rFonts w:ascii="Times New Roman" w:hAnsi="Times New Roman" w:cs="Times New Roman"/>
                <w:sz w:val="28"/>
                <w:szCs w:val="24"/>
              </w:rPr>
              <w:t>рограммы с</w:t>
            </w:r>
            <w:r w:rsidR="00F71253">
              <w:rPr>
                <w:rFonts w:ascii="Times New Roman" w:hAnsi="Times New Roman" w:cs="Times New Roman"/>
                <w:sz w:val="28"/>
                <w:szCs w:val="24"/>
              </w:rPr>
              <w:t xml:space="preserve"> соисполнителями </w:t>
            </w:r>
            <w:r w:rsidR="00F71253" w:rsidRPr="000432BD">
              <w:rPr>
                <w:rFonts w:ascii="Times New Roman" w:hAnsi="Times New Roman" w:cs="Times New Roman"/>
                <w:sz w:val="28"/>
                <w:szCs w:val="24"/>
              </w:rPr>
              <w:t xml:space="preserve">муниципальной </w:t>
            </w:r>
            <w:r w:rsidR="000432BD" w:rsidRPr="000432BD">
              <w:rPr>
                <w:rFonts w:ascii="Times New Roman" w:hAnsi="Times New Roman" w:cs="Times New Roman"/>
                <w:sz w:val="28"/>
                <w:szCs w:val="24"/>
              </w:rPr>
              <w:t>п</w:t>
            </w:r>
            <w:r w:rsidRPr="000432BD">
              <w:rPr>
                <w:rFonts w:ascii="Times New Roman" w:hAnsi="Times New Roman" w:cs="Times New Roman"/>
                <w:sz w:val="28"/>
                <w:szCs w:val="24"/>
              </w:rPr>
              <w:t>рограммы</w:t>
            </w:r>
            <w:r w:rsidRPr="00FD5FB0">
              <w:rPr>
                <w:rFonts w:ascii="Times New Roman" w:hAnsi="Times New Roman" w:cs="Times New Roman"/>
                <w:sz w:val="28"/>
                <w:szCs w:val="24"/>
              </w:rPr>
              <w:t xml:space="preserve"> в целях обеспечения государственной поддержки за счет средств бюджета муниципального образования </w:t>
            </w:r>
            <w:r w:rsidR="00CF4D08">
              <w:rPr>
                <w:rFonts w:ascii="Times New Roman" w:hAnsi="Times New Roman" w:cs="Times New Roman"/>
                <w:sz w:val="28"/>
                <w:szCs w:val="24"/>
              </w:rPr>
              <w:t xml:space="preserve">            </w:t>
            </w:r>
            <w:r w:rsidR="0091724B">
              <w:rPr>
                <w:rFonts w:ascii="Times New Roman" w:hAnsi="Times New Roman" w:cs="Times New Roman"/>
                <w:sz w:val="28"/>
                <w:szCs w:val="24"/>
              </w:rPr>
              <w:t xml:space="preserve">              </w:t>
            </w:r>
            <w:r w:rsidR="00CF4D08">
              <w:rPr>
                <w:rFonts w:ascii="Times New Roman" w:hAnsi="Times New Roman" w:cs="Times New Roman"/>
                <w:sz w:val="28"/>
                <w:szCs w:val="24"/>
              </w:rPr>
              <w:t xml:space="preserve"> </w:t>
            </w:r>
            <w:r w:rsidR="00475A3D">
              <w:rPr>
                <w:rFonts w:ascii="Times New Roman" w:hAnsi="Times New Roman" w:cs="Times New Roman"/>
                <w:sz w:val="28"/>
                <w:szCs w:val="24"/>
              </w:rPr>
              <w:t>г. Владикавказ</w:t>
            </w:r>
            <w:r w:rsidRPr="00FD5FB0">
              <w:rPr>
                <w:rFonts w:ascii="Times New Roman" w:hAnsi="Times New Roman" w:cs="Times New Roman"/>
                <w:sz w:val="28"/>
                <w:szCs w:val="24"/>
              </w:rPr>
              <w:t xml:space="preserve"> мероприятий, предусмотренных </w:t>
            </w:r>
            <w:r w:rsidRPr="000432BD">
              <w:rPr>
                <w:rFonts w:ascii="Times New Roman" w:hAnsi="Times New Roman" w:cs="Times New Roman"/>
                <w:sz w:val="28"/>
                <w:szCs w:val="24"/>
              </w:rPr>
              <w:t xml:space="preserve">муниципальной </w:t>
            </w:r>
            <w:r w:rsidR="0046692F" w:rsidRPr="000432BD">
              <w:rPr>
                <w:rFonts w:ascii="Times New Roman" w:hAnsi="Times New Roman" w:cs="Times New Roman"/>
                <w:sz w:val="28"/>
                <w:szCs w:val="24"/>
              </w:rPr>
              <w:t>п</w:t>
            </w:r>
            <w:r w:rsidRPr="000432BD">
              <w:rPr>
                <w:rFonts w:ascii="Times New Roman" w:hAnsi="Times New Roman" w:cs="Times New Roman"/>
                <w:sz w:val="28"/>
                <w:szCs w:val="24"/>
              </w:rPr>
              <w:t>рограммой;</w:t>
            </w:r>
          </w:p>
          <w:p w:rsidR="00217068" w:rsidRPr="007E4159" w:rsidRDefault="00217068" w:rsidP="00217068">
            <w:pPr>
              <w:pStyle w:val="ConsPlusCell"/>
              <w:widowControl/>
              <w:rPr>
                <w:rFonts w:ascii="Times New Roman" w:hAnsi="Times New Roman" w:cs="Times New Roman"/>
                <w:sz w:val="28"/>
                <w:szCs w:val="24"/>
              </w:rPr>
            </w:pPr>
            <w:r w:rsidRPr="00FD5FB0">
              <w:rPr>
                <w:rFonts w:ascii="Times New Roman" w:hAnsi="Times New Roman" w:cs="Times New Roman"/>
                <w:sz w:val="28"/>
                <w:szCs w:val="24"/>
              </w:rPr>
              <w:t xml:space="preserve">осуществление ведомственного контроля за целевым распределением и использованием средств бюджета муниципального образования </w:t>
            </w:r>
            <w:r w:rsidR="00475A3D">
              <w:rPr>
                <w:rFonts w:ascii="Times New Roman" w:hAnsi="Times New Roman" w:cs="Times New Roman"/>
                <w:sz w:val="28"/>
                <w:szCs w:val="24"/>
              </w:rPr>
              <w:t>г. Владикавказ</w:t>
            </w:r>
            <w:r w:rsidRPr="00FD5FB0">
              <w:rPr>
                <w:rFonts w:ascii="Times New Roman" w:hAnsi="Times New Roman" w:cs="Times New Roman"/>
                <w:sz w:val="28"/>
                <w:szCs w:val="24"/>
              </w:rPr>
              <w:t xml:space="preserve"> мероприятий и выполнением целевых показателей (индикаторов), предусмотренных </w:t>
            </w:r>
            <w:r w:rsidR="000432BD" w:rsidRPr="000432BD">
              <w:rPr>
                <w:rFonts w:ascii="Times New Roman" w:hAnsi="Times New Roman" w:cs="Times New Roman"/>
                <w:sz w:val="28"/>
                <w:szCs w:val="24"/>
              </w:rPr>
              <w:t xml:space="preserve">муниципальной </w:t>
            </w:r>
            <w:r w:rsidRPr="000432BD">
              <w:rPr>
                <w:rFonts w:ascii="Times New Roman" w:hAnsi="Times New Roman" w:cs="Times New Roman"/>
                <w:sz w:val="28"/>
                <w:szCs w:val="24"/>
              </w:rPr>
              <w:t>программой</w:t>
            </w:r>
          </w:p>
        </w:tc>
      </w:tr>
      <w:tr w:rsidR="00217068" w:rsidRPr="007E4159" w:rsidTr="00AB1E7B">
        <w:trPr>
          <w:trHeight w:val="836"/>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812" w:type="dxa"/>
          </w:tcPr>
          <w:p w:rsidR="00217068" w:rsidRPr="007E4159" w:rsidRDefault="003460CC" w:rsidP="003460CC">
            <w:pPr>
              <w:pStyle w:val="ConsPlusCell"/>
              <w:widowControl/>
              <w:rPr>
                <w:rFonts w:ascii="Times New Roman" w:hAnsi="Times New Roman" w:cs="Times New Roman"/>
                <w:sz w:val="28"/>
                <w:szCs w:val="24"/>
              </w:rPr>
            </w:pPr>
            <w:r>
              <w:rPr>
                <w:rFonts w:ascii="Times New Roman" w:hAnsi="Times New Roman" w:cs="Times New Roman"/>
                <w:sz w:val="28"/>
                <w:szCs w:val="24"/>
              </w:rPr>
              <w:t>20</w:t>
            </w:r>
            <w:r>
              <w:rPr>
                <w:rFonts w:ascii="Times New Roman" w:hAnsi="Times New Roman" w:cs="Times New Roman"/>
                <w:sz w:val="28"/>
                <w:szCs w:val="24"/>
                <w:lang w:val="en-US"/>
              </w:rPr>
              <w:t>21</w:t>
            </w:r>
            <w:r w:rsidR="00217068">
              <w:rPr>
                <w:rFonts w:ascii="Times New Roman" w:hAnsi="Times New Roman" w:cs="Times New Roman"/>
                <w:sz w:val="28"/>
                <w:szCs w:val="24"/>
              </w:rPr>
              <w:t>-20</w:t>
            </w:r>
            <w:r w:rsidR="001C3117">
              <w:rPr>
                <w:rFonts w:ascii="Times New Roman" w:hAnsi="Times New Roman" w:cs="Times New Roman"/>
                <w:sz w:val="28"/>
                <w:szCs w:val="24"/>
              </w:rPr>
              <w:t>2</w:t>
            </w:r>
            <w:r>
              <w:rPr>
                <w:rFonts w:ascii="Times New Roman" w:hAnsi="Times New Roman" w:cs="Times New Roman"/>
                <w:sz w:val="28"/>
                <w:szCs w:val="24"/>
                <w:lang w:val="en-US"/>
              </w:rPr>
              <w:t xml:space="preserve">3 </w:t>
            </w:r>
            <w:r w:rsidR="00217068">
              <w:rPr>
                <w:rFonts w:ascii="Times New Roman" w:hAnsi="Times New Roman" w:cs="Times New Roman"/>
                <w:sz w:val="28"/>
                <w:szCs w:val="24"/>
              </w:rPr>
              <w:t>годы</w:t>
            </w:r>
          </w:p>
        </w:tc>
      </w:tr>
      <w:tr w:rsidR="007D2394" w:rsidRPr="007E4159" w:rsidTr="00AB1E7B">
        <w:trPr>
          <w:trHeight w:val="836"/>
        </w:trPr>
        <w:tc>
          <w:tcPr>
            <w:tcW w:w="4815" w:type="dxa"/>
          </w:tcPr>
          <w:p w:rsidR="007D2394" w:rsidRPr="007E4159" w:rsidRDefault="007D2394"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812" w:type="dxa"/>
          </w:tcPr>
          <w:p w:rsidR="007D2394" w:rsidRPr="007E4159" w:rsidRDefault="007D2394" w:rsidP="00217068">
            <w:pPr>
              <w:pStyle w:val="ConsPlusCell"/>
              <w:rPr>
                <w:rFonts w:ascii="Times New Roman" w:hAnsi="Times New Roman" w:cs="Times New Roman"/>
                <w:sz w:val="28"/>
                <w:szCs w:val="24"/>
              </w:rPr>
            </w:pPr>
            <w:r>
              <w:rPr>
                <w:rFonts w:ascii="Times New Roman" w:hAnsi="Times New Roman" w:cs="Times New Roman"/>
                <w:sz w:val="28"/>
                <w:szCs w:val="24"/>
              </w:rPr>
              <w:t xml:space="preserve">УТДС </w:t>
            </w:r>
            <w:r w:rsidRPr="001429DD">
              <w:rPr>
                <w:rFonts w:ascii="Times New Roman" w:hAnsi="Times New Roman" w:cs="Times New Roman"/>
                <w:sz w:val="28"/>
                <w:szCs w:val="24"/>
              </w:rPr>
              <w:t>АМС</w:t>
            </w:r>
            <w:r>
              <w:rPr>
                <w:rFonts w:ascii="Times New Roman" w:hAnsi="Times New Roman" w:cs="Times New Roman"/>
                <w:sz w:val="28"/>
                <w:szCs w:val="24"/>
              </w:rPr>
              <w:t xml:space="preserve"> </w:t>
            </w:r>
            <w:r w:rsidR="00475A3D">
              <w:rPr>
                <w:rFonts w:ascii="Times New Roman" w:hAnsi="Times New Roman" w:cs="Times New Roman"/>
                <w:sz w:val="28"/>
                <w:szCs w:val="24"/>
              </w:rPr>
              <w:t>г. Владикавказ</w:t>
            </w:r>
            <w:r>
              <w:rPr>
                <w:rFonts w:ascii="Times New Roman" w:hAnsi="Times New Roman" w:cs="Times New Roman"/>
                <w:sz w:val="28"/>
                <w:szCs w:val="24"/>
              </w:rPr>
              <w:t>а</w:t>
            </w:r>
          </w:p>
        </w:tc>
      </w:tr>
      <w:tr w:rsidR="007D2394" w:rsidRPr="007E4159" w:rsidTr="00AB1E7B">
        <w:trPr>
          <w:trHeight w:val="762"/>
        </w:trPr>
        <w:tc>
          <w:tcPr>
            <w:tcW w:w="4815" w:type="dxa"/>
          </w:tcPr>
          <w:p w:rsidR="007D2394" w:rsidRPr="007E4159" w:rsidRDefault="007D2394"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812" w:type="dxa"/>
          </w:tcPr>
          <w:p w:rsidR="007D2394" w:rsidRPr="002A42B2" w:rsidRDefault="007D2394" w:rsidP="00217068">
            <w:pPr>
              <w:rPr>
                <w:sz w:val="28"/>
                <w:szCs w:val="28"/>
              </w:rPr>
            </w:pPr>
            <w:r>
              <w:rPr>
                <w:sz w:val="28"/>
                <w:szCs w:val="28"/>
              </w:rPr>
              <w:t xml:space="preserve">Финансирование </w:t>
            </w:r>
            <w:r w:rsidR="00F33C18">
              <w:rPr>
                <w:sz w:val="28"/>
                <w:szCs w:val="28"/>
              </w:rPr>
              <w:t>Подп</w:t>
            </w:r>
            <w:r w:rsidRPr="002A42B2">
              <w:rPr>
                <w:sz w:val="28"/>
                <w:szCs w:val="28"/>
              </w:rPr>
              <w:t>рограммы осуществляется за счет средств бюджета муниципального</w:t>
            </w:r>
            <w:r>
              <w:rPr>
                <w:sz w:val="28"/>
                <w:szCs w:val="28"/>
              </w:rPr>
              <w:t xml:space="preserve"> образования </w:t>
            </w:r>
            <w:r w:rsidR="00475A3D">
              <w:rPr>
                <w:sz w:val="28"/>
                <w:szCs w:val="28"/>
              </w:rPr>
              <w:t>г. Владикавказ</w:t>
            </w:r>
            <w:r>
              <w:rPr>
                <w:sz w:val="28"/>
                <w:szCs w:val="28"/>
              </w:rPr>
              <w:t>а</w:t>
            </w:r>
            <w:r w:rsidR="00496F2F">
              <w:rPr>
                <w:sz w:val="28"/>
                <w:szCs w:val="28"/>
              </w:rPr>
              <w:t>.</w:t>
            </w:r>
          </w:p>
          <w:p w:rsidR="00EC27AD" w:rsidRPr="00EC27AD" w:rsidRDefault="00EC27AD" w:rsidP="00EC27AD">
            <w:pPr>
              <w:pStyle w:val="ConsPlusCell"/>
              <w:rPr>
                <w:rFonts w:ascii="Times New Roman" w:hAnsi="Times New Roman" w:cs="Times New Roman"/>
                <w:sz w:val="28"/>
                <w:szCs w:val="24"/>
              </w:rPr>
            </w:pPr>
            <w:r>
              <w:rPr>
                <w:rFonts w:ascii="Times New Roman" w:hAnsi="Times New Roman" w:cs="Times New Roman"/>
                <w:sz w:val="28"/>
                <w:szCs w:val="24"/>
              </w:rPr>
              <w:t>Общий объем финансирования</w:t>
            </w:r>
            <w:r w:rsidRPr="00EC27AD">
              <w:rPr>
                <w:rFonts w:ascii="Times New Roman" w:hAnsi="Times New Roman" w:cs="Times New Roman"/>
                <w:sz w:val="28"/>
                <w:szCs w:val="24"/>
              </w:rPr>
              <w:t xml:space="preserve"> – 17 220,00 тыс. рублей, в </w:t>
            </w:r>
            <w:proofErr w:type="spellStart"/>
            <w:r w:rsidRPr="00EC27AD">
              <w:rPr>
                <w:rFonts w:ascii="Times New Roman" w:hAnsi="Times New Roman" w:cs="Times New Roman"/>
                <w:sz w:val="28"/>
                <w:szCs w:val="24"/>
              </w:rPr>
              <w:t>т.ч</w:t>
            </w:r>
            <w:proofErr w:type="spellEnd"/>
            <w:r w:rsidRPr="00EC27AD">
              <w:rPr>
                <w:rFonts w:ascii="Times New Roman" w:hAnsi="Times New Roman" w:cs="Times New Roman"/>
                <w:sz w:val="28"/>
                <w:szCs w:val="24"/>
              </w:rPr>
              <w:t>.:</w:t>
            </w:r>
          </w:p>
          <w:p w:rsidR="00EC27AD" w:rsidRPr="00EC27AD" w:rsidRDefault="00EC27AD" w:rsidP="00EC27AD">
            <w:pPr>
              <w:pStyle w:val="ConsPlusCell"/>
              <w:rPr>
                <w:rFonts w:ascii="Times New Roman" w:hAnsi="Times New Roman" w:cs="Times New Roman"/>
                <w:sz w:val="28"/>
                <w:szCs w:val="24"/>
              </w:rPr>
            </w:pPr>
            <w:r w:rsidRPr="00EC27AD">
              <w:rPr>
                <w:rFonts w:ascii="Times New Roman" w:hAnsi="Times New Roman" w:cs="Times New Roman"/>
                <w:sz w:val="28"/>
                <w:szCs w:val="24"/>
              </w:rPr>
              <w:t xml:space="preserve">2021 год – 5 740,00 тыс. рублей; </w:t>
            </w:r>
          </w:p>
          <w:p w:rsidR="00EC27AD" w:rsidRPr="00EC27AD" w:rsidRDefault="00EC27AD" w:rsidP="00EC27AD">
            <w:pPr>
              <w:pStyle w:val="ConsPlusCell"/>
              <w:rPr>
                <w:rFonts w:ascii="Times New Roman" w:hAnsi="Times New Roman" w:cs="Times New Roman"/>
                <w:sz w:val="28"/>
                <w:szCs w:val="24"/>
              </w:rPr>
            </w:pPr>
            <w:r w:rsidRPr="00EC27AD">
              <w:rPr>
                <w:rFonts w:ascii="Times New Roman" w:hAnsi="Times New Roman" w:cs="Times New Roman"/>
                <w:sz w:val="28"/>
                <w:szCs w:val="24"/>
              </w:rPr>
              <w:t>2022 год – 5 740,00 тыс. рублей;</w:t>
            </w:r>
          </w:p>
          <w:p w:rsidR="001C3117" w:rsidRPr="006F0A61" w:rsidRDefault="00EC27AD" w:rsidP="00EC27AD">
            <w:pPr>
              <w:pStyle w:val="ConsPlusCell"/>
              <w:rPr>
                <w:rFonts w:ascii="Times New Roman" w:hAnsi="Times New Roman" w:cs="Times New Roman"/>
                <w:sz w:val="28"/>
                <w:szCs w:val="28"/>
              </w:rPr>
            </w:pPr>
            <w:r w:rsidRPr="00EC27AD">
              <w:rPr>
                <w:rFonts w:ascii="Times New Roman" w:hAnsi="Times New Roman" w:cs="Times New Roman"/>
                <w:sz w:val="28"/>
                <w:szCs w:val="24"/>
              </w:rPr>
              <w:t>2023 год – 5 740,00 тыс. рублей;</w:t>
            </w:r>
          </w:p>
        </w:tc>
      </w:tr>
      <w:tr w:rsidR="00A25368" w:rsidRPr="007E4159" w:rsidTr="00AB1E7B">
        <w:trPr>
          <w:trHeight w:val="762"/>
        </w:trPr>
        <w:tc>
          <w:tcPr>
            <w:tcW w:w="4815" w:type="dxa"/>
            <w:tcBorders>
              <w:top w:val="single" w:sz="4" w:space="0" w:color="auto"/>
              <w:left w:val="single" w:sz="4" w:space="0" w:color="auto"/>
              <w:bottom w:val="single" w:sz="4" w:space="0" w:color="auto"/>
              <w:right w:val="single" w:sz="4" w:space="0" w:color="auto"/>
            </w:tcBorders>
          </w:tcPr>
          <w:p w:rsidR="00A25368" w:rsidRPr="007E4159" w:rsidRDefault="00A25368" w:rsidP="00F11A00">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Ожидаемые результаты реализации программы</w:t>
            </w:r>
          </w:p>
        </w:tc>
        <w:tc>
          <w:tcPr>
            <w:tcW w:w="5812" w:type="dxa"/>
            <w:tcBorders>
              <w:top w:val="single" w:sz="4" w:space="0" w:color="auto"/>
              <w:left w:val="single" w:sz="4" w:space="0" w:color="auto"/>
              <w:bottom w:val="single" w:sz="4" w:space="0" w:color="auto"/>
              <w:right w:val="single" w:sz="4" w:space="0" w:color="auto"/>
            </w:tcBorders>
          </w:tcPr>
          <w:p w:rsidR="00A25368" w:rsidRDefault="00EE6F4E" w:rsidP="00EE6F4E">
            <w:pPr>
              <w:rPr>
                <w:sz w:val="28"/>
              </w:rPr>
            </w:pPr>
            <w:r w:rsidRPr="00442493">
              <w:rPr>
                <w:sz w:val="28"/>
              </w:rPr>
              <w:t xml:space="preserve">Достижение целей муниципальной </w:t>
            </w:r>
            <w:r>
              <w:rPr>
                <w:sz w:val="28"/>
              </w:rPr>
              <w:t>Программы «</w:t>
            </w:r>
            <w:r w:rsidR="00966A65">
              <w:rPr>
                <w:sz w:val="28"/>
              </w:rPr>
              <w:t>Р</w:t>
            </w:r>
            <w:r w:rsidRPr="00442493">
              <w:rPr>
                <w:sz w:val="28"/>
              </w:rPr>
              <w:t>азвитие</w:t>
            </w:r>
            <w:r>
              <w:rPr>
                <w:sz w:val="28"/>
              </w:rPr>
              <w:t xml:space="preserve"> транспортной инфраструктуры</w:t>
            </w:r>
            <w:r w:rsidR="00496F2F">
              <w:rPr>
                <w:sz w:val="28"/>
              </w:rPr>
              <w:t xml:space="preserve">        </w:t>
            </w:r>
            <w:r>
              <w:rPr>
                <w:sz w:val="28"/>
              </w:rPr>
              <w:t xml:space="preserve"> </w:t>
            </w:r>
            <w:r w:rsidR="00475A3D">
              <w:rPr>
                <w:sz w:val="28"/>
              </w:rPr>
              <w:t>г. Владикавказ</w:t>
            </w:r>
            <w:r w:rsidRPr="00442493">
              <w:rPr>
                <w:sz w:val="28"/>
              </w:rPr>
              <w:t>а</w:t>
            </w:r>
            <w:r w:rsidR="000432BD">
              <w:rPr>
                <w:sz w:val="28"/>
              </w:rPr>
              <w:t>»</w:t>
            </w:r>
            <w:r w:rsidR="00BB0AC8">
              <w:rPr>
                <w:sz w:val="28"/>
              </w:rPr>
              <w:t xml:space="preserve"> на </w:t>
            </w:r>
            <w:r w:rsidR="009E1587">
              <w:rPr>
                <w:sz w:val="28"/>
              </w:rPr>
              <w:t>20</w:t>
            </w:r>
            <w:r w:rsidR="009E1587" w:rsidRPr="009E1587">
              <w:rPr>
                <w:sz w:val="28"/>
              </w:rPr>
              <w:t>21</w:t>
            </w:r>
            <w:r w:rsidR="009E1587">
              <w:rPr>
                <w:sz w:val="28"/>
              </w:rPr>
              <w:t>-202</w:t>
            </w:r>
            <w:r w:rsidR="009E1587" w:rsidRPr="009E1587">
              <w:rPr>
                <w:sz w:val="28"/>
              </w:rPr>
              <w:t>3</w:t>
            </w:r>
            <w:r w:rsidR="00720678">
              <w:rPr>
                <w:sz w:val="28"/>
              </w:rPr>
              <w:t>»</w:t>
            </w:r>
            <w:r w:rsidR="00345AC3">
              <w:rPr>
                <w:sz w:val="28"/>
              </w:rPr>
              <w:t xml:space="preserve"> годы</w:t>
            </w:r>
            <w:r w:rsidRPr="00442493">
              <w:rPr>
                <w:sz w:val="28"/>
              </w:rPr>
              <w:t xml:space="preserve"> в целом и входящих в ее состав подпрограмм</w:t>
            </w:r>
            <w:r>
              <w:rPr>
                <w:sz w:val="28"/>
              </w:rPr>
              <w:t xml:space="preserve"> до 95-100%</w:t>
            </w:r>
          </w:p>
          <w:p w:rsidR="00EE6F4E" w:rsidRPr="00A25368" w:rsidRDefault="00EE6F4E" w:rsidP="00AB1E7B">
            <w:pPr>
              <w:rPr>
                <w:sz w:val="28"/>
                <w:szCs w:val="28"/>
              </w:rPr>
            </w:pPr>
            <w:r w:rsidRPr="00EE6F4E">
              <w:rPr>
                <w:color w:val="000000"/>
                <w:sz w:val="28"/>
                <w:szCs w:val="20"/>
              </w:rPr>
              <w:t xml:space="preserve">Обеспечение эффективного функционирования Управления транспорта и дорожного строительства АМС </w:t>
            </w:r>
            <w:r w:rsidR="000432BD">
              <w:rPr>
                <w:color w:val="000000"/>
                <w:sz w:val="28"/>
                <w:szCs w:val="20"/>
              </w:rPr>
              <w:t xml:space="preserve">                            </w:t>
            </w:r>
            <w:r w:rsidR="00475A3D">
              <w:rPr>
                <w:color w:val="000000"/>
                <w:sz w:val="28"/>
                <w:szCs w:val="20"/>
              </w:rPr>
              <w:t>г. Владикавказ</w:t>
            </w:r>
            <w:r w:rsidRPr="00EE6F4E">
              <w:rPr>
                <w:color w:val="000000"/>
                <w:sz w:val="28"/>
                <w:szCs w:val="20"/>
              </w:rPr>
              <w:t>а</w:t>
            </w:r>
          </w:p>
        </w:tc>
      </w:tr>
    </w:tbl>
    <w:p w:rsidR="00217068" w:rsidRDefault="00217068" w:rsidP="00217068">
      <w:pPr>
        <w:tabs>
          <w:tab w:val="left" w:pos="1418"/>
        </w:tabs>
        <w:ind w:right="-286"/>
      </w:pPr>
    </w:p>
    <w:p w:rsidR="00217068" w:rsidRDefault="00217068" w:rsidP="00217068">
      <w:pPr>
        <w:shd w:val="clear" w:color="auto" w:fill="FFFFFF"/>
        <w:overflowPunct w:val="0"/>
        <w:autoSpaceDE w:val="0"/>
        <w:autoSpaceDN w:val="0"/>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217068" w:rsidRDefault="00217068" w:rsidP="006F0A61">
      <w:pPr>
        <w:shd w:val="clear" w:color="auto" w:fill="FFFFFF"/>
        <w:overflowPunct w:val="0"/>
        <w:autoSpaceDE w:val="0"/>
        <w:autoSpaceDN w:val="0"/>
        <w:jc w:val="center"/>
        <w:rPr>
          <w:b/>
          <w:sz w:val="28"/>
          <w:szCs w:val="28"/>
        </w:rPr>
      </w:pPr>
      <w:r w:rsidRPr="00A455B8">
        <w:rPr>
          <w:b/>
          <w:sz w:val="28"/>
          <w:szCs w:val="28"/>
        </w:rPr>
        <w:t>необходимости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A8680C" w:rsidRDefault="00A8680C" w:rsidP="006F0A61">
      <w:pPr>
        <w:shd w:val="clear" w:color="auto" w:fill="FFFFFF"/>
        <w:overflowPunct w:val="0"/>
        <w:autoSpaceDE w:val="0"/>
        <w:autoSpaceDN w:val="0"/>
        <w:jc w:val="center"/>
        <w:rPr>
          <w:b/>
          <w:sz w:val="28"/>
          <w:szCs w:val="28"/>
        </w:rPr>
      </w:pPr>
    </w:p>
    <w:p w:rsidR="00217068" w:rsidRDefault="00217068" w:rsidP="006F0A61">
      <w:pPr>
        <w:tabs>
          <w:tab w:val="left" w:pos="1418"/>
        </w:tabs>
        <w:ind w:firstLine="708"/>
        <w:jc w:val="both"/>
        <w:rPr>
          <w:sz w:val="28"/>
          <w:szCs w:val="28"/>
        </w:rPr>
      </w:pPr>
      <w:r>
        <w:rPr>
          <w:sz w:val="28"/>
          <w:szCs w:val="28"/>
        </w:rPr>
        <w:t xml:space="preserve">Сферой реализации подпрограммы является повышение эффективности управления в </w:t>
      </w:r>
      <w:r w:rsidR="000432BD">
        <w:rPr>
          <w:sz w:val="28"/>
          <w:szCs w:val="28"/>
        </w:rPr>
        <w:t xml:space="preserve">области дорожного строительства </w:t>
      </w:r>
      <w:r>
        <w:rPr>
          <w:sz w:val="28"/>
          <w:szCs w:val="28"/>
        </w:rPr>
        <w:t>посредством подпрограммных мероприятий. Подпрограмма основывается на необходимости содержания дорог и улиц в состоянии, соответствующем нормам, а также для повышения безопасности дорожного движения.</w:t>
      </w:r>
    </w:p>
    <w:p w:rsidR="0072137E" w:rsidRDefault="0072137E" w:rsidP="006F0A61">
      <w:pPr>
        <w:tabs>
          <w:tab w:val="left" w:pos="1418"/>
        </w:tabs>
        <w:ind w:firstLine="708"/>
        <w:jc w:val="both"/>
        <w:rPr>
          <w:sz w:val="28"/>
          <w:szCs w:val="28"/>
        </w:rPr>
      </w:pPr>
    </w:p>
    <w:p w:rsidR="0072137E" w:rsidRDefault="0072137E" w:rsidP="006F0A61">
      <w:pPr>
        <w:tabs>
          <w:tab w:val="left" w:pos="1418"/>
        </w:tabs>
        <w:ind w:firstLine="708"/>
        <w:jc w:val="both"/>
        <w:rPr>
          <w:sz w:val="28"/>
          <w:szCs w:val="28"/>
        </w:rPr>
      </w:pPr>
    </w:p>
    <w:p w:rsidR="0072137E" w:rsidRPr="009548C4" w:rsidRDefault="0072137E" w:rsidP="006F0A61">
      <w:pPr>
        <w:tabs>
          <w:tab w:val="left" w:pos="1418"/>
        </w:tabs>
        <w:ind w:firstLine="708"/>
        <w:jc w:val="both"/>
        <w:rPr>
          <w:sz w:val="28"/>
          <w:szCs w:val="28"/>
        </w:rPr>
      </w:pPr>
    </w:p>
    <w:p w:rsidR="00217068" w:rsidRDefault="00217068" w:rsidP="0072137E">
      <w:pPr>
        <w:tabs>
          <w:tab w:val="left" w:pos="1418"/>
        </w:tabs>
        <w:ind w:firstLine="708"/>
        <w:jc w:val="center"/>
        <w:rPr>
          <w:b/>
          <w:sz w:val="28"/>
          <w:szCs w:val="28"/>
        </w:rPr>
      </w:pPr>
      <w:r>
        <w:rPr>
          <w:b/>
          <w:sz w:val="28"/>
          <w:szCs w:val="28"/>
        </w:rPr>
        <w:t>2</w:t>
      </w:r>
      <w:r w:rsidRPr="000E6921">
        <w:rPr>
          <w:b/>
          <w:sz w:val="28"/>
          <w:szCs w:val="28"/>
        </w:rPr>
        <w:t xml:space="preserve">. Цели и задачи </w:t>
      </w:r>
      <w:r>
        <w:rPr>
          <w:b/>
          <w:sz w:val="28"/>
          <w:szCs w:val="28"/>
        </w:rPr>
        <w:t>подпрограм</w:t>
      </w:r>
      <w:r w:rsidR="00496F2F">
        <w:rPr>
          <w:b/>
          <w:sz w:val="28"/>
          <w:szCs w:val="28"/>
        </w:rPr>
        <w:t>мы</w:t>
      </w:r>
    </w:p>
    <w:p w:rsidR="00A8680C" w:rsidRPr="000E6921" w:rsidRDefault="00A8680C" w:rsidP="0072137E">
      <w:pPr>
        <w:tabs>
          <w:tab w:val="left" w:pos="1418"/>
        </w:tabs>
        <w:ind w:firstLine="708"/>
        <w:jc w:val="center"/>
        <w:rPr>
          <w:b/>
          <w:sz w:val="28"/>
          <w:szCs w:val="28"/>
        </w:rPr>
      </w:pPr>
    </w:p>
    <w:p w:rsidR="00217068" w:rsidRPr="00677465" w:rsidRDefault="00217068" w:rsidP="00844EF2">
      <w:pPr>
        <w:ind w:left="-142" w:right="-2" w:firstLine="568"/>
        <w:jc w:val="both"/>
        <w:rPr>
          <w:sz w:val="28"/>
          <w:szCs w:val="28"/>
        </w:rPr>
      </w:pPr>
      <w:r w:rsidRPr="00677465">
        <w:rPr>
          <w:sz w:val="28"/>
          <w:szCs w:val="28"/>
        </w:rPr>
        <w:t xml:space="preserve">Основная цель подпрограммы - создание условий для реализации муниципальной </w:t>
      </w:r>
      <w:r w:rsidR="000432BD">
        <w:rPr>
          <w:sz w:val="28"/>
          <w:szCs w:val="28"/>
        </w:rPr>
        <w:t>П</w:t>
      </w:r>
      <w:r w:rsidR="00F33C18" w:rsidRPr="002A42B2">
        <w:rPr>
          <w:sz w:val="28"/>
          <w:szCs w:val="28"/>
        </w:rPr>
        <w:t>рограммы</w:t>
      </w:r>
      <w:r w:rsidRPr="00677465">
        <w:rPr>
          <w:sz w:val="28"/>
          <w:szCs w:val="28"/>
        </w:rPr>
        <w:t xml:space="preserve"> и обеспечение эффективного функционирования </w:t>
      </w:r>
      <w:r>
        <w:rPr>
          <w:sz w:val="28"/>
          <w:szCs w:val="28"/>
        </w:rPr>
        <w:t xml:space="preserve">УТДС </w:t>
      </w:r>
      <w:r w:rsidR="005B1252">
        <w:rPr>
          <w:sz w:val="28"/>
          <w:szCs w:val="28"/>
        </w:rPr>
        <w:t>АМС</w:t>
      </w:r>
      <w:r w:rsidR="000432BD">
        <w:rPr>
          <w:sz w:val="28"/>
          <w:szCs w:val="28"/>
        </w:rPr>
        <w:t xml:space="preserve"> </w:t>
      </w:r>
      <w:r w:rsidR="00720678">
        <w:rPr>
          <w:sz w:val="28"/>
          <w:szCs w:val="28"/>
        </w:rPr>
        <w:t xml:space="preserve">                              </w:t>
      </w:r>
      <w:r w:rsidR="00475A3D">
        <w:rPr>
          <w:sz w:val="28"/>
          <w:szCs w:val="28"/>
        </w:rPr>
        <w:t>г. Владикавказ</w:t>
      </w:r>
      <w:r w:rsidRPr="00677465">
        <w:rPr>
          <w:sz w:val="28"/>
          <w:szCs w:val="28"/>
        </w:rPr>
        <w:t>а как ответственного исполнителя</w:t>
      </w:r>
      <w:r w:rsidR="005B1252">
        <w:rPr>
          <w:sz w:val="28"/>
          <w:szCs w:val="28"/>
        </w:rPr>
        <w:t xml:space="preserve"> П</w:t>
      </w:r>
      <w:r w:rsidR="00F33C18">
        <w:rPr>
          <w:sz w:val="28"/>
          <w:szCs w:val="28"/>
        </w:rPr>
        <w:t>рограммы</w:t>
      </w:r>
      <w:r w:rsidRPr="00677465">
        <w:rPr>
          <w:sz w:val="28"/>
          <w:szCs w:val="28"/>
        </w:rPr>
        <w:t>.</w:t>
      </w:r>
    </w:p>
    <w:p w:rsidR="00217068" w:rsidRPr="00677465" w:rsidRDefault="00217068" w:rsidP="00844EF2">
      <w:pPr>
        <w:ind w:left="-142" w:right="-2" w:firstLine="568"/>
        <w:jc w:val="both"/>
        <w:rPr>
          <w:sz w:val="28"/>
          <w:szCs w:val="28"/>
        </w:rPr>
      </w:pPr>
      <w:bookmarkStart w:id="0" w:name="sub_1200212"/>
      <w:r w:rsidRPr="00677465">
        <w:rPr>
          <w:sz w:val="28"/>
          <w:szCs w:val="28"/>
        </w:rPr>
        <w:t>Для достижения данной цели предполагается выполнить следующие задачи:</w:t>
      </w:r>
    </w:p>
    <w:bookmarkEnd w:id="0"/>
    <w:p w:rsidR="00217068" w:rsidRPr="00677465" w:rsidRDefault="00217068" w:rsidP="00844EF2">
      <w:pPr>
        <w:tabs>
          <w:tab w:val="left" w:pos="9780"/>
        </w:tabs>
        <w:ind w:left="-142" w:right="-2" w:firstLine="568"/>
        <w:jc w:val="both"/>
        <w:rPr>
          <w:sz w:val="28"/>
          <w:szCs w:val="28"/>
        </w:rPr>
      </w:pPr>
      <w:r>
        <w:rPr>
          <w:sz w:val="28"/>
          <w:szCs w:val="28"/>
        </w:rPr>
        <w:t xml:space="preserve">- </w:t>
      </w:r>
      <w:r w:rsidRPr="00677465">
        <w:rPr>
          <w:sz w:val="28"/>
          <w:szCs w:val="28"/>
        </w:rPr>
        <w:t xml:space="preserve">обеспечение деятельности (оказание услуг) и выполнение полномочий </w:t>
      </w:r>
      <w:r>
        <w:rPr>
          <w:sz w:val="28"/>
          <w:szCs w:val="28"/>
        </w:rPr>
        <w:t>УТДС АМС</w:t>
      </w:r>
      <w:r w:rsidRPr="00677465">
        <w:rPr>
          <w:sz w:val="28"/>
          <w:szCs w:val="28"/>
        </w:rPr>
        <w:t xml:space="preserve"> </w:t>
      </w:r>
      <w:r w:rsidR="00475A3D">
        <w:rPr>
          <w:sz w:val="28"/>
          <w:szCs w:val="28"/>
        </w:rPr>
        <w:t>г. Владикавказ</w:t>
      </w:r>
      <w:r w:rsidRPr="00677465">
        <w:rPr>
          <w:sz w:val="28"/>
          <w:szCs w:val="28"/>
        </w:rPr>
        <w:t xml:space="preserve">а, определяемых законами и подзаконными нормативными правовыми актами, в том числе нормативными правовыми актами Администрации местного самоуправления </w:t>
      </w:r>
      <w:r w:rsidR="00475A3D">
        <w:rPr>
          <w:sz w:val="28"/>
          <w:szCs w:val="28"/>
        </w:rPr>
        <w:t>г. Владикавказ</w:t>
      </w:r>
      <w:r w:rsidRPr="00677465">
        <w:rPr>
          <w:sz w:val="28"/>
          <w:szCs w:val="28"/>
        </w:rPr>
        <w:t>а;</w:t>
      </w:r>
    </w:p>
    <w:p w:rsidR="00217068" w:rsidRPr="00677465" w:rsidRDefault="00217068" w:rsidP="00844EF2">
      <w:pPr>
        <w:tabs>
          <w:tab w:val="left" w:pos="9780"/>
        </w:tabs>
        <w:ind w:left="-142" w:right="-2" w:firstLine="568"/>
        <w:jc w:val="both"/>
        <w:rPr>
          <w:sz w:val="28"/>
          <w:szCs w:val="28"/>
        </w:rPr>
      </w:pPr>
      <w:r>
        <w:rPr>
          <w:sz w:val="28"/>
          <w:szCs w:val="28"/>
        </w:rPr>
        <w:t xml:space="preserve">- </w:t>
      </w:r>
      <w:r w:rsidRPr="00677465">
        <w:rPr>
          <w:sz w:val="28"/>
          <w:szCs w:val="28"/>
        </w:rPr>
        <w:t xml:space="preserve">организация взаимодействия </w:t>
      </w:r>
      <w:r>
        <w:rPr>
          <w:sz w:val="28"/>
          <w:szCs w:val="28"/>
        </w:rPr>
        <w:t>УТДС АМС</w:t>
      </w:r>
      <w:r w:rsidRPr="00677465">
        <w:rPr>
          <w:sz w:val="28"/>
          <w:szCs w:val="28"/>
        </w:rPr>
        <w:t xml:space="preserve"> </w:t>
      </w:r>
      <w:r w:rsidR="00475A3D">
        <w:rPr>
          <w:sz w:val="28"/>
          <w:szCs w:val="28"/>
        </w:rPr>
        <w:t>г. Владикавказ</w:t>
      </w:r>
      <w:r w:rsidRPr="00677465">
        <w:rPr>
          <w:sz w:val="28"/>
          <w:szCs w:val="28"/>
        </w:rPr>
        <w:t xml:space="preserve">а как ответственного исполнителя муниципальной подпрограммы с соисполнителями муниципальной </w:t>
      </w:r>
      <w:r w:rsidR="00C46ECD">
        <w:rPr>
          <w:sz w:val="28"/>
          <w:szCs w:val="28"/>
        </w:rPr>
        <w:t>п</w:t>
      </w:r>
      <w:r w:rsidRPr="00677465">
        <w:rPr>
          <w:sz w:val="28"/>
          <w:szCs w:val="28"/>
        </w:rPr>
        <w:t xml:space="preserve">рограммы в целях обеспечения государственной поддержки за счет средств бюджета муниципального образования </w:t>
      </w:r>
      <w:r w:rsidR="00475A3D">
        <w:rPr>
          <w:sz w:val="28"/>
          <w:szCs w:val="28"/>
        </w:rPr>
        <w:t>г. Владикавказ</w:t>
      </w:r>
      <w:r w:rsidRPr="00677465">
        <w:rPr>
          <w:sz w:val="28"/>
          <w:szCs w:val="28"/>
        </w:rPr>
        <w:t xml:space="preserve"> мероприятий, п</w:t>
      </w:r>
      <w:r w:rsidR="00C46ECD">
        <w:rPr>
          <w:sz w:val="28"/>
          <w:szCs w:val="28"/>
        </w:rPr>
        <w:t xml:space="preserve">редусмотренных муниципальной </w:t>
      </w:r>
      <w:r w:rsidRPr="00677465">
        <w:rPr>
          <w:sz w:val="28"/>
          <w:szCs w:val="28"/>
        </w:rPr>
        <w:t xml:space="preserve">программой; </w:t>
      </w:r>
    </w:p>
    <w:p w:rsidR="00966A65" w:rsidRDefault="00217068" w:rsidP="008A1367">
      <w:pPr>
        <w:tabs>
          <w:tab w:val="left" w:pos="9780"/>
        </w:tabs>
        <w:ind w:left="-142" w:right="-2" w:firstLine="568"/>
        <w:jc w:val="both"/>
        <w:rPr>
          <w:sz w:val="28"/>
          <w:szCs w:val="28"/>
        </w:rPr>
      </w:pPr>
      <w:r>
        <w:rPr>
          <w:sz w:val="28"/>
          <w:szCs w:val="28"/>
        </w:rPr>
        <w:t xml:space="preserve">- </w:t>
      </w:r>
      <w:r w:rsidRPr="00677465">
        <w:rPr>
          <w:sz w:val="28"/>
          <w:szCs w:val="28"/>
        </w:rPr>
        <w:t>осуществ</w:t>
      </w:r>
      <w:r w:rsidR="00CE592E">
        <w:rPr>
          <w:sz w:val="28"/>
          <w:szCs w:val="28"/>
        </w:rPr>
        <w:t>ление ведомственного контроля над</w:t>
      </w:r>
      <w:r w:rsidRPr="00677465">
        <w:rPr>
          <w:sz w:val="28"/>
          <w:szCs w:val="28"/>
        </w:rPr>
        <w:t xml:space="preserve"> целевым распределением и использованием средств бюджета муниципального образования </w:t>
      </w:r>
      <w:r w:rsidR="00475A3D">
        <w:rPr>
          <w:sz w:val="28"/>
          <w:szCs w:val="28"/>
        </w:rPr>
        <w:t>г. Владикавказ</w:t>
      </w:r>
      <w:r w:rsidRPr="00677465">
        <w:rPr>
          <w:sz w:val="28"/>
          <w:szCs w:val="28"/>
        </w:rPr>
        <w:t xml:space="preserve"> мероприятий и выполнением целевых показателей (индикаторов), предусмотренных муниципальной программой.</w:t>
      </w:r>
    </w:p>
    <w:p w:rsidR="002C565D" w:rsidRPr="008A1367" w:rsidRDefault="002C565D" w:rsidP="008A1367">
      <w:pPr>
        <w:tabs>
          <w:tab w:val="left" w:pos="9780"/>
        </w:tabs>
        <w:ind w:left="-142" w:right="-2" w:firstLine="568"/>
        <w:jc w:val="both"/>
        <w:rPr>
          <w:sz w:val="28"/>
          <w:szCs w:val="28"/>
        </w:rPr>
      </w:pPr>
    </w:p>
    <w:p w:rsidR="00217068" w:rsidRDefault="00217068" w:rsidP="006F0A61">
      <w:pPr>
        <w:ind w:firstLine="708"/>
        <w:jc w:val="center"/>
        <w:rPr>
          <w:b/>
          <w:sz w:val="28"/>
          <w:szCs w:val="28"/>
        </w:rPr>
      </w:pPr>
      <w:r>
        <w:rPr>
          <w:b/>
          <w:sz w:val="28"/>
          <w:szCs w:val="28"/>
        </w:rPr>
        <w:t>3.</w:t>
      </w:r>
      <w:r w:rsidR="00496F2F">
        <w:rPr>
          <w:b/>
          <w:sz w:val="28"/>
          <w:szCs w:val="28"/>
        </w:rPr>
        <w:t xml:space="preserve"> </w:t>
      </w:r>
      <w:r w:rsidRPr="000E6921">
        <w:rPr>
          <w:b/>
          <w:sz w:val="28"/>
          <w:szCs w:val="28"/>
        </w:rPr>
        <w:t xml:space="preserve">Ожидаемые результаты реализации </w:t>
      </w:r>
      <w:r>
        <w:rPr>
          <w:b/>
          <w:sz w:val="28"/>
          <w:szCs w:val="28"/>
        </w:rPr>
        <w:t>подпрограм</w:t>
      </w:r>
      <w:r w:rsidR="00496F2F">
        <w:rPr>
          <w:b/>
          <w:sz w:val="28"/>
          <w:szCs w:val="28"/>
        </w:rPr>
        <w:t>мы и показатели эффективности</w:t>
      </w:r>
    </w:p>
    <w:p w:rsidR="00A8680C" w:rsidRPr="000E6921" w:rsidRDefault="00A8680C" w:rsidP="006F0A61">
      <w:pPr>
        <w:ind w:firstLine="708"/>
        <w:jc w:val="center"/>
        <w:rPr>
          <w:b/>
          <w:sz w:val="28"/>
          <w:szCs w:val="28"/>
        </w:rPr>
      </w:pPr>
    </w:p>
    <w:p w:rsidR="00720678" w:rsidRPr="00EC27AD" w:rsidRDefault="00217068" w:rsidP="00EC27AD">
      <w:pPr>
        <w:ind w:left="-284" w:right="-2" w:firstLine="426"/>
        <w:jc w:val="both"/>
        <w:rPr>
          <w:sz w:val="28"/>
          <w:szCs w:val="28"/>
        </w:rPr>
        <w:sectPr w:rsidR="00720678" w:rsidRPr="00EC27AD" w:rsidSect="00021871">
          <w:pgSz w:w="11906" w:h="16838"/>
          <w:pgMar w:top="284" w:right="851" w:bottom="397" w:left="709" w:header="510" w:footer="0" w:gutter="0"/>
          <w:cols w:space="708"/>
          <w:titlePg/>
          <w:docGrid w:linePitch="360"/>
        </w:sectPr>
      </w:pPr>
      <w:bookmarkStart w:id="1" w:name="sub_22241"/>
      <w:r w:rsidRPr="00677465">
        <w:rPr>
          <w:sz w:val="28"/>
          <w:szCs w:val="28"/>
        </w:rPr>
        <w:t>Реализация мероприятий подпрограммы позволит обеспечить достижение</w:t>
      </w:r>
      <w:bookmarkEnd w:id="1"/>
      <w:r w:rsidRPr="00677465">
        <w:rPr>
          <w:sz w:val="28"/>
          <w:szCs w:val="28"/>
        </w:rPr>
        <w:t xml:space="preserve"> всех поставленных целей и задач</w:t>
      </w:r>
      <w:r w:rsidR="00BB0AC8">
        <w:rPr>
          <w:sz w:val="28"/>
          <w:szCs w:val="28"/>
        </w:rPr>
        <w:t xml:space="preserve"> муниципальной программы</w:t>
      </w:r>
      <w:r w:rsidR="00F33C18">
        <w:rPr>
          <w:sz w:val="28"/>
          <w:szCs w:val="28"/>
        </w:rPr>
        <w:t xml:space="preserve"> </w:t>
      </w:r>
      <w:r w:rsidR="00496F2F">
        <w:rPr>
          <w:sz w:val="28"/>
        </w:rPr>
        <w:t>«Р</w:t>
      </w:r>
      <w:r w:rsidR="00496F2F" w:rsidRPr="00442493">
        <w:rPr>
          <w:sz w:val="28"/>
        </w:rPr>
        <w:t>азвитие</w:t>
      </w:r>
      <w:r w:rsidR="00496F2F">
        <w:rPr>
          <w:sz w:val="28"/>
        </w:rPr>
        <w:t xml:space="preserve"> транспортной инфраструктуры</w:t>
      </w:r>
      <w:r w:rsidR="0046692F">
        <w:rPr>
          <w:sz w:val="28"/>
        </w:rPr>
        <w:t xml:space="preserve"> </w:t>
      </w:r>
      <w:r w:rsidR="00496F2F">
        <w:rPr>
          <w:sz w:val="28"/>
        </w:rPr>
        <w:t>г. Владикавказ</w:t>
      </w:r>
      <w:r w:rsidR="00496F2F" w:rsidRPr="00442493">
        <w:rPr>
          <w:sz w:val="28"/>
        </w:rPr>
        <w:t>а</w:t>
      </w:r>
      <w:r w:rsidR="009E1587">
        <w:rPr>
          <w:sz w:val="28"/>
        </w:rPr>
        <w:t>» на 20</w:t>
      </w:r>
      <w:r w:rsidR="009E1587" w:rsidRPr="009E1587">
        <w:rPr>
          <w:sz w:val="28"/>
        </w:rPr>
        <w:t>21</w:t>
      </w:r>
      <w:r w:rsidR="00720678">
        <w:rPr>
          <w:sz w:val="28"/>
        </w:rPr>
        <w:t>-202</w:t>
      </w:r>
      <w:r w:rsidR="009E1587" w:rsidRPr="009E1587">
        <w:rPr>
          <w:sz w:val="28"/>
        </w:rPr>
        <w:t>3</w:t>
      </w:r>
      <w:r w:rsidR="00542A2C">
        <w:rPr>
          <w:sz w:val="28"/>
        </w:rPr>
        <w:t xml:space="preserve"> годы</w:t>
      </w:r>
      <w:r w:rsidR="00720678">
        <w:rPr>
          <w:sz w:val="28"/>
        </w:rPr>
        <w:t>»</w:t>
      </w:r>
      <w:r w:rsidR="00720678">
        <w:rPr>
          <w:sz w:val="28"/>
          <w:szCs w:val="28"/>
        </w:rPr>
        <w:tab/>
      </w:r>
    </w:p>
    <w:p w:rsidR="00217068" w:rsidRPr="00586632" w:rsidRDefault="00217068" w:rsidP="00586632">
      <w:pPr>
        <w:pStyle w:val="ae"/>
        <w:numPr>
          <w:ilvl w:val="0"/>
          <w:numId w:val="10"/>
        </w:numPr>
        <w:tabs>
          <w:tab w:val="left" w:pos="1418"/>
        </w:tabs>
        <w:jc w:val="center"/>
        <w:rPr>
          <w:b/>
          <w:sz w:val="28"/>
        </w:rPr>
      </w:pPr>
      <w:r w:rsidRPr="00586632">
        <w:rPr>
          <w:b/>
          <w:sz w:val="28"/>
        </w:rPr>
        <w:lastRenderedPageBreak/>
        <w:t>Пе</w:t>
      </w:r>
      <w:r w:rsidR="0046692F">
        <w:rPr>
          <w:b/>
          <w:sz w:val="28"/>
        </w:rPr>
        <w:t>речень мероприятий подпрограммы</w:t>
      </w:r>
    </w:p>
    <w:p w:rsidR="00217068" w:rsidRPr="00677465" w:rsidRDefault="00217068" w:rsidP="00217068">
      <w:pPr>
        <w:pStyle w:val="ae"/>
        <w:tabs>
          <w:tab w:val="left" w:pos="1418"/>
        </w:tabs>
        <w:ind w:left="1068"/>
        <w:rPr>
          <w:b/>
          <w:sz w:val="28"/>
        </w:rPr>
      </w:pPr>
    </w:p>
    <w:p w:rsidR="00217068" w:rsidRDefault="00217068" w:rsidP="00217068">
      <w:pPr>
        <w:tabs>
          <w:tab w:val="left" w:pos="1418"/>
        </w:tabs>
        <w:ind w:firstLine="708"/>
        <w:jc w:val="both"/>
        <w:rPr>
          <w:sz w:val="28"/>
        </w:rPr>
      </w:pPr>
      <w:r>
        <w:rPr>
          <w:sz w:val="28"/>
        </w:rPr>
        <w:t>Перечень мероприятий подпрограммы с указанием финансовых ресурсов и сроков их р</w:t>
      </w:r>
      <w:r w:rsidR="00720678">
        <w:rPr>
          <w:sz w:val="28"/>
        </w:rPr>
        <w:t>еализации представлен в таблице</w:t>
      </w:r>
    </w:p>
    <w:p w:rsidR="00217068" w:rsidRDefault="00217068" w:rsidP="00217068">
      <w:pPr>
        <w:tabs>
          <w:tab w:val="left" w:pos="1418"/>
        </w:tabs>
        <w:ind w:firstLine="708"/>
        <w:jc w:val="both"/>
        <w:rPr>
          <w:sz w:val="28"/>
        </w:rPr>
      </w:pPr>
    </w:p>
    <w:p w:rsidR="00217068" w:rsidRDefault="00217068" w:rsidP="00217068">
      <w:pPr>
        <w:jc w:val="center"/>
        <w:rPr>
          <w:sz w:val="28"/>
          <w:szCs w:val="28"/>
        </w:rPr>
      </w:pPr>
      <w:r w:rsidRPr="001C3D83">
        <w:rPr>
          <w:sz w:val="28"/>
          <w:szCs w:val="28"/>
        </w:rPr>
        <w:t>Перечень</w:t>
      </w:r>
      <w:r>
        <w:rPr>
          <w:sz w:val="28"/>
          <w:szCs w:val="28"/>
        </w:rPr>
        <w:t xml:space="preserve"> </w:t>
      </w:r>
      <w:r w:rsidRPr="001C3D83">
        <w:rPr>
          <w:sz w:val="28"/>
          <w:szCs w:val="28"/>
        </w:rPr>
        <w:t xml:space="preserve">основных </w:t>
      </w:r>
      <w:r w:rsidR="00DC3865">
        <w:rPr>
          <w:sz w:val="28"/>
          <w:szCs w:val="28"/>
        </w:rPr>
        <w:t>под</w:t>
      </w:r>
      <w:r w:rsidRPr="001C3D83">
        <w:rPr>
          <w:sz w:val="28"/>
          <w:szCs w:val="28"/>
        </w:rPr>
        <w:t>программных мероприятий подпрограммы</w:t>
      </w:r>
    </w:p>
    <w:p w:rsidR="00217068" w:rsidRDefault="00217068" w:rsidP="00217068">
      <w:pPr>
        <w:pStyle w:val="ConsPlusNormal"/>
        <w:ind w:firstLine="0"/>
        <w:jc w:val="center"/>
        <w:rPr>
          <w:rFonts w:ascii="Times New Roman" w:hAnsi="Times New Roman" w:cs="Times New Roman"/>
          <w:bCs/>
          <w:color w:val="000000"/>
          <w:sz w:val="28"/>
          <w:szCs w:val="28"/>
        </w:rPr>
      </w:pPr>
      <w:r w:rsidRPr="00442B99">
        <w:rPr>
          <w:rFonts w:ascii="Times New Roman" w:hAnsi="Times New Roman" w:cs="Times New Roman"/>
          <w:bCs/>
          <w:color w:val="000000"/>
          <w:sz w:val="28"/>
          <w:szCs w:val="28"/>
        </w:rPr>
        <w:t>«Обеспечение деятельности и выполнения функций УТДС АМС г. Владикавказа»</w:t>
      </w:r>
    </w:p>
    <w:p w:rsidR="00217068" w:rsidRDefault="00217068" w:rsidP="00217068">
      <w:pPr>
        <w:pStyle w:val="ConsPlusNormal"/>
        <w:ind w:firstLine="0"/>
        <w:jc w:val="center"/>
        <w:rPr>
          <w:rFonts w:ascii="Times New Roman" w:hAnsi="Times New Roman" w:cs="Times New Roman"/>
          <w:bCs/>
          <w:color w:val="000000"/>
          <w:sz w:val="28"/>
          <w:szCs w:val="28"/>
        </w:rPr>
      </w:pPr>
    </w:p>
    <w:tbl>
      <w:tblPr>
        <w:tblW w:w="15734" w:type="dxa"/>
        <w:tblInd w:w="132" w:type="dxa"/>
        <w:tblLayout w:type="fixed"/>
        <w:tblLook w:val="04A0" w:firstRow="1" w:lastRow="0" w:firstColumn="1" w:lastColumn="0" w:noHBand="0" w:noVBand="1"/>
      </w:tblPr>
      <w:tblGrid>
        <w:gridCol w:w="485"/>
        <w:gridCol w:w="3484"/>
        <w:gridCol w:w="1559"/>
        <w:gridCol w:w="992"/>
        <w:gridCol w:w="1276"/>
        <w:gridCol w:w="1252"/>
        <w:gridCol w:w="1300"/>
        <w:gridCol w:w="1701"/>
        <w:gridCol w:w="3685"/>
      </w:tblGrid>
      <w:tr w:rsidR="00217068" w:rsidTr="00857C7A">
        <w:trPr>
          <w:trHeight w:val="690"/>
        </w:trPr>
        <w:tc>
          <w:tcPr>
            <w:tcW w:w="485" w:type="dxa"/>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п/п</w:t>
            </w:r>
          </w:p>
        </w:tc>
        <w:tc>
          <w:tcPr>
            <w:tcW w:w="3484"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Наименование мероприятия</w:t>
            </w:r>
          </w:p>
        </w:tc>
        <w:tc>
          <w:tcPr>
            <w:tcW w:w="1559"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xml:space="preserve">Срок исполнения </w:t>
            </w:r>
          </w:p>
        </w:tc>
        <w:tc>
          <w:tcPr>
            <w:tcW w:w="4820" w:type="dxa"/>
            <w:gridSpan w:val="4"/>
            <w:tcBorders>
              <w:top w:val="single" w:sz="8" w:space="0" w:color="auto"/>
              <w:left w:val="nil"/>
              <w:bottom w:val="single" w:sz="8" w:space="0" w:color="auto"/>
              <w:right w:val="single" w:sz="8" w:space="0" w:color="000000"/>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Финансирование, тыс. руб.</w:t>
            </w:r>
          </w:p>
        </w:tc>
        <w:tc>
          <w:tcPr>
            <w:tcW w:w="1701"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Исполнители</w:t>
            </w:r>
          </w:p>
        </w:tc>
        <w:tc>
          <w:tcPr>
            <w:tcW w:w="3685"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r>
              <w:rPr>
                <w:b/>
                <w:bCs/>
                <w:color w:val="000000"/>
                <w:sz w:val="20"/>
                <w:szCs w:val="20"/>
              </w:rPr>
              <w:t>. или качеств. показатели)</w:t>
            </w:r>
          </w:p>
        </w:tc>
      </w:tr>
      <w:tr w:rsidR="00217068" w:rsidTr="00857C7A">
        <w:trPr>
          <w:trHeight w:val="555"/>
        </w:trPr>
        <w:tc>
          <w:tcPr>
            <w:tcW w:w="485" w:type="dxa"/>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3484"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1559"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992" w:type="dxa"/>
            <w:tcBorders>
              <w:top w:val="nil"/>
              <w:left w:val="nil"/>
              <w:bottom w:val="nil"/>
              <w:right w:val="single" w:sz="8" w:space="0" w:color="auto"/>
            </w:tcBorders>
            <w:shd w:val="clear" w:color="auto" w:fill="auto"/>
            <w:vAlign w:val="center"/>
            <w:hideMark/>
          </w:tcPr>
          <w:p w:rsidR="0052752A" w:rsidRDefault="00217068" w:rsidP="00217068">
            <w:pPr>
              <w:jc w:val="center"/>
              <w:rPr>
                <w:b/>
                <w:bCs/>
                <w:color w:val="000000"/>
                <w:sz w:val="20"/>
                <w:szCs w:val="20"/>
              </w:rPr>
            </w:pPr>
            <w:r>
              <w:rPr>
                <w:b/>
                <w:bCs/>
                <w:color w:val="000000"/>
                <w:sz w:val="20"/>
                <w:szCs w:val="20"/>
              </w:rPr>
              <w:t xml:space="preserve">Год </w:t>
            </w:r>
            <w:proofErr w:type="spellStart"/>
            <w:r>
              <w:rPr>
                <w:b/>
                <w:bCs/>
                <w:color w:val="000000"/>
                <w:sz w:val="20"/>
                <w:szCs w:val="20"/>
              </w:rPr>
              <w:t>финан</w:t>
            </w:r>
            <w:r w:rsidR="00CC5556">
              <w:rPr>
                <w:b/>
                <w:bCs/>
                <w:color w:val="000000"/>
                <w:sz w:val="20"/>
                <w:szCs w:val="20"/>
              </w:rPr>
              <w:t>-</w:t>
            </w:r>
            <w:r>
              <w:rPr>
                <w:b/>
                <w:bCs/>
                <w:color w:val="000000"/>
                <w:sz w:val="20"/>
                <w:szCs w:val="20"/>
              </w:rPr>
              <w:t>сирова</w:t>
            </w:r>
            <w:proofErr w:type="spellEnd"/>
            <w:r w:rsidR="00CC5556">
              <w:rPr>
                <w:b/>
                <w:bCs/>
                <w:color w:val="000000"/>
                <w:sz w:val="20"/>
                <w:szCs w:val="20"/>
              </w:rPr>
              <w:t>-</w:t>
            </w:r>
          </w:p>
          <w:p w:rsidR="00217068" w:rsidRDefault="00217068" w:rsidP="00217068">
            <w:pPr>
              <w:jc w:val="center"/>
              <w:rPr>
                <w:b/>
                <w:bCs/>
                <w:color w:val="000000"/>
                <w:sz w:val="20"/>
                <w:szCs w:val="20"/>
              </w:rPr>
            </w:pPr>
            <w:proofErr w:type="spellStart"/>
            <w:r>
              <w:rPr>
                <w:b/>
                <w:bCs/>
                <w:color w:val="000000"/>
                <w:sz w:val="20"/>
                <w:szCs w:val="20"/>
              </w:rPr>
              <w:t>ния</w:t>
            </w:r>
            <w:proofErr w:type="spellEnd"/>
          </w:p>
        </w:tc>
        <w:tc>
          <w:tcPr>
            <w:tcW w:w="3828" w:type="dxa"/>
            <w:gridSpan w:val="3"/>
            <w:tcBorders>
              <w:top w:val="single" w:sz="8" w:space="0" w:color="auto"/>
              <w:left w:val="nil"/>
              <w:bottom w:val="single" w:sz="8" w:space="0" w:color="auto"/>
              <w:right w:val="single" w:sz="8" w:space="0" w:color="000000"/>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в том числе:</w:t>
            </w:r>
          </w:p>
        </w:tc>
        <w:tc>
          <w:tcPr>
            <w:tcW w:w="1701"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3685"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r>
      <w:tr w:rsidR="00217068" w:rsidTr="00857C7A">
        <w:trPr>
          <w:trHeight w:val="315"/>
        </w:trPr>
        <w:tc>
          <w:tcPr>
            <w:tcW w:w="485" w:type="dxa"/>
            <w:tcBorders>
              <w:top w:val="nil"/>
              <w:left w:val="single" w:sz="8" w:space="0" w:color="auto"/>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3484" w:type="dxa"/>
            <w:tcBorders>
              <w:top w:val="nil"/>
              <w:left w:val="nil"/>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1276" w:type="dxa"/>
            <w:tcBorders>
              <w:top w:val="nil"/>
              <w:left w:val="nil"/>
              <w:bottom w:val="nil"/>
              <w:right w:val="single" w:sz="8" w:space="0" w:color="auto"/>
            </w:tcBorders>
            <w:shd w:val="clear" w:color="auto" w:fill="auto"/>
            <w:vAlign w:val="center"/>
            <w:hideMark/>
          </w:tcPr>
          <w:p w:rsidR="00217068" w:rsidRDefault="00857C7A" w:rsidP="00857C7A">
            <w:pPr>
              <w:jc w:val="center"/>
              <w:rPr>
                <w:b/>
                <w:bCs/>
                <w:color w:val="000000"/>
                <w:sz w:val="20"/>
                <w:szCs w:val="20"/>
              </w:rPr>
            </w:pPr>
            <w:r>
              <w:rPr>
                <w:b/>
                <w:bCs/>
                <w:color w:val="000000"/>
                <w:sz w:val="20"/>
                <w:szCs w:val="20"/>
              </w:rPr>
              <w:t>местный бюджет</w:t>
            </w:r>
          </w:p>
        </w:tc>
        <w:tc>
          <w:tcPr>
            <w:tcW w:w="1252" w:type="dxa"/>
            <w:tcBorders>
              <w:top w:val="nil"/>
              <w:left w:val="nil"/>
              <w:bottom w:val="nil"/>
              <w:right w:val="single" w:sz="8" w:space="0" w:color="auto"/>
            </w:tcBorders>
            <w:shd w:val="clear" w:color="auto" w:fill="auto"/>
            <w:vAlign w:val="center"/>
            <w:hideMark/>
          </w:tcPr>
          <w:p w:rsidR="00217068" w:rsidRDefault="00857C7A" w:rsidP="00217068">
            <w:pPr>
              <w:jc w:val="center"/>
              <w:rPr>
                <w:b/>
                <w:bCs/>
                <w:color w:val="000000"/>
                <w:sz w:val="20"/>
                <w:szCs w:val="20"/>
              </w:rPr>
            </w:pPr>
            <w:proofErr w:type="spellStart"/>
            <w:proofErr w:type="gramStart"/>
            <w:r>
              <w:rPr>
                <w:b/>
                <w:bCs/>
                <w:color w:val="000000"/>
                <w:sz w:val="20"/>
                <w:szCs w:val="20"/>
              </w:rPr>
              <w:t>республи-канский</w:t>
            </w:r>
            <w:proofErr w:type="spellEnd"/>
            <w:proofErr w:type="gramEnd"/>
            <w:r>
              <w:rPr>
                <w:b/>
                <w:bCs/>
                <w:color w:val="000000"/>
                <w:sz w:val="20"/>
                <w:szCs w:val="20"/>
              </w:rPr>
              <w:t xml:space="preserve"> бюджет</w:t>
            </w:r>
          </w:p>
        </w:tc>
        <w:tc>
          <w:tcPr>
            <w:tcW w:w="1300" w:type="dxa"/>
            <w:tcBorders>
              <w:top w:val="nil"/>
              <w:left w:val="nil"/>
              <w:bottom w:val="nil"/>
              <w:right w:val="single" w:sz="8" w:space="0" w:color="auto"/>
            </w:tcBorders>
            <w:shd w:val="clear" w:color="auto" w:fill="auto"/>
            <w:vAlign w:val="center"/>
            <w:hideMark/>
          </w:tcPr>
          <w:p w:rsidR="00217068" w:rsidRDefault="00857C7A" w:rsidP="00217068">
            <w:pPr>
              <w:jc w:val="center"/>
              <w:rPr>
                <w:b/>
                <w:bCs/>
                <w:color w:val="000000"/>
                <w:sz w:val="20"/>
                <w:szCs w:val="20"/>
              </w:rPr>
            </w:pPr>
            <w:proofErr w:type="spellStart"/>
            <w:proofErr w:type="gramStart"/>
            <w:r>
              <w:rPr>
                <w:b/>
                <w:bCs/>
                <w:color w:val="000000"/>
                <w:sz w:val="20"/>
                <w:szCs w:val="20"/>
              </w:rPr>
              <w:t>федераль-ный</w:t>
            </w:r>
            <w:proofErr w:type="spellEnd"/>
            <w:proofErr w:type="gramEnd"/>
            <w:r>
              <w:rPr>
                <w:b/>
                <w:bCs/>
                <w:color w:val="000000"/>
                <w:sz w:val="20"/>
                <w:szCs w:val="20"/>
              </w:rPr>
              <w:t xml:space="preserve"> бюджет</w:t>
            </w:r>
          </w:p>
        </w:tc>
        <w:tc>
          <w:tcPr>
            <w:tcW w:w="1701"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3685"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r>
      <w:tr w:rsidR="00217068" w:rsidTr="00857C7A">
        <w:trPr>
          <w:trHeight w:val="315"/>
        </w:trPr>
        <w:tc>
          <w:tcPr>
            <w:tcW w:w="4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w:t>
            </w:r>
          </w:p>
        </w:tc>
        <w:tc>
          <w:tcPr>
            <w:tcW w:w="3484"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3</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4</w:t>
            </w:r>
          </w:p>
        </w:tc>
        <w:tc>
          <w:tcPr>
            <w:tcW w:w="1276"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5</w:t>
            </w:r>
          </w:p>
        </w:tc>
        <w:tc>
          <w:tcPr>
            <w:tcW w:w="125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6</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7</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8</w:t>
            </w:r>
          </w:p>
        </w:tc>
        <w:tc>
          <w:tcPr>
            <w:tcW w:w="3685"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9</w:t>
            </w:r>
          </w:p>
        </w:tc>
      </w:tr>
      <w:tr w:rsidR="00720678" w:rsidTr="00857C7A">
        <w:trPr>
          <w:trHeight w:val="291"/>
        </w:trPr>
        <w:tc>
          <w:tcPr>
            <w:tcW w:w="485" w:type="dxa"/>
            <w:vMerge w:val="restart"/>
            <w:tcBorders>
              <w:top w:val="single" w:sz="8" w:space="0" w:color="auto"/>
              <w:left w:val="single" w:sz="8" w:space="0" w:color="auto"/>
              <w:right w:val="single" w:sz="8" w:space="0" w:color="auto"/>
            </w:tcBorders>
            <w:shd w:val="clear" w:color="auto" w:fill="auto"/>
            <w:vAlign w:val="center"/>
          </w:tcPr>
          <w:p w:rsidR="00720678" w:rsidRDefault="00720678" w:rsidP="00B81C94">
            <w:pPr>
              <w:jc w:val="center"/>
              <w:rPr>
                <w:color w:val="000000"/>
                <w:sz w:val="20"/>
                <w:szCs w:val="20"/>
              </w:rPr>
            </w:pPr>
            <w:r>
              <w:rPr>
                <w:b/>
                <w:bCs/>
                <w:color w:val="000000"/>
                <w:sz w:val="20"/>
                <w:szCs w:val="20"/>
              </w:rPr>
              <w:t>1</w:t>
            </w:r>
          </w:p>
        </w:tc>
        <w:tc>
          <w:tcPr>
            <w:tcW w:w="3484" w:type="dxa"/>
            <w:vMerge w:val="restart"/>
            <w:tcBorders>
              <w:top w:val="single" w:sz="8" w:space="0" w:color="auto"/>
              <w:left w:val="nil"/>
              <w:right w:val="single" w:sz="8" w:space="0" w:color="auto"/>
            </w:tcBorders>
            <w:shd w:val="clear" w:color="auto" w:fill="auto"/>
            <w:vAlign w:val="center"/>
          </w:tcPr>
          <w:p w:rsidR="00720678" w:rsidRDefault="00720678" w:rsidP="00B81C94">
            <w:pPr>
              <w:rPr>
                <w:color w:val="000000"/>
                <w:sz w:val="20"/>
                <w:szCs w:val="20"/>
              </w:rPr>
            </w:pPr>
            <w:r>
              <w:rPr>
                <w:b/>
                <w:bCs/>
                <w:color w:val="000000"/>
                <w:sz w:val="18"/>
                <w:szCs w:val="18"/>
              </w:rPr>
              <w:t>Подпрограмма 1. «Обеспечение деятельности и выполнения функций УТДС АМС г. Владикавказа»</w:t>
            </w:r>
          </w:p>
        </w:tc>
        <w:tc>
          <w:tcPr>
            <w:tcW w:w="1559" w:type="dxa"/>
            <w:vMerge w:val="restart"/>
            <w:tcBorders>
              <w:top w:val="single" w:sz="8" w:space="0" w:color="auto"/>
              <w:left w:val="nil"/>
              <w:right w:val="single" w:sz="8" w:space="0" w:color="auto"/>
            </w:tcBorders>
            <w:shd w:val="clear" w:color="auto" w:fill="auto"/>
            <w:vAlign w:val="center"/>
          </w:tcPr>
          <w:p w:rsidR="00720678" w:rsidRPr="009E1587" w:rsidRDefault="009E1587" w:rsidP="00BB0AC8">
            <w:pPr>
              <w:jc w:val="center"/>
              <w:rPr>
                <w:color w:val="000000"/>
                <w:sz w:val="20"/>
                <w:szCs w:val="20"/>
                <w:lang w:val="en-US"/>
              </w:rPr>
            </w:pPr>
            <w:r>
              <w:rPr>
                <w:b/>
                <w:bCs/>
                <w:color w:val="000000"/>
                <w:sz w:val="20"/>
                <w:szCs w:val="20"/>
              </w:rPr>
              <w:t>20</w:t>
            </w:r>
            <w:r>
              <w:rPr>
                <w:b/>
                <w:bCs/>
                <w:color w:val="000000"/>
                <w:sz w:val="20"/>
                <w:szCs w:val="20"/>
                <w:lang w:val="en-US"/>
              </w:rPr>
              <w:t>21</w:t>
            </w:r>
            <w:r w:rsidR="006626C2">
              <w:rPr>
                <w:b/>
                <w:bCs/>
                <w:color w:val="000000"/>
                <w:sz w:val="20"/>
                <w:szCs w:val="20"/>
              </w:rPr>
              <w:t>-202</w:t>
            </w:r>
            <w:r>
              <w:rPr>
                <w:b/>
                <w:bCs/>
                <w:color w:val="000000"/>
                <w:sz w:val="20"/>
                <w:szCs w:val="20"/>
                <w:lang w:val="en-US"/>
              </w:rPr>
              <w:t>3</w:t>
            </w:r>
          </w:p>
        </w:tc>
        <w:tc>
          <w:tcPr>
            <w:tcW w:w="992" w:type="dxa"/>
            <w:tcBorders>
              <w:top w:val="single" w:sz="8" w:space="0" w:color="auto"/>
              <w:left w:val="nil"/>
              <w:right w:val="single" w:sz="8" w:space="0" w:color="auto"/>
            </w:tcBorders>
            <w:shd w:val="clear" w:color="auto" w:fill="auto"/>
            <w:vAlign w:val="center"/>
          </w:tcPr>
          <w:p w:rsidR="00720678" w:rsidRDefault="009E1587" w:rsidP="00E35353">
            <w:pPr>
              <w:jc w:val="center"/>
              <w:rPr>
                <w:color w:val="000000"/>
                <w:sz w:val="20"/>
                <w:szCs w:val="20"/>
              </w:rPr>
            </w:pPr>
            <w:r>
              <w:rPr>
                <w:b/>
                <w:bCs/>
                <w:color w:val="000000"/>
                <w:sz w:val="20"/>
                <w:szCs w:val="20"/>
                <w:u w:val="single"/>
              </w:rPr>
              <w:t>20</w:t>
            </w:r>
            <w:r>
              <w:rPr>
                <w:b/>
                <w:bCs/>
                <w:color w:val="000000"/>
                <w:sz w:val="20"/>
                <w:szCs w:val="20"/>
                <w:u w:val="single"/>
                <w:lang w:val="en-US"/>
              </w:rPr>
              <w:t>21</w:t>
            </w:r>
            <w:r w:rsidR="00720678">
              <w:rPr>
                <w:b/>
                <w:bCs/>
                <w:color w:val="000000"/>
                <w:sz w:val="20"/>
                <w:szCs w:val="20"/>
                <w:u w:val="single"/>
              </w:rPr>
              <w:t xml:space="preserve"> год</w:t>
            </w:r>
          </w:p>
        </w:tc>
        <w:tc>
          <w:tcPr>
            <w:tcW w:w="1276" w:type="dxa"/>
            <w:tcBorders>
              <w:top w:val="single" w:sz="8" w:space="0" w:color="auto"/>
              <w:left w:val="nil"/>
              <w:right w:val="single" w:sz="8" w:space="0" w:color="auto"/>
            </w:tcBorders>
            <w:shd w:val="clear" w:color="auto" w:fill="auto"/>
            <w:vAlign w:val="center"/>
          </w:tcPr>
          <w:p w:rsidR="00EC27AD" w:rsidRPr="00345AC3" w:rsidRDefault="00EC27AD" w:rsidP="00EC27AD">
            <w:pPr>
              <w:jc w:val="center"/>
              <w:rPr>
                <w:b/>
                <w:color w:val="000000"/>
                <w:sz w:val="20"/>
                <w:szCs w:val="20"/>
              </w:rPr>
            </w:pPr>
            <w:r>
              <w:rPr>
                <w:b/>
                <w:color w:val="000000"/>
                <w:sz w:val="20"/>
                <w:szCs w:val="20"/>
              </w:rPr>
              <w:t>5 740,00</w:t>
            </w:r>
          </w:p>
        </w:tc>
        <w:tc>
          <w:tcPr>
            <w:tcW w:w="1252" w:type="dxa"/>
            <w:vMerge w:val="restart"/>
            <w:tcBorders>
              <w:top w:val="single" w:sz="8"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 </w:t>
            </w:r>
          </w:p>
        </w:tc>
        <w:tc>
          <w:tcPr>
            <w:tcW w:w="1300" w:type="dxa"/>
            <w:vMerge w:val="restart"/>
            <w:tcBorders>
              <w:top w:val="single" w:sz="8"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 </w:t>
            </w:r>
          </w:p>
          <w:p w:rsidR="00720678" w:rsidRDefault="00720678" w:rsidP="00B81C94">
            <w:pPr>
              <w:jc w:val="center"/>
              <w:rPr>
                <w:color w:val="000000"/>
                <w:sz w:val="20"/>
                <w:szCs w:val="20"/>
              </w:rPr>
            </w:pPr>
            <w:r>
              <w:rPr>
                <w:color w:val="000000"/>
                <w:sz w:val="20"/>
                <w:szCs w:val="20"/>
              </w:rPr>
              <w:t> </w:t>
            </w:r>
          </w:p>
        </w:tc>
        <w:tc>
          <w:tcPr>
            <w:tcW w:w="1701" w:type="dxa"/>
            <w:vMerge w:val="restart"/>
            <w:tcBorders>
              <w:top w:val="single" w:sz="8"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УТДС АМС              г. Владикавказа</w:t>
            </w:r>
          </w:p>
        </w:tc>
        <w:tc>
          <w:tcPr>
            <w:tcW w:w="3685" w:type="dxa"/>
            <w:vMerge w:val="restart"/>
            <w:tcBorders>
              <w:top w:val="single" w:sz="8"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Обеспечение эффективного функционир</w:t>
            </w:r>
            <w:r w:rsidR="00E35353">
              <w:rPr>
                <w:color w:val="000000"/>
                <w:sz w:val="20"/>
                <w:szCs w:val="20"/>
              </w:rPr>
              <w:t xml:space="preserve">ования Управления транспорта и </w:t>
            </w:r>
            <w:r>
              <w:rPr>
                <w:color w:val="000000"/>
                <w:sz w:val="20"/>
                <w:szCs w:val="20"/>
              </w:rPr>
              <w:t>дорожного строительства  АМС г. Владикавказа</w:t>
            </w:r>
          </w:p>
        </w:tc>
      </w:tr>
      <w:tr w:rsidR="00720678" w:rsidTr="00857C7A">
        <w:trPr>
          <w:trHeight w:val="273"/>
        </w:trPr>
        <w:tc>
          <w:tcPr>
            <w:tcW w:w="485" w:type="dxa"/>
            <w:vMerge/>
            <w:tcBorders>
              <w:left w:val="single" w:sz="8" w:space="0" w:color="auto"/>
              <w:right w:val="single" w:sz="8" w:space="0" w:color="auto"/>
            </w:tcBorders>
            <w:shd w:val="clear" w:color="auto" w:fill="auto"/>
            <w:vAlign w:val="center"/>
            <w:hideMark/>
          </w:tcPr>
          <w:p w:rsidR="00720678" w:rsidRDefault="00720678" w:rsidP="00B81C94">
            <w:pPr>
              <w:jc w:val="center"/>
              <w:rPr>
                <w:b/>
                <w:bCs/>
                <w:color w:val="000000"/>
                <w:sz w:val="20"/>
                <w:szCs w:val="20"/>
              </w:rPr>
            </w:pPr>
          </w:p>
        </w:tc>
        <w:tc>
          <w:tcPr>
            <w:tcW w:w="3484" w:type="dxa"/>
            <w:vMerge/>
            <w:tcBorders>
              <w:left w:val="single" w:sz="8" w:space="0" w:color="auto"/>
              <w:right w:val="single" w:sz="8" w:space="0" w:color="auto"/>
            </w:tcBorders>
            <w:shd w:val="clear" w:color="auto" w:fill="auto"/>
            <w:vAlign w:val="center"/>
            <w:hideMark/>
          </w:tcPr>
          <w:p w:rsidR="00720678" w:rsidRDefault="00720678" w:rsidP="00B81C94">
            <w:pPr>
              <w:rPr>
                <w:b/>
                <w:bCs/>
                <w:color w:val="000000"/>
                <w:sz w:val="18"/>
                <w:szCs w:val="18"/>
              </w:rPr>
            </w:pPr>
          </w:p>
        </w:tc>
        <w:tc>
          <w:tcPr>
            <w:tcW w:w="1559" w:type="dxa"/>
            <w:vMerge/>
            <w:tcBorders>
              <w:left w:val="single" w:sz="8" w:space="0" w:color="auto"/>
              <w:right w:val="single" w:sz="8" w:space="0" w:color="auto"/>
            </w:tcBorders>
            <w:shd w:val="clear" w:color="auto" w:fill="auto"/>
            <w:vAlign w:val="center"/>
            <w:hideMark/>
          </w:tcPr>
          <w:p w:rsidR="00720678" w:rsidRDefault="00720678" w:rsidP="00BB0AC8">
            <w:pPr>
              <w:jc w:val="center"/>
              <w:rPr>
                <w:b/>
                <w:bCs/>
                <w:color w:val="000000"/>
                <w:sz w:val="20"/>
                <w:szCs w:val="20"/>
              </w:rPr>
            </w:pPr>
          </w:p>
        </w:tc>
        <w:tc>
          <w:tcPr>
            <w:tcW w:w="992" w:type="dxa"/>
            <w:tcBorders>
              <w:left w:val="nil"/>
              <w:bottom w:val="nil"/>
              <w:right w:val="nil"/>
            </w:tcBorders>
            <w:shd w:val="clear" w:color="auto" w:fill="auto"/>
            <w:vAlign w:val="center"/>
            <w:hideMark/>
          </w:tcPr>
          <w:p w:rsidR="00720678" w:rsidRDefault="00720678" w:rsidP="00E35353">
            <w:pPr>
              <w:jc w:val="center"/>
              <w:rPr>
                <w:b/>
                <w:bCs/>
                <w:color w:val="000000"/>
                <w:sz w:val="20"/>
                <w:szCs w:val="20"/>
                <w:u w:val="single"/>
              </w:rPr>
            </w:pPr>
            <w:r>
              <w:rPr>
                <w:b/>
                <w:bCs/>
                <w:color w:val="000000"/>
                <w:sz w:val="20"/>
                <w:szCs w:val="20"/>
                <w:u w:val="single"/>
              </w:rPr>
              <w:t>20</w:t>
            </w:r>
            <w:r w:rsidR="009E1587">
              <w:rPr>
                <w:b/>
                <w:bCs/>
                <w:color w:val="000000"/>
                <w:sz w:val="20"/>
                <w:szCs w:val="20"/>
                <w:u w:val="single"/>
                <w:lang w:val="en-US"/>
              </w:rPr>
              <w:t>22</w:t>
            </w:r>
            <w:r>
              <w:rPr>
                <w:b/>
                <w:bCs/>
                <w:color w:val="000000"/>
                <w:sz w:val="20"/>
                <w:szCs w:val="20"/>
                <w:u w:val="single"/>
              </w:rPr>
              <w:t xml:space="preserve"> год</w:t>
            </w:r>
          </w:p>
        </w:tc>
        <w:tc>
          <w:tcPr>
            <w:tcW w:w="1276" w:type="dxa"/>
            <w:tcBorders>
              <w:left w:val="single" w:sz="8" w:space="0" w:color="auto"/>
              <w:right w:val="single" w:sz="8" w:space="0" w:color="auto"/>
            </w:tcBorders>
            <w:shd w:val="clear" w:color="auto" w:fill="auto"/>
            <w:vAlign w:val="center"/>
            <w:hideMark/>
          </w:tcPr>
          <w:p w:rsidR="00720678" w:rsidRDefault="00EC27AD" w:rsidP="00720678">
            <w:pPr>
              <w:jc w:val="center"/>
              <w:rPr>
                <w:b/>
                <w:bCs/>
                <w:color w:val="000000"/>
                <w:sz w:val="20"/>
                <w:szCs w:val="20"/>
              </w:rPr>
            </w:pPr>
            <w:r>
              <w:rPr>
                <w:b/>
                <w:bCs/>
                <w:color w:val="000000"/>
                <w:sz w:val="20"/>
                <w:szCs w:val="20"/>
              </w:rPr>
              <w:t>5 740</w:t>
            </w:r>
            <w:r w:rsidR="006626C2">
              <w:rPr>
                <w:b/>
                <w:bCs/>
                <w:color w:val="000000"/>
                <w:sz w:val="20"/>
                <w:szCs w:val="20"/>
              </w:rPr>
              <w:t>,00</w:t>
            </w:r>
          </w:p>
        </w:tc>
        <w:tc>
          <w:tcPr>
            <w:tcW w:w="1252" w:type="dxa"/>
            <w:vMerge/>
            <w:tcBorders>
              <w:left w:val="nil"/>
              <w:bottom w:val="nil"/>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1300" w:type="dxa"/>
            <w:vMerge/>
            <w:tcBorders>
              <w:left w:val="nil"/>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1701" w:type="dxa"/>
            <w:vMerge/>
            <w:tcBorders>
              <w:left w:val="single" w:sz="8" w:space="0" w:color="auto"/>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3685" w:type="dxa"/>
            <w:vMerge/>
            <w:tcBorders>
              <w:left w:val="single" w:sz="8" w:space="0" w:color="auto"/>
              <w:right w:val="single" w:sz="8" w:space="0" w:color="auto"/>
            </w:tcBorders>
            <w:shd w:val="clear" w:color="auto" w:fill="auto"/>
            <w:vAlign w:val="center"/>
            <w:hideMark/>
          </w:tcPr>
          <w:p w:rsidR="00720678" w:rsidRDefault="00720678" w:rsidP="00B81C94">
            <w:pPr>
              <w:jc w:val="center"/>
              <w:rPr>
                <w:color w:val="000000"/>
                <w:sz w:val="20"/>
                <w:szCs w:val="20"/>
              </w:rPr>
            </w:pPr>
          </w:p>
        </w:tc>
      </w:tr>
      <w:tr w:rsidR="006626C2" w:rsidTr="00857C7A">
        <w:trPr>
          <w:trHeight w:val="273"/>
        </w:trPr>
        <w:tc>
          <w:tcPr>
            <w:tcW w:w="485" w:type="dxa"/>
            <w:vMerge/>
            <w:tcBorders>
              <w:left w:val="single" w:sz="8" w:space="0" w:color="auto"/>
              <w:right w:val="single" w:sz="8" w:space="0" w:color="auto"/>
            </w:tcBorders>
            <w:shd w:val="clear" w:color="auto" w:fill="auto"/>
            <w:vAlign w:val="center"/>
          </w:tcPr>
          <w:p w:rsidR="006626C2" w:rsidRDefault="006626C2" w:rsidP="00B81C94">
            <w:pPr>
              <w:jc w:val="center"/>
              <w:rPr>
                <w:b/>
                <w:bCs/>
                <w:color w:val="000000"/>
                <w:sz w:val="20"/>
                <w:szCs w:val="20"/>
              </w:rPr>
            </w:pPr>
          </w:p>
        </w:tc>
        <w:tc>
          <w:tcPr>
            <w:tcW w:w="3484" w:type="dxa"/>
            <w:vMerge/>
            <w:tcBorders>
              <w:left w:val="single" w:sz="8" w:space="0" w:color="auto"/>
              <w:right w:val="single" w:sz="8" w:space="0" w:color="auto"/>
            </w:tcBorders>
            <w:shd w:val="clear" w:color="auto" w:fill="auto"/>
            <w:vAlign w:val="center"/>
          </w:tcPr>
          <w:p w:rsidR="006626C2" w:rsidRDefault="006626C2" w:rsidP="00B81C94">
            <w:pPr>
              <w:rPr>
                <w:b/>
                <w:bCs/>
                <w:color w:val="000000"/>
                <w:sz w:val="18"/>
                <w:szCs w:val="18"/>
              </w:rPr>
            </w:pPr>
          </w:p>
        </w:tc>
        <w:tc>
          <w:tcPr>
            <w:tcW w:w="1559" w:type="dxa"/>
            <w:vMerge/>
            <w:tcBorders>
              <w:left w:val="single" w:sz="8" w:space="0" w:color="auto"/>
              <w:right w:val="single" w:sz="8" w:space="0" w:color="auto"/>
            </w:tcBorders>
            <w:shd w:val="clear" w:color="auto" w:fill="auto"/>
            <w:vAlign w:val="center"/>
          </w:tcPr>
          <w:p w:rsidR="006626C2" w:rsidRDefault="006626C2" w:rsidP="00BB0AC8">
            <w:pPr>
              <w:jc w:val="center"/>
              <w:rPr>
                <w:b/>
                <w:bCs/>
                <w:color w:val="000000"/>
                <w:sz w:val="20"/>
                <w:szCs w:val="20"/>
              </w:rPr>
            </w:pPr>
          </w:p>
        </w:tc>
        <w:tc>
          <w:tcPr>
            <w:tcW w:w="992" w:type="dxa"/>
            <w:tcBorders>
              <w:left w:val="nil"/>
              <w:bottom w:val="nil"/>
              <w:right w:val="nil"/>
            </w:tcBorders>
            <w:shd w:val="clear" w:color="auto" w:fill="auto"/>
            <w:vAlign w:val="center"/>
          </w:tcPr>
          <w:p w:rsidR="006626C2" w:rsidRDefault="009E1587" w:rsidP="00E35353">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23</w:t>
            </w:r>
            <w:r w:rsidR="006626C2">
              <w:rPr>
                <w:b/>
                <w:bCs/>
                <w:color w:val="000000"/>
                <w:sz w:val="20"/>
                <w:szCs w:val="20"/>
                <w:u w:val="single"/>
              </w:rPr>
              <w:t xml:space="preserve"> год</w:t>
            </w:r>
          </w:p>
        </w:tc>
        <w:tc>
          <w:tcPr>
            <w:tcW w:w="1276" w:type="dxa"/>
            <w:tcBorders>
              <w:left w:val="single" w:sz="8" w:space="0" w:color="auto"/>
              <w:right w:val="single" w:sz="8" w:space="0" w:color="auto"/>
            </w:tcBorders>
            <w:shd w:val="clear" w:color="auto" w:fill="auto"/>
            <w:vAlign w:val="center"/>
          </w:tcPr>
          <w:p w:rsidR="006626C2" w:rsidRDefault="00EC27AD" w:rsidP="00720678">
            <w:pPr>
              <w:jc w:val="center"/>
              <w:rPr>
                <w:b/>
                <w:bCs/>
                <w:color w:val="000000"/>
                <w:sz w:val="20"/>
                <w:szCs w:val="20"/>
              </w:rPr>
            </w:pPr>
            <w:r>
              <w:rPr>
                <w:b/>
                <w:bCs/>
                <w:color w:val="000000"/>
                <w:sz w:val="20"/>
                <w:szCs w:val="20"/>
              </w:rPr>
              <w:t>5 740,0</w:t>
            </w:r>
            <w:r w:rsidR="006F0ED2">
              <w:rPr>
                <w:b/>
                <w:bCs/>
                <w:color w:val="000000"/>
                <w:sz w:val="20"/>
                <w:szCs w:val="20"/>
              </w:rPr>
              <w:t>0</w:t>
            </w:r>
          </w:p>
        </w:tc>
        <w:tc>
          <w:tcPr>
            <w:tcW w:w="1252" w:type="dxa"/>
            <w:tcBorders>
              <w:left w:val="nil"/>
              <w:bottom w:val="nil"/>
              <w:right w:val="single" w:sz="8" w:space="0" w:color="auto"/>
            </w:tcBorders>
            <w:shd w:val="clear" w:color="auto" w:fill="auto"/>
            <w:vAlign w:val="center"/>
          </w:tcPr>
          <w:p w:rsidR="006626C2" w:rsidRDefault="006626C2" w:rsidP="00B81C94">
            <w:pPr>
              <w:jc w:val="center"/>
              <w:rPr>
                <w:color w:val="000000"/>
                <w:sz w:val="20"/>
                <w:szCs w:val="20"/>
              </w:rPr>
            </w:pPr>
          </w:p>
        </w:tc>
        <w:tc>
          <w:tcPr>
            <w:tcW w:w="1300" w:type="dxa"/>
            <w:vMerge/>
            <w:tcBorders>
              <w:left w:val="nil"/>
              <w:right w:val="single" w:sz="8" w:space="0" w:color="auto"/>
            </w:tcBorders>
            <w:shd w:val="clear" w:color="auto" w:fill="auto"/>
            <w:vAlign w:val="center"/>
          </w:tcPr>
          <w:p w:rsidR="006626C2" w:rsidRDefault="006626C2" w:rsidP="00B81C94">
            <w:pPr>
              <w:jc w:val="center"/>
              <w:rPr>
                <w:color w:val="000000"/>
                <w:sz w:val="20"/>
                <w:szCs w:val="20"/>
              </w:rPr>
            </w:pPr>
          </w:p>
        </w:tc>
        <w:tc>
          <w:tcPr>
            <w:tcW w:w="1701" w:type="dxa"/>
            <w:vMerge/>
            <w:tcBorders>
              <w:left w:val="single" w:sz="8" w:space="0" w:color="auto"/>
              <w:right w:val="single" w:sz="8" w:space="0" w:color="auto"/>
            </w:tcBorders>
            <w:shd w:val="clear" w:color="auto" w:fill="auto"/>
            <w:vAlign w:val="center"/>
          </w:tcPr>
          <w:p w:rsidR="006626C2" w:rsidRDefault="006626C2" w:rsidP="00B81C94">
            <w:pPr>
              <w:jc w:val="center"/>
              <w:rPr>
                <w:color w:val="000000"/>
                <w:sz w:val="20"/>
                <w:szCs w:val="20"/>
              </w:rPr>
            </w:pPr>
          </w:p>
        </w:tc>
        <w:tc>
          <w:tcPr>
            <w:tcW w:w="3685" w:type="dxa"/>
            <w:vMerge/>
            <w:tcBorders>
              <w:left w:val="single" w:sz="8" w:space="0" w:color="auto"/>
              <w:right w:val="single" w:sz="8" w:space="0" w:color="auto"/>
            </w:tcBorders>
            <w:shd w:val="clear" w:color="auto" w:fill="auto"/>
            <w:vAlign w:val="center"/>
          </w:tcPr>
          <w:p w:rsidR="006626C2" w:rsidRDefault="006626C2" w:rsidP="00B81C94">
            <w:pPr>
              <w:jc w:val="center"/>
              <w:rPr>
                <w:color w:val="000000"/>
                <w:sz w:val="20"/>
                <w:szCs w:val="20"/>
              </w:rPr>
            </w:pPr>
          </w:p>
        </w:tc>
      </w:tr>
      <w:tr w:rsidR="00720678" w:rsidTr="00857C7A">
        <w:trPr>
          <w:trHeight w:val="295"/>
        </w:trPr>
        <w:tc>
          <w:tcPr>
            <w:tcW w:w="485" w:type="dxa"/>
            <w:vMerge w:val="restart"/>
            <w:tcBorders>
              <w:top w:val="single" w:sz="4" w:space="0" w:color="auto"/>
              <w:left w:val="single" w:sz="8" w:space="0" w:color="auto"/>
              <w:right w:val="single" w:sz="8" w:space="0" w:color="auto"/>
            </w:tcBorders>
            <w:vAlign w:val="center"/>
          </w:tcPr>
          <w:p w:rsidR="00720678" w:rsidRDefault="00720678" w:rsidP="00B81C94">
            <w:pPr>
              <w:jc w:val="center"/>
              <w:rPr>
                <w:b/>
                <w:bCs/>
                <w:color w:val="000000"/>
                <w:sz w:val="20"/>
                <w:szCs w:val="20"/>
              </w:rPr>
            </w:pPr>
            <w:r>
              <w:rPr>
                <w:color w:val="000000"/>
                <w:sz w:val="20"/>
                <w:szCs w:val="20"/>
              </w:rPr>
              <w:t>1.1</w:t>
            </w:r>
          </w:p>
        </w:tc>
        <w:tc>
          <w:tcPr>
            <w:tcW w:w="3484" w:type="dxa"/>
            <w:vMerge w:val="restart"/>
            <w:tcBorders>
              <w:top w:val="single" w:sz="4" w:space="0" w:color="auto"/>
              <w:left w:val="single" w:sz="8" w:space="0" w:color="auto"/>
              <w:right w:val="single" w:sz="8" w:space="0" w:color="auto"/>
            </w:tcBorders>
            <w:vAlign w:val="center"/>
          </w:tcPr>
          <w:p w:rsidR="00720678" w:rsidRDefault="00720678" w:rsidP="00B81C94">
            <w:pPr>
              <w:rPr>
                <w:b/>
                <w:bCs/>
                <w:color w:val="000000"/>
                <w:sz w:val="18"/>
                <w:szCs w:val="18"/>
              </w:rPr>
            </w:pPr>
            <w:r>
              <w:rPr>
                <w:color w:val="000000"/>
                <w:sz w:val="20"/>
                <w:szCs w:val="20"/>
              </w:rPr>
              <w:t>Руководство и управление в сфере установленных функций органов местного самоуправления</w:t>
            </w:r>
          </w:p>
        </w:tc>
        <w:tc>
          <w:tcPr>
            <w:tcW w:w="1559" w:type="dxa"/>
            <w:vMerge w:val="restart"/>
            <w:tcBorders>
              <w:top w:val="single" w:sz="4" w:space="0" w:color="auto"/>
              <w:left w:val="single" w:sz="8" w:space="0" w:color="auto"/>
              <w:right w:val="single" w:sz="8" w:space="0" w:color="auto"/>
            </w:tcBorders>
            <w:vAlign w:val="center"/>
          </w:tcPr>
          <w:p w:rsidR="00720678" w:rsidRPr="009E1587" w:rsidRDefault="009E1587" w:rsidP="00BB0AC8">
            <w:pPr>
              <w:jc w:val="center"/>
              <w:rPr>
                <w:b/>
                <w:bCs/>
                <w:color w:val="000000"/>
                <w:sz w:val="20"/>
                <w:szCs w:val="20"/>
                <w:lang w:val="en-US"/>
              </w:rPr>
            </w:pPr>
            <w:r>
              <w:rPr>
                <w:color w:val="000000"/>
                <w:sz w:val="20"/>
                <w:szCs w:val="20"/>
              </w:rPr>
              <w:t>20</w:t>
            </w:r>
            <w:r>
              <w:rPr>
                <w:color w:val="000000"/>
                <w:sz w:val="20"/>
                <w:szCs w:val="20"/>
                <w:lang w:val="en-US"/>
              </w:rPr>
              <w:t>21</w:t>
            </w:r>
            <w:r w:rsidR="006626C2">
              <w:rPr>
                <w:color w:val="000000"/>
                <w:sz w:val="20"/>
                <w:szCs w:val="20"/>
              </w:rPr>
              <w:t>-202</w:t>
            </w:r>
            <w:r>
              <w:rPr>
                <w:color w:val="000000"/>
                <w:sz w:val="20"/>
                <w:szCs w:val="20"/>
                <w:lang w:val="en-US"/>
              </w:rPr>
              <w:t>3</w:t>
            </w:r>
          </w:p>
        </w:tc>
        <w:tc>
          <w:tcPr>
            <w:tcW w:w="992" w:type="dxa"/>
            <w:tcBorders>
              <w:top w:val="single" w:sz="4" w:space="0" w:color="auto"/>
              <w:left w:val="nil"/>
              <w:right w:val="nil"/>
            </w:tcBorders>
            <w:shd w:val="clear" w:color="auto" w:fill="auto"/>
            <w:vAlign w:val="center"/>
          </w:tcPr>
          <w:p w:rsidR="00720678" w:rsidRDefault="00E35353" w:rsidP="006626C2">
            <w:pPr>
              <w:jc w:val="center"/>
              <w:rPr>
                <w:b/>
                <w:bCs/>
                <w:color w:val="000000"/>
                <w:sz w:val="20"/>
                <w:szCs w:val="20"/>
                <w:u w:val="single"/>
              </w:rPr>
            </w:pPr>
            <w:r>
              <w:rPr>
                <w:color w:val="000000"/>
                <w:sz w:val="20"/>
                <w:szCs w:val="20"/>
                <w:u w:val="single"/>
              </w:rPr>
              <w:t>20</w:t>
            </w:r>
            <w:r w:rsidR="009E1587">
              <w:rPr>
                <w:color w:val="000000"/>
                <w:sz w:val="20"/>
                <w:szCs w:val="20"/>
                <w:u w:val="single"/>
                <w:lang w:val="en-US"/>
              </w:rPr>
              <w:t>21</w:t>
            </w:r>
            <w:r w:rsidR="00720678">
              <w:rPr>
                <w:color w:val="000000"/>
                <w:sz w:val="20"/>
                <w:szCs w:val="20"/>
                <w:u w:val="single"/>
              </w:rPr>
              <w:t xml:space="preserve"> год</w:t>
            </w:r>
          </w:p>
        </w:tc>
        <w:tc>
          <w:tcPr>
            <w:tcW w:w="1276" w:type="dxa"/>
            <w:tcBorders>
              <w:top w:val="single" w:sz="4" w:space="0" w:color="auto"/>
              <w:left w:val="single" w:sz="8" w:space="0" w:color="auto"/>
              <w:right w:val="single" w:sz="8" w:space="0" w:color="auto"/>
            </w:tcBorders>
            <w:shd w:val="clear" w:color="auto" w:fill="auto"/>
            <w:vAlign w:val="center"/>
          </w:tcPr>
          <w:p w:rsidR="00720678" w:rsidRPr="00345AC3" w:rsidRDefault="00EC27AD" w:rsidP="00345AC3">
            <w:pPr>
              <w:jc w:val="center"/>
              <w:rPr>
                <w:bCs/>
                <w:color w:val="000000"/>
                <w:sz w:val="20"/>
                <w:szCs w:val="20"/>
              </w:rPr>
            </w:pPr>
            <w:r>
              <w:rPr>
                <w:bCs/>
                <w:color w:val="000000"/>
                <w:sz w:val="20"/>
                <w:szCs w:val="20"/>
              </w:rPr>
              <w:t>5 740</w:t>
            </w:r>
            <w:r w:rsidR="006626C2">
              <w:rPr>
                <w:bCs/>
                <w:color w:val="000000"/>
                <w:sz w:val="20"/>
                <w:szCs w:val="20"/>
              </w:rPr>
              <w:t>,00</w:t>
            </w:r>
          </w:p>
        </w:tc>
        <w:tc>
          <w:tcPr>
            <w:tcW w:w="1252" w:type="dxa"/>
            <w:vMerge w:val="restart"/>
            <w:tcBorders>
              <w:top w:val="single" w:sz="4"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 </w:t>
            </w:r>
          </w:p>
          <w:p w:rsidR="00720678" w:rsidRDefault="00720678" w:rsidP="00B81C94">
            <w:pPr>
              <w:jc w:val="center"/>
              <w:rPr>
                <w:color w:val="000000"/>
                <w:sz w:val="20"/>
                <w:szCs w:val="20"/>
              </w:rPr>
            </w:pPr>
            <w:r>
              <w:rPr>
                <w:color w:val="000000"/>
                <w:sz w:val="20"/>
                <w:szCs w:val="20"/>
              </w:rPr>
              <w:t> </w:t>
            </w:r>
          </w:p>
        </w:tc>
        <w:tc>
          <w:tcPr>
            <w:tcW w:w="1300" w:type="dxa"/>
            <w:vMerge w:val="restart"/>
            <w:tcBorders>
              <w:top w:val="single" w:sz="4" w:space="0" w:color="auto"/>
              <w:left w:val="nil"/>
              <w:right w:val="single" w:sz="8" w:space="0" w:color="auto"/>
            </w:tcBorders>
            <w:shd w:val="clear" w:color="auto" w:fill="auto"/>
            <w:vAlign w:val="center"/>
          </w:tcPr>
          <w:p w:rsidR="00720678" w:rsidRDefault="00720678" w:rsidP="00B81C94">
            <w:pPr>
              <w:jc w:val="center"/>
              <w:rPr>
                <w:color w:val="000000"/>
                <w:sz w:val="20"/>
                <w:szCs w:val="20"/>
              </w:rPr>
            </w:pPr>
            <w:r>
              <w:rPr>
                <w:color w:val="000000"/>
                <w:sz w:val="20"/>
                <w:szCs w:val="20"/>
              </w:rPr>
              <w:t> </w:t>
            </w:r>
          </w:p>
          <w:p w:rsidR="00720678" w:rsidRDefault="00720678" w:rsidP="00B81C94">
            <w:pPr>
              <w:jc w:val="center"/>
              <w:rPr>
                <w:color w:val="000000"/>
                <w:sz w:val="20"/>
                <w:szCs w:val="20"/>
              </w:rPr>
            </w:pPr>
            <w:r>
              <w:rPr>
                <w:color w:val="000000"/>
                <w:sz w:val="20"/>
                <w:szCs w:val="20"/>
              </w:rPr>
              <w:t> </w:t>
            </w:r>
          </w:p>
        </w:tc>
        <w:tc>
          <w:tcPr>
            <w:tcW w:w="1701" w:type="dxa"/>
            <w:vMerge/>
            <w:tcBorders>
              <w:left w:val="single" w:sz="8" w:space="0" w:color="auto"/>
              <w:right w:val="single" w:sz="8" w:space="0" w:color="auto"/>
            </w:tcBorders>
            <w:vAlign w:val="center"/>
          </w:tcPr>
          <w:p w:rsidR="00720678" w:rsidRDefault="00720678" w:rsidP="00B81C94">
            <w:pPr>
              <w:rPr>
                <w:color w:val="000000"/>
                <w:sz w:val="20"/>
                <w:szCs w:val="20"/>
              </w:rPr>
            </w:pPr>
          </w:p>
        </w:tc>
        <w:tc>
          <w:tcPr>
            <w:tcW w:w="3685" w:type="dxa"/>
            <w:vMerge/>
            <w:tcBorders>
              <w:left w:val="single" w:sz="8" w:space="0" w:color="auto"/>
              <w:right w:val="single" w:sz="8" w:space="0" w:color="auto"/>
            </w:tcBorders>
            <w:vAlign w:val="center"/>
          </w:tcPr>
          <w:p w:rsidR="00720678" w:rsidRDefault="00720678" w:rsidP="00B81C94">
            <w:pPr>
              <w:rPr>
                <w:color w:val="000000"/>
                <w:sz w:val="20"/>
                <w:szCs w:val="20"/>
              </w:rPr>
            </w:pPr>
          </w:p>
        </w:tc>
      </w:tr>
      <w:tr w:rsidR="00720678" w:rsidTr="00857C7A">
        <w:trPr>
          <w:trHeight w:val="135"/>
        </w:trPr>
        <w:tc>
          <w:tcPr>
            <w:tcW w:w="485" w:type="dxa"/>
            <w:vMerge/>
            <w:tcBorders>
              <w:left w:val="single" w:sz="8" w:space="0" w:color="auto"/>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3484" w:type="dxa"/>
            <w:vMerge/>
            <w:tcBorders>
              <w:left w:val="single" w:sz="8" w:space="0" w:color="auto"/>
              <w:right w:val="single" w:sz="8" w:space="0" w:color="auto"/>
            </w:tcBorders>
            <w:shd w:val="clear" w:color="auto" w:fill="auto"/>
            <w:vAlign w:val="center"/>
            <w:hideMark/>
          </w:tcPr>
          <w:p w:rsidR="00720678" w:rsidRDefault="00720678" w:rsidP="00B81C94">
            <w:pPr>
              <w:rPr>
                <w:color w:val="000000"/>
                <w:sz w:val="20"/>
                <w:szCs w:val="20"/>
              </w:rPr>
            </w:pPr>
          </w:p>
        </w:tc>
        <w:tc>
          <w:tcPr>
            <w:tcW w:w="1559" w:type="dxa"/>
            <w:vMerge/>
            <w:tcBorders>
              <w:left w:val="single" w:sz="8" w:space="0" w:color="auto"/>
              <w:right w:val="single" w:sz="8" w:space="0" w:color="auto"/>
            </w:tcBorders>
            <w:shd w:val="clear" w:color="auto" w:fill="auto"/>
            <w:vAlign w:val="center"/>
            <w:hideMark/>
          </w:tcPr>
          <w:p w:rsidR="00720678" w:rsidRDefault="00720678" w:rsidP="00BB0AC8">
            <w:pPr>
              <w:jc w:val="center"/>
              <w:rPr>
                <w:color w:val="000000"/>
                <w:sz w:val="20"/>
                <w:szCs w:val="20"/>
              </w:rPr>
            </w:pPr>
          </w:p>
        </w:tc>
        <w:tc>
          <w:tcPr>
            <w:tcW w:w="992" w:type="dxa"/>
            <w:tcBorders>
              <w:left w:val="nil"/>
              <w:bottom w:val="nil"/>
              <w:right w:val="single" w:sz="8" w:space="0" w:color="auto"/>
            </w:tcBorders>
            <w:shd w:val="clear" w:color="auto" w:fill="auto"/>
            <w:vAlign w:val="center"/>
            <w:hideMark/>
          </w:tcPr>
          <w:p w:rsidR="00720678" w:rsidRDefault="00E35353" w:rsidP="006626C2">
            <w:pPr>
              <w:jc w:val="center"/>
              <w:rPr>
                <w:color w:val="000000"/>
                <w:sz w:val="20"/>
                <w:szCs w:val="20"/>
                <w:u w:val="single"/>
              </w:rPr>
            </w:pPr>
            <w:r>
              <w:rPr>
                <w:color w:val="000000"/>
                <w:sz w:val="20"/>
                <w:szCs w:val="20"/>
                <w:u w:val="single"/>
              </w:rPr>
              <w:t>20</w:t>
            </w:r>
            <w:r w:rsidR="009E1587">
              <w:rPr>
                <w:color w:val="000000"/>
                <w:sz w:val="20"/>
                <w:szCs w:val="20"/>
                <w:u w:val="single"/>
                <w:lang w:val="en-US"/>
              </w:rPr>
              <w:t>22</w:t>
            </w:r>
            <w:r w:rsidR="00720678">
              <w:rPr>
                <w:color w:val="000000"/>
                <w:sz w:val="20"/>
                <w:szCs w:val="20"/>
                <w:u w:val="single"/>
              </w:rPr>
              <w:t xml:space="preserve"> год</w:t>
            </w:r>
          </w:p>
        </w:tc>
        <w:tc>
          <w:tcPr>
            <w:tcW w:w="1276" w:type="dxa"/>
            <w:tcBorders>
              <w:top w:val="nil"/>
              <w:left w:val="single" w:sz="8" w:space="0" w:color="auto"/>
              <w:bottom w:val="nil"/>
              <w:right w:val="single" w:sz="8" w:space="0" w:color="auto"/>
            </w:tcBorders>
            <w:shd w:val="clear" w:color="auto" w:fill="auto"/>
            <w:vAlign w:val="center"/>
            <w:hideMark/>
          </w:tcPr>
          <w:p w:rsidR="00720678" w:rsidRDefault="00EC27AD" w:rsidP="00BB0AC8">
            <w:pPr>
              <w:jc w:val="center"/>
              <w:rPr>
                <w:color w:val="000000"/>
                <w:sz w:val="20"/>
                <w:szCs w:val="20"/>
              </w:rPr>
            </w:pPr>
            <w:r>
              <w:rPr>
                <w:bCs/>
                <w:color w:val="000000"/>
                <w:sz w:val="20"/>
                <w:szCs w:val="20"/>
              </w:rPr>
              <w:t>5 740,00</w:t>
            </w:r>
          </w:p>
        </w:tc>
        <w:tc>
          <w:tcPr>
            <w:tcW w:w="1252" w:type="dxa"/>
            <w:vMerge/>
            <w:tcBorders>
              <w:left w:val="nil"/>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1300" w:type="dxa"/>
            <w:vMerge/>
            <w:tcBorders>
              <w:left w:val="nil"/>
              <w:right w:val="single" w:sz="8" w:space="0" w:color="auto"/>
            </w:tcBorders>
            <w:shd w:val="clear" w:color="auto" w:fill="auto"/>
            <w:vAlign w:val="center"/>
            <w:hideMark/>
          </w:tcPr>
          <w:p w:rsidR="00720678" w:rsidRDefault="00720678" w:rsidP="00B81C94">
            <w:pPr>
              <w:jc w:val="center"/>
              <w:rPr>
                <w:color w:val="000000"/>
                <w:sz w:val="20"/>
                <w:szCs w:val="20"/>
              </w:rPr>
            </w:pPr>
          </w:p>
        </w:tc>
        <w:tc>
          <w:tcPr>
            <w:tcW w:w="1701" w:type="dxa"/>
            <w:vMerge/>
            <w:tcBorders>
              <w:left w:val="single" w:sz="8" w:space="0" w:color="auto"/>
              <w:right w:val="single" w:sz="8" w:space="0" w:color="auto"/>
            </w:tcBorders>
            <w:vAlign w:val="center"/>
            <w:hideMark/>
          </w:tcPr>
          <w:p w:rsidR="00720678" w:rsidRDefault="00720678" w:rsidP="00B81C94">
            <w:pPr>
              <w:rPr>
                <w:color w:val="000000"/>
                <w:sz w:val="20"/>
                <w:szCs w:val="20"/>
              </w:rPr>
            </w:pPr>
          </w:p>
        </w:tc>
        <w:tc>
          <w:tcPr>
            <w:tcW w:w="3685" w:type="dxa"/>
            <w:vMerge/>
            <w:tcBorders>
              <w:left w:val="single" w:sz="8" w:space="0" w:color="auto"/>
              <w:right w:val="single" w:sz="8" w:space="0" w:color="auto"/>
            </w:tcBorders>
            <w:vAlign w:val="center"/>
            <w:hideMark/>
          </w:tcPr>
          <w:p w:rsidR="00720678" w:rsidRDefault="00720678" w:rsidP="00B81C94">
            <w:pPr>
              <w:rPr>
                <w:color w:val="000000"/>
                <w:sz w:val="20"/>
                <w:szCs w:val="20"/>
              </w:rPr>
            </w:pPr>
          </w:p>
        </w:tc>
      </w:tr>
      <w:tr w:rsidR="006626C2" w:rsidTr="00857C7A">
        <w:trPr>
          <w:trHeight w:val="135"/>
        </w:trPr>
        <w:tc>
          <w:tcPr>
            <w:tcW w:w="485" w:type="dxa"/>
            <w:vMerge/>
            <w:tcBorders>
              <w:left w:val="single" w:sz="8" w:space="0" w:color="auto"/>
              <w:right w:val="single" w:sz="8" w:space="0" w:color="auto"/>
            </w:tcBorders>
            <w:shd w:val="clear" w:color="auto" w:fill="auto"/>
            <w:vAlign w:val="center"/>
          </w:tcPr>
          <w:p w:rsidR="006626C2" w:rsidRDefault="006626C2" w:rsidP="00B81C94">
            <w:pPr>
              <w:jc w:val="center"/>
              <w:rPr>
                <w:color w:val="000000"/>
                <w:sz w:val="20"/>
                <w:szCs w:val="20"/>
              </w:rPr>
            </w:pPr>
          </w:p>
        </w:tc>
        <w:tc>
          <w:tcPr>
            <w:tcW w:w="3484" w:type="dxa"/>
            <w:vMerge/>
            <w:tcBorders>
              <w:left w:val="single" w:sz="8" w:space="0" w:color="auto"/>
              <w:right w:val="single" w:sz="8" w:space="0" w:color="auto"/>
            </w:tcBorders>
            <w:shd w:val="clear" w:color="auto" w:fill="auto"/>
            <w:vAlign w:val="center"/>
          </w:tcPr>
          <w:p w:rsidR="006626C2" w:rsidRDefault="006626C2" w:rsidP="00B81C94">
            <w:pPr>
              <w:rPr>
                <w:color w:val="000000"/>
                <w:sz w:val="20"/>
                <w:szCs w:val="20"/>
              </w:rPr>
            </w:pPr>
          </w:p>
        </w:tc>
        <w:tc>
          <w:tcPr>
            <w:tcW w:w="1559" w:type="dxa"/>
            <w:vMerge/>
            <w:tcBorders>
              <w:left w:val="single" w:sz="8" w:space="0" w:color="auto"/>
              <w:right w:val="single" w:sz="8" w:space="0" w:color="auto"/>
            </w:tcBorders>
            <w:shd w:val="clear" w:color="auto" w:fill="auto"/>
            <w:vAlign w:val="center"/>
          </w:tcPr>
          <w:p w:rsidR="006626C2" w:rsidRDefault="006626C2" w:rsidP="00BB0AC8">
            <w:pPr>
              <w:jc w:val="center"/>
              <w:rPr>
                <w:color w:val="000000"/>
                <w:sz w:val="20"/>
                <w:szCs w:val="20"/>
              </w:rPr>
            </w:pPr>
          </w:p>
        </w:tc>
        <w:tc>
          <w:tcPr>
            <w:tcW w:w="992" w:type="dxa"/>
            <w:tcBorders>
              <w:left w:val="nil"/>
              <w:bottom w:val="nil"/>
              <w:right w:val="single" w:sz="8" w:space="0" w:color="auto"/>
            </w:tcBorders>
            <w:shd w:val="clear" w:color="auto" w:fill="auto"/>
            <w:vAlign w:val="center"/>
          </w:tcPr>
          <w:p w:rsidR="006626C2" w:rsidRDefault="009E1587" w:rsidP="00B81C94">
            <w:pPr>
              <w:jc w:val="center"/>
              <w:rPr>
                <w:color w:val="000000"/>
                <w:sz w:val="20"/>
                <w:szCs w:val="20"/>
                <w:u w:val="single"/>
              </w:rPr>
            </w:pPr>
            <w:r>
              <w:rPr>
                <w:color w:val="000000"/>
                <w:sz w:val="20"/>
                <w:szCs w:val="20"/>
                <w:u w:val="single"/>
              </w:rPr>
              <w:t>20</w:t>
            </w:r>
            <w:r>
              <w:rPr>
                <w:color w:val="000000"/>
                <w:sz w:val="20"/>
                <w:szCs w:val="20"/>
                <w:u w:val="single"/>
                <w:lang w:val="en-US"/>
              </w:rPr>
              <w:t>23</w:t>
            </w:r>
            <w:r w:rsidR="006626C2">
              <w:rPr>
                <w:color w:val="000000"/>
                <w:sz w:val="20"/>
                <w:szCs w:val="20"/>
                <w:u w:val="single"/>
              </w:rPr>
              <w:t xml:space="preserve"> год</w:t>
            </w:r>
          </w:p>
        </w:tc>
        <w:tc>
          <w:tcPr>
            <w:tcW w:w="1276" w:type="dxa"/>
            <w:tcBorders>
              <w:top w:val="nil"/>
              <w:left w:val="single" w:sz="8" w:space="0" w:color="auto"/>
              <w:bottom w:val="nil"/>
              <w:right w:val="single" w:sz="8" w:space="0" w:color="auto"/>
            </w:tcBorders>
            <w:shd w:val="clear" w:color="auto" w:fill="auto"/>
            <w:vAlign w:val="center"/>
          </w:tcPr>
          <w:p w:rsidR="006626C2" w:rsidRDefault="00EC27AD" w:rsidP="00BB0AC8">
            <w:pPr>
              <w:jc w:val="center"/>
              <w:rPr>
                <w:color w:val="000000"/>
                <w:sz w:val="20"/>
                <w:szCs w:val="20"/>
              </w:rPr>
            </w:pPr>
            <w:r>
              <w:rPr>
                <w:bCs/>
                <w:color w:val="000000"/>
                <w:sz w:val="20"/>
                <w:szCs w:val="20"/>
              </w:rPr>
              <w:t>5 740,00</w:t>
            </w:r>
          </w:p>
        </w:tc>
        <w:tc>
          <w:tcPr>
            <w:tcW w:w="1252" w:type="dxa"/>
            <w:vMerge/>
            <w:tcBorders>
              <w:left w:val="nil"/>
              <w:right w:val="single" w:sz="8" w:space="0" w:color="auto"/>
            </w:tcBorders>
            <w:shd w:val="clear" w:color="auto" w:fill="auto"/>
            <w:vAlign w:val="center"/>
          </w:tcPr>
          <w:p w:rsidR="006626C2" w:rsidRDefault="006626C2" w:rsidP="00B81C94">
            <w:pPr>
              <w:jc w:val="center"/>
              <w:rPr>
                <w:color w:val="000000"/>
                <w:sz w:val="20"/>
                <w:szCs w:val="20"/>
              </w:rPr>
            </w:pPr>
          </w:p>
        </w:tc>
        <w:tc>
          <w:tcPr>
            <w:tcW w:w="1300" w:type="dxa"/>
            <w:vMerge/>
            <w:tcBorders>
              <w:left w:val="nil"/>
              <w:right w:val="single" w:sz="8" w:space="0" w:color="auto"/>
            </w:tcBorders>
            <w:shd w:val="clear" w:color="auto" w:fill="auto"/>
            <w:vAlign w:val="center"/>
          </w:tcPr>
          <w:p w:rsidR="006626C2" w:rsidRDefault="006626C2" w:rsidP="00B81C94">
            <w:pPr>
              <w:jc w:val="center"/>
              <w:rPr>
                <w:color w:val="000000"/>
                <w:sz w:val="20"/>
                <w:szCs w:val="20"/>
              </w:rPr>
            </w:pPr>
          </w:p>
        </w:tc>
        <w:tc>
          <w:tcPr>
            <w:tcW w:w="1701" w:type="dxa"/>
            <w:vMerge/>
            <w:tcBorders>
              <w:left w:val="single" w:sz="8" w:space="0" w:color="auto"/>
              <w:right w:val="single" w:sz="8" w:space="0" w:color="auto"/>
            </w:tcBorders>
            <w:vAlign w:val="center"/>
          </w:tcPr>
          <w:p w:rsidR="006626C2" w:rsidRDefault="006626C2" w:rsidP="00B81C94">
            <w:pPr>
              <w:rPr>
                <w:color w:val="000000"/>
                <w:sz w:val="20"/>
                <w:szCs w:val="20"/>
              </w:rPr>
            </w:pPr>
          </w:p>
        </w:tc>
        <w:tc>
          <w:tcPr>
            <w:tcW w:w="3685" w:type="dxa"/>
            <w:vMerge/>
            <w:tcBorders>
              <w:left w:val="single" w:sz="8" w:space="0" w:color="auto"/>
              <w:right w:val="single" w:sz="8" w:space="0" w:color="auto"/>
            </w:tcBorders>
            <w:vAlign w:val="center"/>
          </w:tcPr>
          <w:p w:rsidR="006626C2" w:rsidRDefault="006626C2" w:rsidP="00B81C94">
            <w:pPr>
              <w:rPr>
                <w:color w:val="000000"/>
                <w:sz w:val="20"/>
                <w:szCs w:val="20"/>
              </w:rPr>
            </w:pPr>
          </w:p>
        </w:tc>
      </w:tr>
      <w:tr w:rsidR="00EC27AD" w:rsidTr="00857C7A">
        <w:trPr>
          <w:trHeight w:val="300"/>
        </w:trPr>
        <w:tc>
          <w:tcPr>
            <w:tcW w:w="5528" w:type="dxa"/>
            <w:gridSpan w:val="3"/>
            <w:vMerge w:val="restart"/>
            <w:tcBorders>
              <w:top w:val="single" w:sz="8" w:space="0" w:color="auto"/>
              <w:left w:val="single" w:sz="8" w:space="0" w:color="auto"/>
              <w:right w:val="single" w:sz="8" w:space="0" w:color="000000"/>
            </w:tcBorders>
            <w:shd w:val="clear" w:color="auto" w:fill="auto"/>
            <w:vAlign w:val="center"/>
            <w:hideMark/>
          </w:tcPr>
          <w:p w:rsidR="00EC27AD" w:rsidRDefault="00EC27AD" w:rsidP="00B81C94">
            <w:pPr>
              <w:jc w:val="right"/>
              <w:rPr>
                <w:b/>
                <w:bCs/>
                <w:color w:val="000000"/>
                <w:sz w:val="20"/>
                <w:szCs w:val="20"/>
              </w:rPr>
            </w:pPr>
            <w:r>
              <w:rPr>
                <w:b/>
                <w:bCs/>
                <w:color w:val="000000"/>
                <w:sz w:val="20"/>
                <w:szCs w:val="20"/>
              </w:rPr>
              <w:t>ИТОГО:</w:t>
            </w:r>
          </w:p>
        </w:tc>
        <w:tc>
          <w:tcPr>
            <w:tcW w:w="992" w:type="dxa"/>
            <w:tcBorders>
              <w:top w:val="single" w:sz="4" w:space="0" w:color="auto"/>
              <w:left w:val="nil"/>
              <w:bottom w:val="nil"/>
              <w:right w:val="nil"/>
            </w:tcBorders>
            <w:shd w:val="clear" w:color="auto" w:fill="auto"/>
            <w:vAlign w:val="center"/>
            <w:hideMark/>
          </w:tcPr>
          <w:p w:rsidR="00EC27AD" w:rsidRDefault="00EC27AD" w:rsidP="00BB0AC8">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21</w:t>
            </w:r>
            <w:r>
              <w:rPr>
                <w:b/>
                <w:bCs/>
                <w:color w:val="000000"/>
                <w:sz w:val="20"/>
                <w:szCs w:val="20"/>
                <w:u w:val="single"/>
              </w:rPr>
              <w:t xml:space="preserve"> год</w:t>
            </w:r>
          </w:p>
        </w:tc>
        <w:tc>
          <w:tcPr>
            <w:tcW w:w="1276" w:type="dxa"/>
            <w:tcBorders>
              <w:top w:val="single" w:sz="4" w:space="0" w:color="auto"/>
              <w:left w:val="single" w:sz="8" w:space="0" w:color="auto"/>
              <w:right w:val="single" w:sz="8" w:space="0" w:color="auto"/>
            </w:tcBorders>
            <w:shd w:val="clear" w:color="auto" w:fill="auto"/>
            <w:vAlign w:val="center"/>
            <w:hideMark/>
          </w:tcPr>
          <w:p w:rsidR="00EC27AD" w:rsidRPr="00345AC3" w:rsidRDefault="00EC27AD" w:rsidP="00B02DF0">
            <w:pPr>
              <w:jc w:val="center"/>
              <w:rPr>
                <w:b/>
                <w:color w:val="000000"/>
                <w:sz w:val="20"/>
                <w:szCs w:val="20"/>
              </w:rPr>
            </w:pPr>
            <w:r>
              <w:rPr>
                <w:b/>
                <w:color w:val="000000"/>
                <w:sz w:val="20"/>
                <w:szCs w:val="20"/>
              </w:rPr>
              <w:t>5 740,00</w:t>
            </w:r>
          </w:p>
        </w:tc>
        <w:tc>
          <w:tcPr>
            <w:tcW w:w="1252" w:type="dxa"/>
            <w:tcBorders>
              <w:top w:val="single" w:sz="4" w:space="0" w:color="auto"/>
              <w:left w:val="nil"/>
              <w:bottom w:val="nil"/>
              <w:right w:val="single" w:sz="8" w:space="0" w:color="auto"/>
            </w:tcBorders>
            <w:shd w:val="clear" w:color="auto" w:fill="auto"/>
            <w:vAlign w:val="center"/>
            <w:hideMark/>
          </w:tcPr>
          <w:p w:rsidR="00EC27AD" w:rsidRDefault="00EC27AD" w:rsidP="00B81C94">
            <w:pPr>
              <w:jc w:val="center"/>
              <w:rPr>
                <w:b/>
                <w:bCs/>
                <w:color w:val="000000"/>
                <w:sz w:val="20"/>
                <w:szCs w:val="20"/>
              </w:rPr>
            </w:pPr>
            <w:r>
              <w:rPr>
                <w:b/>
                <w:bCs/>
                <w:color w:val="000000"/>
                <w:sz w:val="20"/>
                <w:szCs w:val="20"/>
              </w:rPr>
              <w:t> </w:t>
            </w:r>
          </w:p>
        </w:tc>
        <w:tc>
          <w:tcPr>
            <w:tcW w:w="1300" w:type="dxa"/>
            <w:tcBorders>
              <w:top w:val="single" w:sz="4" w:space="0" w:color="auto"/>
              <w:left w:val="nil"/>
              <w:bottom w:val="nil"/>
              <w:right w:val="single" w:sz="8" w:space="0" w:color="auto"/>
            </w:tcBorders>
            <w:shd w:val="clear" w:color="auto" w:fill="auto"/>
            <w:vAlign w:val="center"/>
            <w:hideMark/>
          </w:tcPr>
          <w:p w:rsidR="00EC27AD" w:rsidRDefault="00EC27AD" w:rsidP="00B81C94">
            <w:pPr>
              <w:jc w:val="center"/>
              <w:rPr>
                <w:b/>
                <w:bCs/>
                <w:color w:val="000000"/>
                <w:sz w:val="20"/>
                <w:szCs w:val="20"/>
              </w:rPr>
            </w:pPr>
            <w:r>
              <w:rPr>
                <w:b/>
                <w:bCs/>
                <w:color w:val="000000"/>
                <w:sz w:val="20"/>
                <w:szCs w:val="20"/>
              </w:rPr>
              <w:t> </w:t>
            </w:r>
          </w:p>
        </w:tc>
        <w:tc>
          <w:tcPr>
            <w:tcW w:w="5386"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EC27AD" w:rsidRDefault="00EC27AD" w:rsidP="00B81C94">
            <w:pPr>
              <w:jc w:val="right"/>
              <w:rPr>
                <w:b/>
                <w:bCs/>
                <w:color w:val="000000"/>
                <w:sz w:val="20"/>
                <w:szCs w:val="20"/>
              </w:rPr>
            </w:pPr>
            <w:r>
              <w:rPr>
                <w:b/>
                <w:bCs/>
                <w:color w:val="000000"/>
                <w:sz w:val="20"/>
                <w:szCs w:val="20"/>
              </w:rPr>
              <w:t> </w:t>
            </w:r>
          </w:p>
        </w:tc>
      </w:tr>
      <w:tr w:rsidR="00EC27AD" w:rsidTr="00857C7A">
        <w:trPr>
          <w:trHeight w:val="235"/>
        </w:trPr>
        <w:tc>
          <w:tcPr>
            <w:tcW w:w="5528" w:type="dxa"/>
            <w:gridSpan w:val="3"/>
            <w:vMerge/>
            <w:tcBorders>
              <w:left w:val="single" w:sz="8" w:space="0" w:color="auto"/>
              <w:right w:val="single" w:sz="8" w:space="0" w:color="000000"/>
            </w:tcBorders>
            <w:shd w:val="clear" w:color="auto" w:fill="auto"/>
            <w:vAlign w:val="center"/>
          </w:tcPr>
          <w:p w:rsidR="00EC27AD" w:rsidRDefault="00EC27AD" w:rsidP="00DC03F9">
            <w:pPr>
              <w:jc w:val="right"/>
              <w:rPr>
                <w:b/>
                <w:bCs/>
                <w:color w:val="000000"/>
                <w:sz w:val="20"/>
                <w:szCs w:val="20"/>
              </w:rPr>
            </w:pPr>
          </w:p>
        </w:tc>
        <w:tc>
          <w:tcPr>
            <w:tcW w:w="992" w:type="dxa"/>
            <w:tcBorders>
              <w:top w:val="nil"/>
              <w:left w:val="nil"/>
              <w:bottom w:val="nil"/>
              <w:right w:val="nil"/>
            </w:tcBorders>
            <w:shd w:val="clear" w:color="auto" w:fill="auto"/>
            <w:vAlign w:val="center"/>
          </w:tcPr>
          <w:p w:rsidR="00EC27AD" w:rsidRDefault="00EC27AD" w:rsidP="006626C2">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22</w:t>
            </w:r>
            <w:r>
              <w:rPr>
                <w:b/>
                <w:bCs/>
                <w:color w:val="000000"/>
                <w:sz w:val="20"/>
                <w:szCs w:val="20"/>
                <w:u w:val="single"/>
              </w:rPr>
              <w:t xml:space="preserve"> год</w:t>
            </w:r>
          </w:p>
        </w:tc>
        <w:tc>
          <w:tcPr>
            <w:tcW w:w="1276" w:type="dxa"/>
            <w:tcBorders>
              <w:left w:val="single" w:sz="8" w:space="0" w:color="auto"/>
              <w:bottom w:val="nil"/>
              <w:right w:val="single" w:sz="8" w:space="0" w:color="auto"/>
            </w:tcBorders>
            <w:shd w:val="clear" w:color="auto" w:fill="auto"/>
            <w:vAlign w:val="center"/>
          </w:tcPr>
          <w:p w:rsidR="00EC27AD" w:rsidRDefault="00EC27AD" w:rsidP="00B02DF0">
            <w:pPr>
              <w:jc w:val="center"/>
              <w:rPr>
                <w:b/>
                <w:bCs/>
                <w:color w:val="000000"/>
                <w:sz w:val="20"/>
                <w:szCs w:val="20"/>
              </w:rPr>
            </w:pPr>
            <w:r>
              <w:rPr>
                <w:b/>
                <w:bCs/>
                <w:color w:val="000000"/>
                <w:sz w:val="20"/>
                <w:szCs w:val="20"/>
              </w:rPr>
              <w:t>5 740,00</w:t>
            </w:r>
          </w:p>
        </w:tc>
        <w:tc>
          <w:tcPr>
            <w:tcW w:w="1252" w:type="dxa"/>
            <w:tcBorders>
              <w:top w:val="nil"/>
              <w:left w:val="nil"/>
              <w:bottom w:val="nil"/>
              <w:right w:val="single" w:sz="8" w:space="0" w:color="auto"/>
            </w:tcBorders>
            <w:shd w:val="clear" w:color="auto" w:fill="auto"/>
            <w:vAlign w:val="center"/>
          </w:tcPr>
          <w:p w:rsidR="00EC27AD" w:rsidRDefault="00EC27AD" w:rsidP="00DC03F9">
            <w:pPr>
              <w:jc w:val="center"/>
              <w:rPr>
                <w:b/>
                <w:bCs/>
                <w:color w:val="000000"/>
                <w:sz w:val="20"/>
                <w:szCs w:val="20"/>
              </w:rPr>
            </w:pPr>
          </w:p>
        </w:tc>
        <w:tc>
          <w:tcPr>
            <w:tcW w:w="1300" w:type="dxa"/>
            <w:tcBorders>
              <w:top w:val="nil"/>
              <w:left w:val="nil"/>
              <w:bottom w:val="nil"/>
              <w:right w:val="single" w:sz="8" w:space="0" w:color="auto"/>
            </w:tcBorders>
            <w:shd w:val="clear" w:color="auto" w:fill="auto"/>
            <w:vAlign w:val="center"/>
          </w:tcPr>
          <w:p w:rsidR="00EC27AD" w:rsidRDefault="00EC27AD" w:rsidP="00DC03F9">
            <w:pPr>
              <w:jc w:val="center"/>
              <w:rPr>
                <w:b/>
                <w:bCs/>
                <w:color w:val="000000"/>
                <w:sz w:val="20"/>
                <w:szCs w:val="20"/>
              </w:rPr>
            </w:pPr>
          </w:p>
        </w:tc>
        <w:tc>
          <w:tcPr>
            <w:tcW w:w="5386"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EC27AD" w:rsidRDefault="00EC27AD" w:rsidP="00DC03F9">
            <w:pPr>
              <w:jc w:val="right"/>
              <w:rPr>
                <w:b/>
                <w:bCs/>
                <w:color w:val="000000"/>
                <w:sz w:val="20"/>
                <w:szCs w:val="20"/>
              </w:rPr>
            </w:pPr>
          </w:p>
        </w:tc>
      </w:tr>
      <w:tr w:rsidR="00EC27AD" w:rsidTr="00857C7A">
        <w:trPr>
          <w:trHeight w:val="235"/>
        </w:trPr>
        <w:tc>
          <w:tcPr>
            <w:tcW w:w="5528" w:type="dxa"/>
            <w:gridSpan w:val="3"/>
            <w:vMerge/>
            <w:tcBorders>
              <w:left w:val="single" w:sz="8" w:space="0" w:color="auto"/>
              <w:right w:val="single" w:sz="8" w:space="0" w:color="000000"/>
            </w:tcBorders>
            <w:shd w:val="clear" w:color="auto" w:fill="auto"/>
            <w:vAlign w:val="center"/>
          </w:tcPr>
          <w:p w:rsidR="00EC27AD" w:rsidRDefault="00EC27AD" w:rsidP="00DC03F9">
            <w:pPr>
              <w:jc w:val="right"/>
              <w:rPr>
                <w:b/>
                <w:bCs/>
                <w:color w:val="000000"/>
                <w:sz w:val="20"/>
                <w:szCs w:val="20"/>
              </w:rPr>
            </w:pPr>
          </w:p>
        </w:tc>
        <w:tc>
          <w:tcPr>
            <w:tcW w:w="992" w:type="dxa"/>
            <w:tcBorders>
              <w:top w:val="nil"/>
              <w:left w:val="nil"/>
              <w:bottom w:val="nil"/>
              <w:right w:val="nil"/>
            </w:tcBorders>
            <w:shd w:val="clear" w:color="auto" w:fill="auto"/>
            <w:vAlign w:val="center"/>
          </w:tcPr>
          <w:p w:rsidR="00EC27AD" w:rsidRDefault="00EC27AD" w:rsidP="00DC03F9">
            <w:pPr>
              <w:jc w:val="center"/>
              <w:rPr>
                <w:b/>
                <w:bCs/>
                <w:color w:val="000000"/>
                <w:sz w:val="20"/>
                <w:szCs w:val="20"/>
                <w:u w:val="single"/>
              </w:rPr>
            </w:pPr>
            <w:r>
              <w:rPr>
                <w:b/>
                <w:bCs/>
                <w:color w:val="000000"/>
                <w:sz w:val="20"/>
                <w:szCs w:val="20"/>
                <w:u w:val="single"/>
              </w:rPr>
              <w:t>20</w:t>
            </w:r>
            <w:r>
              <w:rPr>
                <w:b/>
                <w:bCs/>
                <w:color w:val="000000"/>
                <w:sz w:val="20"/>
                <w:szCs w:val="20"/>
                <w:u w:val="single"/>
                <w:lang w:val="en-US"/>
              </w:rPr>
              <w:t>23</w:t>
            </w:r>
            <w:r>
              <w:rPr>
                <w:b/>
                <w:bCs/>
                <w:color w:val="000000"/>
                <w:sz w:val="20"/>
                <w:szCs w:val="20"/>
                <w:u w:val="single"/>
              </w:rPr>
              <w:t xml:space="preserve"> год</w:t>
            </w:r>
          </w:p>
        </w:tc>
        <w:tc>
          <w:tcPr>
            <w:tcW w:w="1276" w:type="dxa"/>
            <w:tcBorders>
              <w:left w:val="single" w:sz="8" w:space="0" w:color="auto"/>
              <w:bottom w:val="nil"/>
              <w:right w:val="single" w:sz="8" w:space="0" w:color="auto"/>
            </w:tcBorders>
            <w:shd w:val="clear" w:color="auto" w:fill="auto"/>
            <w:vAlign w:val="center"/>
          </w:tcPr>
          <w:p w:rsidR="00EC27AD" w:rsidRDefault="00EC27AD" w:rsidP="00B02DF0">
            <w:pPr>
              <w:jc w:val="center"/>
              <w:rPr>
                <w:b/>
                <w:bCs/>
                <w:color w:val="000000"/>
                <w:sz w:val="20"/>
                <w:szCs w:val="20"/>
              </w:rPr>
            </w:pPr>
            <w:r>
              <w:rPr>
                <w:b/>
                <w:bCs/>
                <w:color w:val="000000"/>
                <w:sz w:val="20"/>
                <w:szCs w:val="20"/>
              </w:rPr>
              <w:t>5 740,00</w:t>
            </w:r>
          </w:p>
        </w:tc>
        <w:tc>
          <w:tcPr>
            <w:tcW w:w="1252" w:type="dxa"/>
            <w:tcBorders>
              <w:top w:val="nil"/>
              <w:left w:val="nil"/>
              <w:bottom w:val="nil"/>
              <w:right w:val="single" w:sz="8" w:space="0" w:color="auto"/>
            </w:tcBorders>
            <w:shd w:val="clear" w:color="auto" w:fill="auto"/>
            <w:vAlign w:val="center"/>
          </w:tcPr>
          <w:p w:rsidR="00EC27AD" w:rsidRDefault="00EC27AD" w:rsidP="00DC03F9">
            <w:pPr>
              <w:jc w:val="center"/>
              <w:rPr>
                <w:b/>
                <w:bCs/>
                <w:color w:val="000000"/>
                <w:sz w:val="20"/>
                <w:szCs w:val="20"/>
              </w:rPr>
            </w:pPr>
          </w:p>
        </w:tc>
        <w:tc>
          <w:tcPr>
            <w:tcW w:w="1300" w:type="dxa"/>
            <w:tcBorders>
              <w:top w:val="nil"/>
              <w:left w:val="nil"/>
              <w:bottom w:val="nil"/>
              <w:right w:val="single" w:sz="8" w:space="0" w:color="auto"/>
            </w:tcBorders>
            <w:shd w:val="clear" w:color="auto" w:fill="auto"/>
            <w:vAlign w:val="center"/>
          </w:tcPr>
          <w:p w:rsidR="00EC27AD" w:rsidRDefault="00EC27AD" w:rsidP="00DC03F9">
            <w:pPr>
              <w:jc w:val="center"/>
              <w:rPr>
                <w:b/>
                <w:bCs/>
                <w:color w:val="000000"/>
                <w:sz w:val="20"/>
                <w:szCs w:val="20"/>
              </w:rPr>
            </w:pPr>
          </w:p>
        </w:tc>
        <w:tc>
          <w:tcPr>
            <w:tcW w:w="5386"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EC27AD" w:rsidRDefault="00EC27AD" w:rsidP="00DC03F9">
            <w:pPr>
              <w:jc w:val="right"/>
              <w:rPr>
                <w:b/>
                <w:bCs/>
                <w:color w:val="000000"/>
                <w:sz w:val="20"/>
                <w:szCs w:val="20"/>
              </w:rPr>
            </w:pPr>
          </w:p>
        </w:tc>
      </w:tr>
      <w:tr w:rsidR="00DC03F9" w:rsidTr="00857C7A">
        <w:trPr>
          <w:trHeight w:val="315"/>
        </w:trPr>
        <w:tc>
          <w:tcPr>
            <w:tcW w:w="65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DC03F9" w:rsidRDefault="00BE16F1" w:rsidP="00DC03F9">
            <w:pPr>
              <w:jc w:val="right"/>
              <w:rPr>
                <w:b/>
                <w:bCs/>
                <w:color w:val="000000"/>
                <w:sz w:val="20"/>
                <w:szCs w:val="20"/>
              </w:rPr>
            </w:pPr>
            <w:r>
              <w:rPr>
                <w:b/>
                <w:bCs/>
                <w:color w:val="000000"/>
                <w:sz w:val="20"/>
                <w:szCs w:val="20"/>
              </w:rPr>
              <w:t xml:space="preserve">ВСЕГО ПО </w:t>
            </w:r>
            <w:r w:rsidR="00DC03F9">
              <w:rPr>
                <w:b/>
                <w:bCs/>
                <w:color w:val="000000"/>
                <w:sz w:val="20"/>
                <w:szCs w:val="20"/>
              </w:rPr>
              <w:t>П</w:t>
            </w:r>
            <w:r w:rsidR="0046692F">
              <w:rPr>
                <w:b/>
                <w:bCs/>
                <w:color w:val="000000"/>
                <w:sz w:val="20"/>
                <w:szCs w:val="20"/>
              </w:rPr>
              <w:t>ОД</w:t>
            </w:r>
            <w:r w:rsidR="0006213E">
              <w:rPr>
                <w:b/>
                <w:bCs/>
                <w:color w:val="000000"/>
                <w:sz w:val="20"/>
                <w:szCs w:val="20"/>
              </w:rPr>
              <w:t>П</w:t>
            </w:r>
            <w:r w:rsidR="00DC03F9">
              <w:rPr>
                <w:b/>
                <w:bCs/>
                <w:color w:val="000000"/>
                <w:sz w:val="20"/>
                <w:szCs w:val="20"/>
              </w:rPr>
              <w:t>РОГРАММЕ:</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DC03F9" w:rsidRDefault="00FE56DC" w:rsidP="00DC03F9">
            <w:pPr>
              <w:jc w:val="center"/>
              <w:rPr>
                <w:b/>
                <w:bCs/>
                <w:color w:val="000000"/>
                <w:sz w:val="20"/>
                <w:szCs w:val="20"/>
              </w:rPr>
            </w:pPr>
            <w:r>
              <w:rPr>
                <w:b/>
                <w:bCs/>
                <w:color w:val="000000"/>
                <w:sz w:val="20"/>
                <w:szCs w:val="20"/>
              </w:rPr>
              <w:t>17 220,00</w:t>
            </w:r>
          </w:p>
        </w:tc>
        <w:tc>
          <w:tcPr>
            <w:tcW w:w="1252" w:type="dxa"/>
            <w:tcBorders>
              <w:top w:val="single" w:sz="4" w:space="0" w:color="auto"/>
              <w:left w:val="nil"/>
              <w:bottom w:val="single" w:sz="8" w:space="0" w:color="auto"/>
              <w:right w:val="single" w:sz="4" w:space="0" w:color="auto"/>
            </w:tcBorders>
            <w:shd w:val="clear" w:color="auto" w:fill="auto"/>
            <w:vAlign w:val="center"/>
            <w:hideMark/>
          </w:tcPr>
          <w:p w:rsidR="00DC03F9" w:rsidRDefault="00DC03F9" w:rsidP="00DC03F9">
            <w:pPr>
              <w:jc w:val="center"/>
              <w:rPr>
                <w:b/>
                <w:bCs/>
                <w:color w:val="000000"/>
                <w:sz w:val="20"/>
                <w:szCs w:val="20"/>
              </w:rPr>
            </w:pPr>
            <w:r>
              <w:rPr>
                <w:b/>
                <w:bCs/>
                <w:color w:val="000000"/>
                <w:sz w:val="20"/>
                <w:szCs w:val="20"/>
              </w:rPr>
              <w:t> </w:t>
            </w:r>
          </w:p>
        </w:tc>
        <w:tc>
          <w:tcPr>
            <w:tcW w:w="1300"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DC03F9" w:rsidRDefault="00DC03F9" w:rsidP="00DC03F9">
            <w:pPr>
              <w:jc w:val="center"/>
              <w:rPr>
                <w:b/>
                <w:bCs/>
                <w:color w:val="000000"/>
                <w:sz w:val="20"/>
                <w:szCs w:val="20"/>
              </w:rPr>
            </w:pPr>
            <w:r>
              <w:rPr>
                <w:b/>
                <w:bCs/>
                <w:color w:val="000000"/>
                <w:sz w:val="20"/>
                <w:szCs w:val="20"/>
              </w:rPr>
              <w:t> </w:t>
            </w:r>
          </w:p>
        </w:tc>
        <w:tc>
          <w:tcPr>
            <w:tcW w:w="5386" w:type="dxa"/>
            <w:gridSpan w:val="2"/>
            <w:vMerge/>
            <w:tcBorders>
              <w:top w:val="nil"/>
              <w:left w:val="nil"/>
              <w:bottom w:val="single" w:sz="8" w:space="0" w:color="auto"/>
              <w:right w:val="single" w:sz="8" w:space="0" w:color="auto"/>
            </w:tcBorders>
            <w:vAlign w:val="center"/>
            <w:hideMark/>
          </w:tcPr>
          <w:p w:rsidR="00DC03F9" w:rsidRDefault="00DC03F9" w:rsidP="00DC03F9">
            <w:pPr>
              <w:rPr>
                <w:b/>
                <w:bCs/>
                <w:color w:val="000000"/>
                <w:sz w:val="20"/>
                <w:szCs w:val="20"/>
              </w:rPr>
            </w:pPr>
          </w:p>
        </w:tc>
      </w:tr>
    </w:tbl>
    <w:p w:rsidR="00217068" w:rsidRDefault="00217068" w:rsidP="00217068">
      <w:pPr>
        <w:tabs>
          <w:tab w:val="left" w:pos="1260"/>
        </w:tabs>
        <w:suppressAutoHyphens/>
        <w:jc w:val="center"/>
        <w:rPr>
          <w:b/>
          <w:lang w:eastAsia="ar-SA"/>
        </w:rPr>
        <w:sectPr w:rsidR="00217068" w:rsidSect="00DC03F9">
          <w:pgSz w:w="16838" w:h="11906" w:orient="landscape"/>
          <w:pgMar w:top="284" w:right="284" w:bottom="426" w:left="397" w:header="510" w:footer="0" w:gutter="0"/>
          <w:pgNumType w:start="1"/>
          <w:cols w:space="708"/>
          <w:titlePg/>
          <w:docGrid w:linePitch="360"/>
        </w:sectPr>
      </w:pPr>
    </w:p>
    <w:p w:rsidR="00217068" w:rsidRPr="00A8680C" w:rsidRDefault="00A8680C" w:rsidP="00A8680C">
      <w:pPr>
        <w:tabs>
          <w:tab w:val="left" w:pos="1418"/>
        </w:tabs>
        <w:ind w:firstLine="284"/>
        <w:jc w:val="center"/>
        <w:rPr>
          <w:b/>
          <w:color w:val="000000"/>
          <w:sz w:val="28"/>
          <w:szCs w:val="28"/>
        </w:rPr>
      </w:pPr>
      <w:r w:rsidRPr="00A8680C">
        <w:rPr>
          <w:b/>
          <w:color w:val="000000"/>
          <w:sz w:val="28"/>
          <w:szCs w:val="28"/>
        </w:rPr>
        <w:lastRenderedPageBreak/>
        <w:t>5.</w:t>
      </w:r>
      <w:r>
        <w:rPr>
          <w:b/>
          <w:color w:val="000000"/>
          <w:sz w:val="28"/>
          <w:szCs w:val="28"/>
        </w:rPr>
        <w:t xml:space="preserve"> </w:t>
      </w:r>
      <w:r w:rsidR="00217068" w:rsidRPr="00A8680C">
        <w:rPr>
          <w:b/>
          <w:color w:val="000000"/>
          <w:sz w:val="28"/>
          <w:szCs w:val="28"/>
        </w:rPr>
        <w:t xml:space="preserve">Сроки и этапы реализации </w:t>
      </w:r>
      <w:r w:rsidR="00F33C18" w:rsidRPr="00A8680C">
        <w:rPr>
          <w:b/>
          <w:color w:val="000000"/>
          <w:sz w:val="28"/>
          <w:szCs w:val="28"/>
        </w:rPr>
        <w:t>Подпрограммы</w:t>
      </w:r>
    </w:p>
    <w:p w:rsidR="00A8680C" w:rsidRPr="00A8680C" w:rsidRDefault="00A8680C" w:rsidP="00A8680C">
      <w:pPr>
        <w:ind w:firstLine="284"/>
      </w:pPr>
    </w:p>
    <w:p w:rsidR="00217068" w:rsidRPr="008A1367" w:rsidRDefault="003A6777" w:rsidP="008A1367">
      <w:pPr>
        <w:ind w:firstLine="567"/>
        <w:rPr>
          <w:sz w:val="28"/>
        </w:rPr>
      </w:pPr>
      <w:r>
        <w:rPr>
          <w:sz w:val="28"/>
          <w:szCs w:val="32"/>
        </w:rPr>
        <w:tab/>
      </w:r>
      <w:r w:rsidR="00217068" w:rsidRPr="00D059F9">
        <w:rPr>
          <w:sz w:val="28"/>
          <w:szCs w:val="32"/>
        </w:rPr>
        <w:t>Подпрограмма «Обеспечение деятельности и</w:t>
      </w:r>
      <w:r>
        <w:rPr>
          <w:sz w:val="28"/>
          <w:szCs w:val="32"/>
        </w:rPr>
        <w:t xml:space="preserve"> выполнения функций УТДС АМС </w:t>
      </w:r>
      <w:r w:rsidR="00475A3D">
        <w:rPr>
          <w:sz w:val="28"/>
          <w:szCs w:val="32"/>
        </w:rPr>
        <w:t>г. Владикавказ</w:t>
      </w:r>
      <w:r w:rsidR="00217068" w:rsidRPr="00D059F9">
        <w:rPr>
          <w:sz w:val="28"/>
          <w:szCs w:val="32"/>
        </w:rPr>
        <w:t>а»</w:t>
      </w:r>
      <w:r w:rsidR="00217068">
        <w:rPr>
          <w:sz w:val="28"/>
          <w:szCs w:val="32"/>
        </w:rPr>
        <w:t xml:space="preserve"> </w:t>
      </w:r>
      <w:r w:rsidR="00217068" w:rsidRPr="001C3D83">
        <w:rPr>
          <w:sz w:val="28"/>
        </w:rPr>
        <w:t>предполагает исполнение мер</w:t>
      </w:r>
      <w:r w:rsidR="009E1587">
        <w:rPr>
          <w:sz w:val="28"/>
        </w:rPr>
        <w:t>оприятий в 20</w:t>
      </w:r>
      <w:r w:rsidR="009E1587" w:rsidRPr="009E1587">
        <w:rPr>
          <w:sz w:val="28"/>
        </w:rPr>
        <w:t>21</w:t>
      </w:r>
      <w:r w:rsidR="00217068" w:rsidRPr="001C3D83">
        <w:rPr>
          <w:sz w:val="28"/>
        </w:rPr>
        <w:t>-20</w:t>
      </w:r>
      <w:r w:rsidR="00BB0AC8">
        <w:rPr>
          <w:sz w:val="28"/>
        </w:rPr>
        <w:t>2</w:t>
      </w:r>
      <w:r w:rsidR="009E1587" w:rsidRPr="009E1587">
        <w:rPr>
          <w:sz w:val="28"/>
        </w:rPr>
        <w:t>3</w:t>
      </w:r>
      <w:r w:rsidR="00217068" w:rsidRPr="001C3D83">
        <w:rPr>
          <w:sz w:val="28"/>
        </w:rPr>
        <w:t xml:space="preserve"> годах.</w:t>
      </w:r>
    </w:p>
    <w:p w:rsidR="00A8680C" w:rsidRDefault="00A8680C" w:rsidP="00A8680C">
      <w:pPr>
        <w:shd w:val="clear" w:color="auto" w:fill="FFFFFF"/>
        <w:overflowPunct w:val="0"/>
        <w:autoSpaceDE w:val="0"/>
        <w:autoSpaceDN w:val="0"/>
        <w:ind w:firstLine="567"/>
        <w:jc w:val="center"/>
        <w:rPr>
          <w:b/>
          <w:color w:val="000000"/>
          <w:sz w:val="28"/>
          <w:szCs w:val="28"/>
        </w:rPr>
      </w:pPr>
    </w:p>
    <w:p w:rsidR="00217068" w:rsidRPr="00A8680C" w:rsidRDefault="00A8680C" w:rsidP="00A8680C">
      <w:pPr>
        <w:shd w:val="clear" w:color="auto" w:fill="FFFFFF"/>
        <w:overflowPunct w:val="0"/>
        <w:autoSpaceDE w:val="0"/>
        <w:autoSpaceDN w:val="0"/>
        <w:ind w:firstLine="567"/>
        <w:jc w:val="center"/>
        <w:rPr>
          <w:b/>
          <w:color w:val="000000"/>
          <w:sz w:val="28"/>
          <w:szCs w:val="28"/>
        </w:rPr>
      </w:pPr>
      <w:r w:rsidRPr="00A8680C">
        <w:rPr>
          <w:b/>
          <w:color w:val="000000"/>
          <w:sz w:val="28"/>
          <w:szCs w:val="28"/>
        </w:rPr>
        <w:t>6.</w:t>
      </w:r>
      <w:r>
        <w:rPr>
          <w:b/>
          <w:color w:val="000000"/>
          <w:sz w:val="28"/>
          <w:szCs w:val="28"/>
        </w:rPr>
        <w:t xml:space="preserve"> </w:t>
      </w:r>
      <w:r w:rsidR="00217068" w:rsidRPr="00A8680C">
        <w:rPr>
          <w:b/>
          <w:color w:val="000000"/>
          <w:sz w:val="28"/>
          <w:szCs w:val="28"/>
        </w:rPr>
        <w:t xml:space="preserve">Механизм реализации </w:t>
      </w:r>
      <w:r w:rsidR="00F33C18" w:rsidRPr="00A8680C">
        <w:rPr>
          <w:b/>
          <w:color w:val="000000"/>
          <w:sz w:val="28"/>
          <w:szCs w:val="28"/>
        </w:rPr>
        <w:t>Подпрограммы</w:t>
      </w:r>
    </w:p>
    <w:p w:rsidR="00A8680C" w:rsidRPr="00A8680C" w:rsidRDefault="00A8680C" w:rsidP="00A8680C">
      <w:pPr>
        <w:ind w:firstLine="567"/>
      </w:pPr>
    </w:p>
    <w:p w:rsidR="00217068" w:rsidRPr="00677465" w:rsidRDefault="00B0605B" w:rsidP="00B0605B">
      <w:pPr>
        <w:tabs>
          <w:tab w:val="left" w:pos="1418"/>
        </w:tabs>
        <w:ind w:firstLine="567"/>
        <w:jc w:val="both"/>
        <w:rPr>
          <w:color w:val="000000"/>
          <w:sz w:val="28"/>
          <w:szCs w:val="28"/>
        </w:rPr>
      </w:pPr>
      <w:r>
        <w:rPr>
          <w:color w:val="000000"/>
          <w:sz w:val="28"/>
          <w:szCs w:val="28"/>
        </w:rPr>
        <w:t xml:space="preserve"> </w:t>
      </w:r>
      <w:r w:rsidR="00217068" w:rsidRPr="00677465">
        <w:rPr>
          <w:color w:val="000000"/>
          <w:sz w:val="28"/>
          <w:szCs w:val="28"/>
        </w:rPr>
        <w:t>Выполнение поставленных в рамках подпрограммы задач предусматривает реализацию основных мероприятий подпрограммы:</w:t>
      </w:r>
    </w:p>
    <w:p w:rsidR="00217068" w:rsidRPr="00677465" w:rsidRDefault="00217068" w:rsidP="00B0605B">
      <w:pPr>
        <w:tabs>
          <w:tab w:val="left" w:pos="1418"/>
        </w:tabs>
        <w:ind w:firstLine="567"/>
        <w:jc w:val="both"/>
        <w:rPr>
          <w:color w:val="000000"/>
          <w:sz w:val="28"/>
          <w:szCs w:val="28"/>
        </w:rPr>
      </w:pPr>
      <w:r>
        <w:rPr>
          <w:color w:val="000000"/>
          <w:sz w:val="28"/>
          <w:szCs w:val="28"/>
        </w:rPr>
        <w:t xml:space="preserve">- </w:t>
      </w:r>
      <w:r w:rsidRPr="00677465">
        <w:rPr>
          <w:color w:val="000000"/>
          <w:sz w:val="28"/>
          <w:szCs w:val="28"/>
        </w:rPr>
        <w:t xml:space="preserve">выплата заработной платы сотрудникам (муниципальным служащим) </w:t>
      </w:r>
      <w:r>
        <w:rPr>
          <w:color w:val="000000"/>
          <w:sz w:val="28"/>
          <w:szCs w:val="28"/>
        </w:rPr>
        <w:t xml:space="preserve">УТДС </w:t>
      </w:r>
      <w:r w:rsidRPr="00677465">
        <w:rPr>
          <w:color w:val="000000"/>
          <w:sz w:val="28"/>
          <w:szCs w:val="28"/>
        </w:rPr>
        <w:t>АМС г. Владикавказа;</w:t>
      </w:r>
    </w:p>
    <w:p w:rsidR="00444F47" w:rsidRDefault="00217068" w:rsidP="00B0605B">
      <w:pPr>
        <w:tabs>
          <w:tab w:val="left" w:pos="1418"/>
        </w:tabs>
        <w:ind w:firstLine="567"/>
        <w:jc w:val="both"/>
        <w:rPr>
          <w:color w:val="000000"/>
          <w:sz w:val="28"/>
          <w:szCs w:val="28"/>
        </w:rPr>
      </w:pPr>
      <w:r>
        <w:rPr>
          <w:color w:val="000000"/>
          <w:sz w:val="28"/>
          <w:szCs w:val="28"/>
        </w:rPr>
        <w:t xml:space="preserve">- </w:t>
      </w:r>
      <w:r w:rsidRPr="00677465">
        <w:rPr>
          <w:color w:val="000000"/>
          <w:sz w:val="28"/>
          <w:szCs w:val="28"/>
        </w:rPr>
        <w:t xml:space="preserve">приобретение комплектующих к оргтехнике, а также канцтоваров и прочих материалов, необходимых для осуществления деятельности </w:t>
      </w:r>
      <w:r>
        <w:rPr>
          <w:color w:val="000000"/>
          <w:sz w:val="28"/>
          <w:szCs w:val="28"/>
        </w:rPr>
        <w:t xml:space="preserve">УТДС </w:t>
      </w:r>
      <w:r w:rsidRPr="00677465">
        <w:rPr>
          <w:color w:val="000000"/>
          <w:sz w:val="28"/>
          <w:szCs w:val="28"/>
        </w:rPr>
        <w:t xml:space="preserve">АМС </w:t>
      </w:r>
      <w:r w:rsidR="008D5AA8">
        <w:rPr>
          <w:color w:val="000000"/>
          <w:sz w:val="28"/>
          <w:szCs w:val="28"/>
        </w:rPr>
        <w:t xml:space="preserve">                                     </w:t>
      </w:r>
      <w:r w:rsidRPr="00677465">
        <w:rPr>
          <w:color w:val="000000"/>
          <w:sz w:val="28"/>
          <w:szCs w:val="28"/>
        </w:rPr>
        <w:t>г. Владикавказа</w:t>
      </w:r>
      <w:r w:rsidR="00444F47">
        <w:rPr>
          <w:color w:val="000000"/>
          <w:sz w:val="28"/>
          <w:szCs w:val="28"/>
        </w:rPr>
        <w:t>.</w:t>
      </w:r>
    </w:p>
    <w:p w:rsidR="009602B8" w:rsidRPr="008A1367" w:rsidRDefault="00444F47" w:rsidP="008A1367">
      <w:pPr>
        <w:tabs>
          <w:tab w:val="left" w:pos="1418"/>
        </w:tabs>
        <w:ind w:firstLine="567"/>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 предусмотренных подпрограммой указаны в приложении №1.</w:t>
      </w:r>
      <w:r w:rsidR="00217068" w:rsidRPr="00677465">
        <w:rPr>
          <w:color w:val="000000"/>
          <w:sz w:val="28"/>
          <w:szCs w:val="28"/>
        </w:rPr>
        <w:t xml:space="preserve"> </w:t>
      </w:r>
    </w:p>
    <w:p w:rsidR="00217068" w:rsidRDefault="00217068" w:rsidP="008A1367">
      <w:pPr>
        <w:tabs>
          <w:tab w:val="left" w:pos="1418"/>
        </w:tabs>
        <w:ind w:firstLine="567"/>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A8680C" w:rsidRDefault="00A8680C" w:rsidP="008A1367">
      <w:pPr>
        <w:tabs>
          <w:tab w:val="left" w:pos="1418"/>
        </w:tabs>
        <w:ind w:firstLine="567"/>
        <w:jc w:val="center"/>
        <w:rPr>
          <w:b/>
          <w:color w:val="000000"/>
          <w:sz w:val="28"/>
          <w:szCs w:val="28"/>
        </w:rPr>
      </w:pPr>
    </w:p>
    <w:p w:rsidR="00FE56DC" w:rsidRDefault="00217068" w:rsidP="00FE56DC">
      <w:pPr>
        <w:pStyle w:val="ConsPlusCell"/>
        <w:ind w:firstLine="567"/>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00DC03F9">
        <w:rPr>
          <w:rFonts w:ascii="Times New Roman" w:hAnsi="Times New Roman" w:cs="Times New Roman"/>
          <w:sz w:val="28"/>
          <w:szCs w:val="28"/>
        </w:rPr>
        <w:t>Подпрограммы</w:t>
      </w:r>
      <w:r w:rsidRPr="00B91D91">
        <w:rPr>
          <w:rFonts w:ascii="Times New Roman" w:hAnsi="Times New Roman" w:cs="Times New Roman"/>
          <w:sz w:val="28"/>
          <w:szCs w:val="28"/>
        </w:rPr>
        <w:t xml:space="preserve"> </w:t>
      </w:r>
      <w:r w:rsidR="00586632">
        <w:rPr>
          <w:rFonts w:ascii="Times New Roman" w:hAnsi="Times New Roman" w:cs="Times New Roman"/>
          <w:sz w:val="28"/>
          <w:szCs w:val="28"/>
        </w:rPr>
        <w:t>1</w:t>
      </w:r>
      <w:r w:rsidRPr="00B91D91">
        <w:rPr>
          <w:rFonts w:ascii="Times New Roman" w:hAnsi="Times New Roman" w:cs="Times New Roman"/>
          <w:sz w:val="28"/>
          <w:szCs w:val="28"/>
        </w:rPr>
        <w:t xml:space="preserve">. </w:t>
      </w:r>
      <w:r w:rsidRPr="00677465">
        <w:rPr>
          <w:rFonts w:ascii="Times New Roman" w:hAnsi="Times New Roman" w:cs="Times New Roman"/>
          <w:sz w:val="28"/>
          <w:szCs w:val="28"/>
        </w:rPr>
        <w:t>«Обеспечение деятельности и выполнения функций УТДС АМС г. Владикавказа</w:t>
      </w:r>
      <w:r w:rsidR="00DC03F9">
        <w:rPr>
          <w:rFonts w:ascii="Times New Roman" w:hAnsi="Times New Roman" w:cs="Times New Roman"/>
          <w:sz w:val="28"/>
          <w:szCs w:val="28"/>
        </w:rPr>
        <w:t>»</w:t>
      </w:r>
      <w:r>
        <w:rPr>
          <w:rFonts w:ascii="Times New Roman" w:hAnsi="Times New Roman" w:cs="Times New Roman"/>
          <w:sz w:val="28"/>
          <w:szCs w:val="28"/>
        </w:rPr>
        <w:t xml:space="preserve"> </w:t>
      </w:r>
    </w:p>
    <w:p w:rsidR="00FE56DC" w:rsidRPr="00FE56DC" w:rsidRDefault="00FE56DC" w:rsidP="00FE56DC">
      <w:pPr>
        <w:pStyle w:val="ConsPlusCell"/>
        <w:ind w:firstLine="567"/>
        <w:rPr>
          <w:rFonts w:ascii="Times New Roman" w:hAnsi="Times New Roman" w:cs="Times New Roman"/>
          <w:sz w:val="28"/>
          <w:szCs w:val="28"/>
        </w:rPr>
      </w:pPr>
      <w:r w:rsidRPr="00FE56DC">
        <w:rPr>
          <w:rFonts w:ascii="Times New Roman" w:hAnsi="Times New Roman" w:cs="Times New Roman"/>
          <w:sz w:val="28"/>
          <w:szCs w:val="28"/>
        </w:rPr>
        <w:t xml:space="preserve">Общий объем финансирования – 17 220,00 тыс. рублей, в </w:t>
      </w:r>
      <w:proofErr w:type="spellStart"/>
      <w:r w:rsidRPr="00FE56DC">
        <w:rPr>
          <w:rFonts w:ascii="Times New Roman" w:hAnsi="Times New Roman" w:cs="Times New Roman"/>
          <w:sz w:val="28"/>
          <w:szCs w:val="28"/>
        </w:rPr>
        <w:t>т.ч</w:t>
      </w:r>
      <w:proofErr w:type="spellEnd"/>
      <w:r w:rsidRPr="00FE56DC">
        <w:rPr>
          <w:rFonts w:ascii="Times New Roman" w:hAnsi="Times New Roman" w:cs="Times New Roman"/>
          <w:sz w:val="28"/>
          <w:szCs w:val="28"/>
        </w:rPr>
        <w:t>.:</w:t>
      </w:r>
    </w:p>
    <w:p w:rsidR="00FE56DC" w:rsidRPr="00FE56DC" w:rsidRDefault="00FE56DC" w:rsidP="00FE56DC">
      <w:pPr>
        <w:pStyle w:val="ConsPlusCell"/>
        <w:ind w:firstLine="567"/>
        <w:rPr>
          <w:rFonts w:ascii="Times New Roman" w:hAnsi="Times New Roman" w:cs="Times New Roman"/>
          <w:sz w:val="28"/>
          <w:szCs w:val="28"/>
        </w:rPr>
      </w:pPr>
      <w:r w:rsidRPr="00FE56DC">
        <w:rPr>
          <w:rFonts w:ascii="Times New Roman" w:hAnsi="Times New Roman" w:cs="Times New Roman"/>
          <w:sz w:val="28"/>
          <w:szCs w:val="28"/>
        </w:rPr>
        <w:t xml:space="preserve">2021 год – 5 740,00 тыс. рублей; </w:t>
      </w:r>
    </w:p>
    <w:p w:rsidR="00FE56DC" w:rsidRPr="00FE56DC" w:rsidRDefault="00FE56DC" w:rsidP="00FE56DC">
      <w:pPr>
        <w:pStyle w:val="ConsPlusCell"/>
        <w:ind w:firstLine="567"/>
        <w:rPr>
          <w:rFonts w:ascii="Times New Roman" w:hAnsi="Times New Roman" w:cs="Times New Roman"/>
          <w:sz w:val="28"/>
          <w:szCs w:val="28"/>
        </w:rPr>
      </w:pPr>
      <w:r w:rsidRPr="00FE56DC">
        <w:rPr>
          <w:rFonts w:ascii="Times New Roman" w:hAnsi="Times New Roman" w:cs="Times New Roman"/>
          <w:sz w:val="28"/>
          <w:szCs w:val="28"/>
        </w:rPr>
        <w:t>2022 год – 5 740,00 тыс. рублей;</w:t>
      </w:r>
    </w:p>
    <w:p w:rsidR="00720678" w:rsidRDefault="00FE56DC" w:rsidP="00FE56DC">
      <w:pPr>
        <w:pStyle w:val="ConsPlusCell"/>
        <w:ind w:firstLine="567"/>
        <w:rPr>
          <w:rFonts w:ascii="Times New Roman" w:hAnsi="Times New Roman" w:cs="Times New Roman"/>
          <w:sz w:val="28"/>
          <w:szCs w:val="28"/>
        </w:rPr>
      </w:pPr>
      <w:r w:rsidRPr="00FE56DC">
        <w:rPr>
          <w:rFonts w:ascii="Times New Roman" w:hAnsi="Times New Roman" w:cs="Times New Roman"/>
          <w:sz w:val="28"/>
          <w:szCs w:val="28"/>
        </w:rPr>
        <w:t>2023 год – 5 740,00 тыс. рублей;</w:t>
      </w:r>
    </w:p>
    <w:p w:rsidR="00217068" w:rsidRDefault="00217068" w:rsidP="008A1367">
      <w:pPr>
        <w:pStyle w:val="ConsPlusCell"/>
        <w:ind w:firstLine="567"/>
        <w:rPr>
          <w:rFonts w:ascii="Times New Roman" w:hAnsi="Times New Roman" w:cs="Times New Roman"/>
          <w:sz w:val="28"/>
          <w:szCs w:val="28"/>
        </w:rPr>
      </w:pPr>
      <w:r w:rsidRPr="00B91D91">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B91D91">
        <w:rPr>
          <w:rFonts w:ascii="Times New Roman" w:hAnsi="Times New Roman" w:cs="Times New Roman"/>
          <w:sz w:val="28"/>
          <w:szCs w:val="28"/>
        </w:rPr>
        <w:t xml:space="preserve"> осуществляется за счет средств бюджета муниципальн</w:t>
      </w:r>
      <w:r>
        <w:rPr>
          <w:rFonts w:ascii="Times New Roman" w:hAnsi="Times New Roman" w:cs="Times New Roman"/>
          <w:sz w:val="28"/>
          <w:szCs w:val="28"/>
        </w:rPr>
        <w:t>ого образования г. Владикавказ.</w:t>
      </w:r>
    </w:p>
    <w:p w:rsidR="002C565D" w:rsidRPr="008A1367" w:rsidRDefault="002C565D" w:rsidP="008A1367">
      <w:pPr>
        <w:pStyle w:val="ConsPlusCell"/>
        <w:ind w:firstLine="567"/>
        <w:rPr>
          <w:rFonts w:ascii="Times New Roman" w:hAnsi="Times New Roman" w:cs="Times New Roman"/>
          <w:sz w:val="28"/>
          <w:szCs w:val="28"/>
        </w:rPr>
      </w:pPr>
    </w:p>
    <w:p w:rsidR="00217068" w:rsidRDefault="00217068" w:rsidP="006F0A61">
      <w:pPr>
        <w:tabs>
          <w:tab w:val="left" w:pos="1418"/>
        </w:tabs>
        <w:ind w:firstLine="567"/>
        <w:jc w:val="center"/>
        <w:rPr>
          <w:b/>
          <w:color w:val="000000"/>
          <w:sz w:val="28"/>
          <w:szCs w:val="28"/>
        </w:rPr>
      </w:pPr>
      <w:r>
        <w:rPr>
          <w:b/>
          <w:color w:val="000000"/>
          <w:sz w:val="28"/>
          <w:szCs w:val="28"/>
        </w:rPr>
        <w:t>8.</w:t>
      </w:r>
      <w:r w:rsidR="00E35353">
        <w:rPr>
          <w:b/>
          <w:color w:val="000000"/>
          <w:sz w:val="28"/>
          <w:szCs w:val="28"/>
        </w:rPr>
        <w:t xml:space="preserve"> </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A8680C" w:rsidRPr="006F0A61" w:rsidRDefault="00A8680C" w:rsidP="006F0A61">
      <w:pPr>
        <w:tabs>
          <w:tab w:val="left" w:pos="1418"/>
        </w:tabs>
        <w:ind w:firstLine="567"/>
        <w:jc w:val="center"/>
        <w:rPr>
          <w:b/>
          <w:color w:val="000000"/>
          <w:sz w:val="28"/>
          <w:szCs w:val="28"/>
        </w:rPr>
      </w:pPr>
    </w:p>
    <w:p w:rsidR="00586632" w:rsidRPr="00787F1D" w:rsidRDefault="00586632" w:rsidP="002C565D">
      <w:pPr>
        <w:pStyle w:val="HTML"/>
        <w:spacing w:line="240" w:lineRule="atLeast"/>
        <w:ind w:firstLine="567"/>
        <w:contextualSpacing/>
        <w:jc w:val="both"/>
        <w:rPr>
          <w:rFonts w:ascii="Times New Roman" w:hAnsi="Times New Roman" w:cs="Times New Roman"/>
          <w:color w:val="000000"/>
          <w:sz w:val="28"/>
          <w:szCs w:val="28"/>
        </w:rPr>
      </w:pPr>
      <w:r w:rsidRPr="00787F1D">
        <w:rPr>
          <w:rFonts w:ascii="Times New Roman" w:hAnsi="Times New Roman" w:cs="Times New Roman"/>
          <w:color w:val="000000"/>
          <w:sz w:val="28"/>
          <w:szCs w:val="28"/>
        </w:rPr>
        <w:t xml:space="preserve">Заказчик подпрограммы </w:t>
      </w:r>
      <w:r>
        <w:rPr>
          <w:rFonts w:ascii="Times New Roman" w:hAnsi="Times New Roman" w:cs="Times New Roman"/>
          <w:color w:val="000000"/>
          <w:sz w:val="28"/>
          <w:szCs w:val="28"/>
        </w:rPr>
        <w:t>-</w:t>
      </w:r>
      <w:r w:rsidRPr="00787F1D">
        <w:rPr>
          <w:rFonts w:ascii="Times New Roman" w:hAnsi="Times New Roman" w:cs="Times New Roman"/>
          <w:color w:val="000000"/>
          <w:sz w:val="28"/>
          <w:szCs w:val="28"/>
        </w:rPr>
        <w:t xml:space="preserve"> Администрация местного самоуправления </w:t>
      </w:r>
      <w:r w:rsidR="00F16BFD">
        <w:rPr>
          <w:rFonts w:ascii="Times New Roman" w:hAnsi="Times New Roman" w:cs="Times New Roman"/>
          <w:color w:val="000000"/>
          <w:sz w:val="28"/>
          <w:szCs w:val="28"/>
        </w:rPr>
        <w:t xml:space="preserve">                               </w:t>
      </w:r>
      <w:r w:rsidR="00475A3D">
        <w:rPr>
          <w:rFonts w:ascii="Times New Roman" w:hAnsi="Times New Roman" w:cs="Times New Roman"/>
          <w:color w:val="000000"/>
          <w:sz w:val="28"/>
          <w:szCs w:val="28"/>
        </w:rPr>
        <w:t>г. Владикавказ</w:t>
      </w:r>
      <w:r w:rsidRPr="00787F1D">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w:t>
      </w:r>
      <w:r w:rsidRPr="00787F1D">
        <w:rPr>
          <w:rFonts w:ascii="Times New Roman" w:hAnsi="Times New Roman" w:cs="Times New Roman"/>
          <w:color w:val="000000"/>
          <w:sz w:val="28"/>
          <w:szCs w:val="28"/>
        </w:rPr>
        <w:t xml:space="preserve"> в ходе реализации подпрограммы координирует деятельность основных исполнителей по выполнению </w:t>
      </w:r>
      <w:r w:rsidR="00542A2C">
        <w:rPr>
          <w:rFonts w:ascii="Times New Roman" w:hAnsi="Times New Roman" w:cs="Times New Roman"/>
          <w:color w:val="000000"/>
          <w:sz w:val="28"/>
          <w:szCs w:val="28"/>
        </w:rPr>
        <w:t>под</w:t>
      </w:r>
      <w:r w:rsidRPr="00787F1D">
        <w:rPr>
          <w:rFonts w:ascii="Times New Roman" w:hAnsi="Times New Roman" w:cs="Times New Roman"/>
          <w:color w:val="000000"/>
          <w:sz w:val="28"/>
          <w:szCs w:val="28"/>
        </w:rPr>
        <w:t>программных мероприятий, контролирует целевое и эффективное использование финансовых ресурсов и выполнение намеченных мероприятий.</w:t>
      </w:r>
    </w:p>
    <w:p w:rsidR="00217068" w:rsidRDefault="00586632" w:rsidP="002C565D">
      <w:pPr>
        <w:tabs>
          <w:tab w:val="left" w:pos="1418"/>
        </w:tabs>
        <w:spacing w:line="240" w:lineRule="atLeast"/>
        <w:ind w:firstLine="567"/>
        <w:jc w:val="both"/>
        <w:rPr>
          <w:sz w:val="28"/>
        </w:rPr>
      </w:pPr>
      <w:r w:rsidRPr="00787F1D">
        <w:rPr>
          <w:color w:val="000000"/>
          <w:sz w:val="28"/>
          <w:szCs w:val="28"/>
        </w:rPr>
        <w:t>Исполнителем</w:t>
      </w:r>
      <w:r w:rsidR="00217068" w:rsidRPr="00740860">
        <w:rPr>
          <w:sz w:val="28"/>
        </w:rPr>
        <w:t xml:space="preserve"> </w:t>
      </w:r>
      <w:r w:rsidR="00F33C18">
        <w:rPr>
          <w:sz w:val="28"/>
        </w:rPr>
        <w:t>Подпрограммы</w:t>
      </w:r>
      <w:r w:rsidR="00217068" w:rsidRPr="00740860">
        <w:rPr>
          <w:sz w:val="28"/>
        </w:rPr>
        <w:t xml:space="preserve"> является начальник </w:t>
      </w:r>
      <w:r w:rsidR="003A6777">
        <w:rPr>
          <w:sz w:val="28"/>
        </w:rPr>
        <w:t xml:space="preserve">УТДС АМС </w:t>
      </w:r>
      <w:r w:rsidR="00475A3D">
        <w:rPr>
          <w:sz w:val="28"/>
        </w:rPr>
        <w:t>г. Владикавказ</w:t>
      </w:r>
      <w:r w:rsidR="00217068">
        <w:rPr>
          <w:sz w:val="28"/>
        </w:rPr>
        <w:t xml:space="preserve">а </w:t>
      </w:r>
      <w:proofErr w:type="spellStart"/>
      <w:r w:rsidR="00707417">
        <w:rPr>
          <w:sz w:val="28"/>
        </w:rPr>
        <w:t>Дзуцев</w:t>
      </w:r>
      <w:proofErr w:type="spellEnd"/>
      <w:r w:rsidR="00707417">
        <w:rPr>
          <w:sz w:val="28"/>
        </w:rPr>
        <w:t xml:space="preserve"> Т.А.</w:t>
      </w:r>
    </w:p>
    <w:p w:rsidR="00217068" w:rsidRDefault="00586632" w:rsidP="002C565D">
      <w:pPr>
        <w:tabs>
          <w:tab w:val="left" w:pos="1276"/>
        </w:tabs>
        <w:spacing w:line="240" w:lineRule="atLeast"/>
        <w:ind w:firstLine="567"/>
        <w:jc w:val="both"/>
        <w:rPr>
          <w:sz w:val="28"/>
          <w:szCs w:val="28"/>
        </w:rPr>
      </w:pPr>
      <w:r w:rsidRPr="00787F1D">
        <w:rPr>
          <w:color w:val="000000"/>
          <w:sz w:val="28"/>
          <w:szCs w:val="28"/>
        </w:rPr>
        <w:t>Исполнител</w:t>
      </w:r>
      <w:r w:rsidR="00542A2C">
        <w:rPr>
          <w:color w:val="000000"/>
          <w:sz w:val="28"/>
          <w:szCs w:val="28"/>
        </w:rPr>
        <w:t>ь</w:t>
      </w:r>
      <w:r w:rsidR="00217068">
        <w:rPr>
          <w:sz w:val="28"/>
          <w:szCs w:val="28"/>
        </w:rPr>
        <w:t xml:space="preserve"> </w:t>
      </w:r>
      <w:r w:rsidR="00217068" w:rsidRPr="009548C4">
        <w:rPr>
          <w:sz w:val="28"/>
          <w:szCs w:val="28"/>
        </w:rPr>
        <w:t>нес</w:t>
      </w:r>
      <w:r w:rsidR="00217068">
        <w:rPr>
          <w:sz w:val="28"/>
          <w:szCs w:val="28"/>
        </w:rPr>
        <w:t>ет</w:t>
      </w:r>
      <w:r w:rsidR="00217068" w:rsidRPr="009548C4">
        <w:rPr>
          <w:sz w:val="28"/>
          <w:szCs w:val="28"/>
        </w:rPr>
        <w:t xml:space="preserve"> персональную ответственность за разработку, содержание и реализацию П</w:t>
      </w:r>
      <w:r w:rsidR="008D5AA8">
        <w:rPr>
          <w:sz w:val="28"/>
          <w:szCs w:val="28"/>
        </w:rPr>
        <w:t>од</w:t>
      </w:r>
      <w:r w:rsidR="00E35353">
        <w:rPr>
          <w:sz w:val="28"/>
          <w:szCs w:val="28"/>
        </w:rPr>
        <w:t>п</w:t>
      </w:r>
      <w:r w:rsidR="00217068" w:rsidRPr="009548C4">
        <w:rPr>
          <w:sz w:val="28"/>
          <w:szCs w:val="28"/>
        </w:rPr>
        <w:t>рограмм</w:t>
      </w:r>
      <w:r w:rsidR="008D5AA8">
        <w:rPr>
          <w:sz w:val="28"/>
          <w:szCs w:val="28"/>
        </w:rPr>
        <w:t>ы</w:t>
      </w:r>
      <w:r w:rsidR="00217068"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151BCF" w:rsidRDefault="00217068" w:rsidP="008A1367">
      <w:pPr>
        <w:tabs>
          <w:tab w:val="left" w:pos="1276"/>
        </w:tabs>
        <w:ind w:firstLine="567"/>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r w:rsidR="00475A3D">
        <w:rPr>
          <w:sz w:val="28"/>
          <w:szCs w:val="28"/>
        </w:rPr>
        <w:t>г. Владикавказ</w:t>
      </w:r>
      <w:r>
        <w:rPr>
          <w:sz w:val="28"/>
          <w:szCs w:val="28"/>
        </w:rPr>
        <w:t xml:space="preserve">а </w:t>
      </w:r>
      <w:r w:rsidRPr="00DD226B">
        <w:rPr>
          <w:sz w:val="28"/>
          <w:szCs w:val="28"/>
        </w:rPr>
        <w:t xml:space="preserve">по форме, утвержденной постановлением АМС </w:t>
      </w:r>
      <w:r w:rsidR="00542A2C">
        <w:rPr>
          <w:sz w:val="28"/>
          <w:szCs w:val="28"/>
        </w:rPr>
        <w:t xml:space="preserve">                 </w:t>
      </w:r>
      <w:r w:rsidR="00475A3D">
        <w:rPr>
          <w:sz w:val="28"/>
          <w:szCs w:val="28"/>
        </w:rPr>
        <w:t>г. Владикавказ</w:t>
      </w:r>
      <w:r>
        <w:rPr>
          <w:sz w:val="28"/>
          <w:szCs w:val="28"/>
        </w:rPr>
        <w:t xml:space="preserve">а </w:t>
      </w:r>
      <w:r w:rsidRPr="00DD226B">
        <w:rPr>
          <w:sz w:val="28"/>
          <w:szCs w:val="28"/>
        </w:rPr>
        <w:t>от 23.05.2016 №721.</w:t>
      </w:r>
    </w:p>
    <w:p w:rsidR="002C565D" w:rsidRPr="008A1367" w:rsidRDefault="002C565D" w:rsidP="008A1367">
      <w:pPr>
        <w:tabs>
          <w:tab w:val="left" w:pos="1276"/>
        </w:tabs>
        <w:ind w:firstLine="567"/>
        <w:jc w:val="both"/>
        <w:rPr>
          <w:sz w:val="28"/>
          <w:szCs w:val="28"/>
        </w:rPr>
      </w:pPr>
    </w:p>
    <w:p w:rsidR="00217068" w:rsidRDefault="00217068" w:rsidP="008A1367">
      <w:pPr>
        <w:tabs>
          <w:tab w:val="left" w:pos="1418"/>
        </w:tabs>
        <w:ind w:firstLine="567"/>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A8680C" w:rsidRPr="00256E31" w:rsidRDefault="00A8680C" w:rsidP="008A1367">
      <w:pPr>
        <w:tabs>
          <w:tab w:val="left" w:pos="1418"/>
        </w:tabs>
        <w:ind w:firstLine="567"/>
        <w:jc w:val="center"/>
        <w:rPr>
          <w:b/>
          <w:color w:val="000000"/>
          <w:sz w:val="28"/>
          <w:szCs w:val="28"/>
        </w:rPr>
      </w:pPr>
    </w:p>
    <w:p w:rsidR="00217068" w:rsidRPr="00677465" w:rsidRDefault="00217068" w:rsidP="00B0605B">
      <w:pPr>
        <w:pStyle w:val="HTML"/>
        <w:tabs>
          <w:tab w:val="clear" w:pos="8244"/>
          <w:tab w:val="left" w:pos="8647"/>
        </w:tabs>
        <w:ind w:firstLine="567"/>
        <w:jc w:val="both"/>
        <w:rPr>
          <w:rFonts w:ascii="Times New Roman" w:hAnsi="Times New Roman" w:cs="Times New Roman"/>
          <w:color w:val="000000"/>
          <w:sz w:val="28"/>
          <w:szCs w:val="28"/>
        </w:rPr>
      </w:pPr>
      <w:r w:rsidRPr="00677465">
        <w:rPr>
          <w:rFonts w:ascii="Times New Roman" w:hAnsi="Times New Roman" w:cs="Times New Roman"/>
          <w:color w:val="000000"/>
          <w:sz w:val="28"/>
          <w:szCs w:val="28"/>
        </w:rPr>
        <w:lastRenderedPageBreak/>
        <w:t xml:space="preserve">В результате реализации мероприятий </w:t>
      </w:r>
      <w:r w:rsidR="00F33C18">
        <w:rPr>
          <w:rFonts w:ascii="Times New Roman" w:hAnsi="Times New Roman" w:cs="Times New Roman"/>
          <w:color w:val="000000"/>
          <w:sz w:val="28"/>
          <w:szCs w:val="28"/>
        </w:rPr>
        <w:t>Подпрограммы</w:t>
      </w:r>
      <w:r w:rsidRPr="00677465">
        <w:rPr>
          <w:rFonts w:ascii="Times New Roman" w:hAnsi="Times New Roman" w:cs="Times New Roman"/>
          <w:color w:val="000000"/>
          <w:sz w:val="28"/>
          <w:szCs w:val="28"/>
        </w:rPr>
        <w:t xml:space="preserve"> ожидается:</w:t>
      </w:r>
    </w:p>
    <w:p w:rsidR="00217068" w:rsidRPr="00677465" w:rsidRDefault="00217068" w:rsidP="00B0605B">
      <w:pPr>
        <w:tabs>
          <w:tab w:val="left" w:pos="8647"/>
        </w:tabs>
        <w:ind w:firstLine="567"/>
        <w:jc w:val="both"/>
        <w:rPr>
          <w:sz w:val="28"/>
          <w:szCs w:val="28"/>
        </w:rPr>
      </w:pPr>
      <w:r w:rsidRPr="00677465">
        <w:rPr>
          <w:sz w:val="28"/>
          <w:szCs w:val="28"/>
        </w:rPr>
        <w:t xml:space="preserve">обеспечение условий для продуктивной деятельности и выполнение полномочий Управления </w:t>
      </w:r>
      <w:r w:rsidR="00EE6F4E">
        <w:rPr>
          <w:sz w:val="28"/>
          <w:szCs w:val="28"/>
        </w:rPr>
        <w:t xml:space="preserve">транспорта и дорожного строительств </w:t>
      </w:r>
      <w:r w:rsidRPr="00677465">
        <w:rPr>
          <w:sz w:val="28"/>
          <w:szCs w:val="28"/>
        </w:rPr>
        <w:t xml:space="preserve">администрации местного самоуправления </w:t>
      </w:r>
      <w:r w:rsidR="00475A3D">
        <w:rPr>
          <w:sz w:val="28"/>
          <w:szCs w:val="28"/>
        </w:rPr>
        <w:t>г. Владикавказ</w:t>
      </w:r>
      <w:r w:rsidRPr="00677465">
        <w:rPr>
          <w:sz w:val="28"/>
          <w:szCs w:val="28"/>
        </w:rPr>
        <w:t>а</w:t>
      </w:r>
      <w:r w:rsidR="00542A2C">
        <w:rPr>
          <w:sz w:val="28"/>
          <w:szCs w:val="28"/>
        </w:rPr>
        <w:t>;</w:t>
      </w:r>
    </w:p>
    <w:p w:rsidR="00217068" w:rsidRPr="00677465" w:rsidRDefault="00217068" w:rsidP="00B0605B">
      <w:pPr>
        <w:tabs>
          <w:tab w:val="left" w:pos="8647"/>
        </w:tabs>
        <w:ind w:firstLine="567"/>
        <w:jc w:val="both"/>
        <w:rPr>
          <w:sz w:val="28"/>
          <w:szCs w:val="28"/>
        </w:rPr>
      </w:pPr>
      <w:r w:rsidRPr="00677465">
        <w:rPr>
          <w:sz w:val="28"/>
          <w:szCs w:val="28"/>
        </w:rPr>
        <w:t xml:space="preserve">организация взаимодействия </w:t>
      </w:r>
      <w:r>
        <w:rPr>
          <w:sz w:val="28"/>
        </w:rPr>
        <w:t>УТДС АМС г. Владикавказа</w:t>
      </w:r>
      <w:r w:rsidRPr="00677465">
        <w:rPr>
          <w:sz w:val="28"/>
          <w:szCs w:val="28"/>
        </w:rPr>
        <w:t xml:space="preserve"> как ответственного исполнителя муниципальной программы с с</w:t>
      </w:r>
      <w:r w:rsidR="00542A2C">
        <w:rPr>
          <w:sz w:val="28"/>
          <w:szCs w:val="28"/>
        </w:rPr>
        <w:t xml:space="preserve">оисполнителями муниципальной </w:t>
      </w:r>
      <w:r w:rsidRPr="00677465">
        <w:rPr>
          <w:sz w:val="28"/>
          <w:szCs w:val="28"/>
        </w:rPr>
        <w:t>программы в целях обеспечения государственной поддержки за счет средств бюджета муниципального образов</w:t>
      </w:r>
      <w:r>
        <w:rPr>
          <w:sz w:val="28"/>
          <w:szCs w:val="28"/>
        </w:rPr>
        <w:t xml:space="preserve">ания </w:t>
      </w:r>
      <w:r w:rsidR="00365980">
        <w:rPr>
          <w:sz w:val="28"/>
          <w:szCs w:val="28"/>
        </w:rPr>
        <w:t xml:space="preserve">г. </w:t>
      </w:r>
      <w:r w:rsidR="00475A3D">
        <w:rPr>
          <w:sz w:val="28"/>
          <w:szCs w:val="28"/>
        </w:rPr>
        <w:t>Владикавказ</w:t>
      </w:r>
      <w:r>
        <w:rPr>
          <w:sz w:val="28"/>
          <w:szCs w:val="28"/>
        </w:rPr>
        <w:t xml:space="preserve"> мероприятий, п</w:t>
      </w:r>
      <w:r w:rsidR="00542A2C">
        <w:rPr>
          <w:sz w:val="28"/>
          <w:szCs w:val="28"/>
        </w:rPr>
        <w:t xml:space="preserve">редусмотренных муниципальной </w:t>
      </w:r>
      <w:r w:rsidRPr="00677465">
        <w:rPr>
          <w:sz w:val="28"/>
          <w:szCs w:val="28"/>
        </w:rPr>
        <w:t xml:space="preserve">программой. </w:t>
      </w:r>
    </w:p>
    <w:p w:rsidR="00217068" w:rsidRPr="00C02DDE" w:rsidRDefault="00217068" w:rsidP="00B0605B">
      <w:pPr>
        <w:ind w:firstLine="567"/>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006F0A61">
        <w:rPr>
          <w:sz w:val="28"/>
          <w:szCs w:val="28"/>
        </w:rPr>
        <w:t>в 2021</w:t>
      </w:r>
      <w:r>
        <w:rPr>
          <w:sz w:val="28"/>
          <w:szCs w:val="28"/>
        </w:rPr>
        <w:t>-20</w:t>
      </w:r>
      <w:r w:rsidR="00151BCF">
        <w:rPr>
          <w:sz w:val="28"/>
          <w:szCs w:val="28"/>
        </w:rPr>
        <w:t>2</w:t>
      </w:r>
      <w:r w:rsidR="006F0A61">
        <w:rPr>
          <w:sz w:val="28"/>
          <w:szCs w:val="28"/>
        </w:rPr>
        <w:t>3</w:t>
      </w:r>
      <w:r>
        <w:rPr>
          <w:sz w:val="28"/>
          <w:szCs w:val="28"/>
        </w:rPr>
        <w:t xml:space="preserve"> </w:t>
      </w:r>
      <w:r w:rsidRPr="000E28F7">
        <w:rPr>
          <w:sz w:val="28"/>
          <w:szCs w:val="28"/>
        </w:rPr>
        <w:t>год</w:t>
      </w:r>
      <w:r>
        <w:rPr>
          <w:sz w:val="28"/>
          <w:szCs w:val="28"/>
        </w:rPr>
        <w:t>ах ц</w:t>
      </w:r>
      <w:r w:rsidRPr="000E28F7">
        <w:rPr>
          <w:sz w:val="28"/>
          <w:szCs w:val="28"/>
        </w:rPr>
        <w:t xml:space="preserve">елевых показателей и индикаторов, установленных в разделе «Целевые показатели и индикаторы </w:t>
      </w:r>
      <w:r w:rsidR="008D5AA8">
        <w:rPr>
          <w:sz w:val="28"/>
          <w:szCs w:val="28"/>
        </w:rPr>
        <w:t>п</w:t>
      </w:r>
      <w:r w:rsidR="00F33C18">
        <w:rPr>
          <w:sz w:val="28"/>
          <w:szCs w:val="28"/>
        </w:rPr>
        <w:t>одпрограммы</w:t>
      </w:r>
      <w:r w:rsidRPr="000E28F7">
        <w:rPr>
          <w:sz w:val="28"/>
          <w:szCs w:val="28"/>
        </w:rPr>
        <w:t>».</w:t>
      </w:r>
    </w:p>
    <w:p w:rsidR="00D00FBC" w:rsidRDefault="0033482D" w:rsidP="008A1367">
      <w:pPr>
        <w:tabs>
          <w:tab w:val="left" w:pos="1260"/>
        </w:tabs>
        <w:suppressAutoHyphens/>
        <w:jc w:val="center"/>
        <w:rPr>
          <w:b/>
          <w:sz w:val="28"/>
          <w:szCs w:val="28"/>
          <w:lang w:eastAsia="ar-SA"/>
        </w:rPr>
      </w:pPr>
      <w:r>
        <w:rPr>
          <w:b/>
          <w:sz w:val="28"/>
          <w:szCs w:val="28"/>
          <w:lang w:eastAsia="ar-SA"/>
        </w:rPr>
        <w:t>Подпрограмма 2</w:t>
      </w:r>
    </w:p>
    <w:p w:rsidR="00D00FBC" w:rsidRPr="00D00FBC" w:rsidRDefault="00D00FBC" w:rsidP="00D00FBC">
      <w:pPr>
        <w:tabs>
          <w:tab w:val="left" w:pos="1260"/>
        </w:tabs>
        <w:suppressAutoHyphens/>
        <w:jc w:val="center"/>
        <w:rPr>
          <w:b/>
          <w:sz w:val="28"/>
          <w:szCs w:val="28"/>
          <w:lang w:eastAsia="ar-SA"/>
        </w:rPr>
      </w:pPr>
      <w:r w:rsidRPr="00D00FBC">
        <w:rPr>
          <w:b/>
          <w:sz w:val="28"/>
          <w:szCs w:val="28"/>
          <w:lang w:eastAsia="ar-SA"/>
        </w:rPr>
        <w:t>«Поддержка и развитие городского пассажирского транспорта»</w:t>
      </w:r>
    </w:p>
    <w:p w:rsidR="00D00FBC" w:rsidRPr="008441AD" w:rsidRDefault="00D00FBC" w:rsidP="00D00FBC">
      <w:pPr>
        <w:spacing w:before="100" w:beforeAutospacing="1" w:after="100" w:afterAutospacing="1"/>
        <w:jc w:val="center"/>
      </w:pPr>
      <w:r w:rsidRPr="007E4159">
        <w:rPr>
          <w:sz w:val="28"/>
        </w:rPr>
        <w:t>ПАСПОРТ П</w:t>
      </w:r>
      <w:r>
        <w:rPr>
          <w:sz w:val="28"/>
        </w:rPr>
        <w:t>ОДП</w:t>
      </w:r>
      <w:r w:rsidRPr="007E4159">
        <w:rPr>
          <w:sz w:val="28"/>
        </w:rPr>
        <w:t>РОГРАММЫ</w:t>
      </w:r>
    </w:p>
    <w:tbl>
      <w:tblPr>
        <w:tblW w:w="1084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6588"/>
      </w:tblGrid>
      <w:tr w:rsidR="00D00FBC" w:rsidRPr="007E4159" w:rsidTr="00576580">
        <w:trPr>
          <w:trHeight w:val="51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8"/>
              </w:rPr>
              <w:t>«Поддержка и развитие городского пассажирского транспорта»</w:t>
            </w:r>
          </w:p>
        </w:tc>
      </w:tr>
      <w:tr w:rsidR="00D00FBC" w:rsidRPr="007E4159" w:rsidTr="00576580">
        <w:trPr>
          <w:trHeight w:val="51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6588" w:type="dxa"/>
          </w:tcPr>
          <w:p w:rsidR="00D00FBC" w:rsidRPr="007E4159" w:rsidRDefault="00D00FBC" w:rsidP="000368CC">
            <w:pPr>
              <w:pStyle w:val="ConsPlusCell"/>
              <w:rPr>
                <w:rFonts w:ascii="Times New Roman" w:hAnsi="Times New Roman" w:cs="Times New Roman"/>
                <w:sz w:val="28"/>
                <w:szCs w:val="24"/>
              </w:rPr>
            </w:pPr>
            <w:r w:rsidRPr="00D00FBC">
              <w:rPr>
                <w:rFonts w:ascii="Times New Roman" w:hAnsi="Times New Roman" w:cs="Times New Roman"/>
                <w:sz w:val="28"/>
                <w:szCs w:val="24"/>
              </w:rPr>
              <w:t xml:space="preserve">Удовлетворение потребности населения в пассажирских перевозках </w:t>
            </w:r>
            <w:r w:rsidR="000368CC">
              <w:rPr>
                <w:rFonts w:ascii="Times New Roman" w:hAnsi="Times New Roman" w:cs="Times New Roman"/>
                <w:sz w:val="28"/>
                <w:szCs w:val="24"/>
              </w:rPr>
              <w:t xml:space="preserve">городским наземным </w:t>
            </w:r>
            <w:r w:rsidRPr="00D00FBC">
              <w:rPr>
                <w:rFonts w:ascii="Times New Roman" w:hAnsi="Times New Roman" w:cs="Times New Roman"/>
                <w:sz w:val="28"/>
                <w:szCs w:val="24"/>
              </w:rPr>
              <w:t>электрическим транспортом</w:t>
            </w:r>
          </w:p>
        </w:tc>
      </w:tr>
      <w:tr w:rsidR="00D00FBC" w:rsidRPr="007E4159" w:rsidTr="00576580">
        <w:trPr>
          <w:trHeight w:val="56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4"/>
              </w:rPr>
              <w:t>Обеспечение уставной деяте</w:t>
            </w:r>
            <w:r>
              <w:rPr>
                <w:rFonts w:ascii="Times New Roman" w:hAnsi="Times New Roman" w:cs="Times New Roman"/>
                <w:sz w:val="28"/>
                <w:szCs w:val="24"/>
              </w:rPr>
              <w:t>льности</w:t>
            </w:r>
            <w:r w:rsidR="000B5A6E">
              <w:rPr>
                <w:rFonts w:ascii="Times New Roman" w:hAnsi="Times New Roman" w:cs="Times New Roman"/>
                <w:sz w:val="28"/>
                <w:szCs w:val="24"/>
              </w:rPr>
              <w:t xml:space="preserve"> </w:t>
            </w:r>
            <w:r w:rsidRPr="00D00FBC">
              <w:rPr>
                <w:rFonts w:ascii="Times New Roman" w:hAnsi="Times New Roman" w:cs="Times New Roman"/>
                <w:sz w:val="28"/>
                <w:szCs w:val="24"/>
              </w:rPr>
              <w:t>МУП «</w:t>
            </w:r>
            <w:proofErr w:type="spellStart"/>
            <w:r w:rsidRPr="00D00FBC">
              <w:rPr>
                <w:rFonts w:ascii="Times New Roman" w:hAnsi="Times New Roman" w:cs="Times New Roman"/>
                <w:sz w:val="28"/>
                <w:szCs w:val="24"/>
              </w:rPr>
              <w:t>ВладТрамвай</w:t>
            </w:r>
            <w:proofErr w:type="spellEnd"/>
            <w:r w:rsidRPr="00D00FBC">
              <w:rPr>
                <w:rFonts w:ascii="Times New Roman" w:hAnsi="Times New Roman" w:cs="Times New Roman"/>
                <w:sz w:val="28"/>
                <w:szCs w:val="24"/>
              </w:rPr>
              <w:t>».</w:t>
            </w:r>
          </w:p>
        </w:tc>
      </w:tr>
      <w:tr w:rsidR="00D00FBC" w:rsidRPr="007E4159" w:rsidTr="00576580">
        <w:trPr>
          <w:trHeight w:val="83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7E4159" w:rsidRDefault="006F0A61" w:rsidP="00BB0AC8">
            <w:pPr>
              <w:pStyle w:val="ConsPlusCell"/>
              <w:widowControl/>
              <w:rPr>
                <w:rFonts w:ascii="Times New Roman" w:hAnsi="Times New Roman" w:cs="Times New Roman"/>
                <w:sz w:val="28"/>
                <w:szCs w:val="24"/>
              </w:rPr>
            </w:pPr>
            <w:r>
              <w:rPr>
                <w:rFonts w:ascii="Times New Roman" w:hAnsi="Times New Roman" w:cs="Times New Roman"/>
                <w:sz w:val="28"/>
                <w:szCs w:val="24"/>
              </w:rPr>
              <w:t>2021</w:t>
            </w:r>
            <w:r w:rsidR="00D00FBC">
              <w:rPr>
                <w:rFonts w:ascii="Times New Roman" w:hAnsi="Times New Roman" w:cs="Times New Roman"/>
                <w:sz w:val="28"/>
                <w:szCs w:val="24"/>
              </w:rPr>
              <w:t>-20</w:t>
            </w:r>
            <w:r>
              <w:rPr>
                <w:rFonts w:ascii="Times New Roman" w:hAnsi="Times New Roman" w:cs="Times New Roman"/>
                <w:sz w:val="28"/>
                <w:szCs w:val="24"/>
              </w:rPr>
              <w:t>23</w:t>
            </w:r>
            <w:r w:rsidR="00DF6B7A">
              <w:rPr>
                <w:rFonts w:ascii="Times New Roman" w:hAnsi="Times New Roman" w:cs="Times New Roman"/>
                <w:sz w:val="28"/>
                <w:szCs w:val="24"/>
              </w:rPr>
              <w:t xml:space="preserve"> </w:t>
            </w:r>
            <w:r w:rsidR="00D00FBC">
              <w:rPr>
                <w:rFonts w:ascii="Times New Roman" w:hAnsi="Times New Roman" w:cs="Times New Roman"/>
                <w:sz w:val="28"/>
                <w:szCs w:val="24"/>
              </w:rPr>
              <w:t>годы</w:t>
            </w:r>
          </w:p>
        </w:tc>
      </w:tr>
      <w:tr w:rsidR="00D00FBC" w:rsidRPr="007E4159" w:rsidTr="00576580">
        <w:trPr>
          <w:trHeight w:val="83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Покрытие</w:t>
            </w:r>
            <w:r w:rsidR="000368CC">
              <w:rPr>
                <w:rFonts w:ascii="Times New Roman" w:hAnsi="Times New Roman" w:cs="Times New Roman"/>
                <w:sz w:val="28"/>
                <w:szCs w:val="24"/>
              </w:rPr>
              <w:t xml:space="preserve"> части</w:t>
            </w:r>
            <w:r w:rsidRPr="001025D5">
              <w:rPr>
                <w:rFonts w:ascii="Times New Roman" w:hAnsi="Times New Roman" w:cs="Times New Roman"/>
                <w:sz w:val="28"/>
                <w:szCs w:val="24"/>
              </w:rPr>
              <w:t xml:space="preserve"> убыт</w:t>
            </w:r>
            <w:r w:rsidR="006F0A61">
              <w:rPr>
                <w:rFonts w:ascii="Times New Roman" w:hAnsi="Times New Roman" w:cs="Times New Roman"/>
                <w:sz w:val="28"/>
                <w:szCs w:val="24"/>
              </w:rPr>
              <w:t xml:space="preserve">ков от деятельности </w:t>
            </w:r>
            <w:r w:rsidRPr="001025D5">
              <w:rPr>
                <w:rFonts w:ascii="Times New Roman" w:hAnsi="Times New Roman" w:cs="Times New Roman"/>
                <w:sz w:val="28"/>
                <w:szCs w:val="24"/>
              </w:rPr>
              <w:t>МУП «</w:t>
            </w:r>
            <w:proofErr w:type="spellStart"/>
            <w:r w:rsidRPr="001025D5">
              <w:rPr>
                <w:rFonts w:ascii="Times New Roman" w:hAnsi="Times New Roman" w:cs="Times New Roman"/>
                <w:sz w:val="28"/>
                <w:szCs w:val="24"/>
              </w:rPr>
              <w:t>ВладТрамвай</w:t>
            </w:r>
            <w:proofErr w:type="spellEnd"/>
            <w:r w:rsidRPr="001025D5">
              <w:rPr>
                <w:rFonts w:ascii="Times New Roman" w:hAnsi="Times New Roman" w:cs="Times New Roman"/>
                <w:sz w:val="28"/>
                <w:szCs w:val="24"/>
              </w:rPr>
              <w:t>».</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 xml:space="preserve">Индикаторами </w:t>
            </w:r>
            <w:r w:rsidR="00F33C18" w:rsidRPr="001025D5">
              <w:rPr>
                <w:rFonts w:ascii="Times New Roman" w:hAnsi="Times New Roman" w:cs="Times New Roman"/>
                <w:sz w:val="28"/>
                <w:szCs w:val="24"/>
              </w:rPr>
              <w:t>Подпрограммы</w:t>
            </w:r>
            <w:r w:rsidRPr="001025D5">
              <w:rPr>
                <w:rFonts w:ascii="Times New Roman" w:hAnsi="Times New Roman" w:cs="Times New Roman"/>
                <w:sz w:val="28"/>
                <w:szCs w:val="24"/>
              </w:rPr>
              <w:t xml:space="preserve"> будут являться:</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-увеличение пропускной способности;</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-обеспечение безопасности движения;</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-снижение затрат на ремонтные работы;</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-сокращение простоев подвижного состава на линии;</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-соблюдение графика движен</w:t>
            </w:r>
            <w:r w:rsidR="002F0C48" w:rsidRPr="001025D5">
              <w:rPr>
                <w:rFonts w:ascii="Times New Roman" w:hAnsi="Times New Roman" w:cs="Times New Roman"/>
                <w:sz w:val="28"/>
                <w:szCs w:val="24"/>
              </w:rPr>
              <w:t>ия городского электротранспорта.</w:t>
            </w:r>
          </w:p>
          <w:p w:rsidR="00D00FBC" w:rsidRPr="001025D5" w:rsidRDefault="00D00FBC" w:rsidP="00D00FBC">
            <w:pPr>
              <w:pStyle w:val="ConsPlusCell"/>
              <w:rPr>
                <w:rFonts w:ascii="Times New Roman" w:hAnsi="Times New Roman" w:cs="Times New Roman"/>
                <w:sz w:val="28"/>
                <w:szCs w:val="24"/>
              </w:rPr>
            </w:pPr>
            <w:r w:rsidRPr="001025D5">
              <w:rPr>
                <w:rFonts w:ascii="Times New Roman" w:hAnsi="Times New Roman" w:cs="Times New Roman"/>
                <w:sz w:val="28"/>
                <w:szCs w:val="24"/>
              </w:rPr>
              <w:t>Обеспечение стабильного транспортного обслуживания населения электрическим транспортом в г.</w:t>
            </w:r>
            <w:r w:rsidR="000B5A6E" w:rsidRPr="001025D5">
              <w:rPr>
                <w:rFonts w:ascii="Times New Roman" w:hAnsi="Times New Roman" w:cs="Times New Roman"/>
                <w:sz w:val="28"/>
                <w:szCs w:val="24"/>
              </w:rPr>
              <w:t xml:space="preserve"> </w:t>
            </w:r>
            <w:r w:rsidRPr="001025D5">
              <w:rPr>
                <w:rFonts w:ascii="Times New Roman" w:hAnsi="Times New Roman" w:cs="Times New Roman"/>
                <w:sz w:val="28"/>
                <w:szCs w:val="24"/>
              </w:rPr>
              <w:t>Владикавказе.</w:t>
            </w:r>
          </w:p>
          <w:p w:rsidR="00D00FBC" w:rsidRPr="007E4159" w:rsidRDefault="00D00FBC" w:rsidP="00A41355">
            <w:pPr>
              <w:pStyle w:val="ConsPlusCell"/>
              <w:rPr>
                <w:rFonts w:ascii="Times New Roman" w:hAnsi="Times New Roman" w:cs="Times New Roman"/>
                <w:sz w:val="28"/>
                <w:szCs w:val="24"/>
              </w:rPr>
            </w:pPr>
          </w:p>
        </w:tc>
      </w:tr>
      <w:tr w:rsidR="00D00FBC" w:rsidRPr="007E4159" w:rsidTr="00576580">
        <w:trPr>
          <w:trHeight w:val="99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4"/>
              </w:rPr>
              <w:t>МУП «</w:t>
            </w:r>
            <w:proofErr w:type="spellStart"/>
            <w:r w:rsidRPr="00D00FBC">
              <w:rPr>
                <w:rFonts w:ascii="Times New Roman" w:hAnsi="Times New Roman" w:cs="Times New Roman"/>
                <w:sz w:val="28"/>
                <w:szCs w:val="24"/>
              </w:rPr>
              <w:t>ВладТрамвай</w:t>
            </w:r>
            <w:proofErr w:type="spellEnd"/>
            <w:r w:rsidRPr="00D00FBC">
              <w:rPr>
                <w:rFonts w:ascii="Times New Roman" w:hAnsi="Times New Roman" w:cs="Times New Roman"/>
                <w:sz w:val="28"/>
                <w:szCs w:val="24"/>
              </w:rPr>
              <w:t>»</w:t>
            </w:r>
            <w:r w:rsidR="00EE36D7">
              <w:rPr>
                <w:rFonts w:ascii="Times New Roman" w:hAnsi="Times New Roman" w:cs="Times New Roman"/>
                <w:sz w:val="28"/>
                <w:szCs w:val="24"/>
              </w:rPr>
              <w:t xml:space="preserve">, </w:t>
            </w:r>
            <w:r w:rsidR="00EE36D7" w:rsidRPr="00D9754C">
              <w:rPr>
                <w:rFonts w:ascii="Times New Roman" w:hAnsi="Times New Roman" w:cs="Times New Roman"/>
                <w:sz w:val="28"/>
                <w:szCs w:val="24"/>
              </w:rPr>
              <w:t>УТДС АМС г. Владикавказа</w:t>
            </w:r>
            <w:r w:rsidR="002F0C48" w:rsidRPr="00D9754C">
              <w:rPr>
                <w:rFonts w:ascii="Times New Roman" w:hAnsi="Times New Roman" w:cs="Times New Roman"/>
                <w:sz w:val="28"/>
                <w:szCs w:val="24"/>
              </w:rPr>
              <w:t>.</w:t>
            </w:r>
          </w:p>
        </w:tc>
      </w:tr>
      <w:tr w:rsidR="00D00FBC" w:rsidRPr="007E4159" w:rsidTr="00576580">
        <w:trPr>
          <w:trHeight w:val="97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Pr="002A42B2" w:rsidRDefault="0093750A" w:rsidP="00D00FBC">
            <w:pPr>
              <w:jc w:val="both"/>
              <w:rPr>
                <w:sz w:val="28"/>
                <w:szCs w:val="28"/>
              </w:rPr>
            </w:pPr>
            <w:r>
              <w:rPr>
                <w:sz w:val="28"/>
                <w:szCs w:val="28"/>
              </w:rPr>
              <w:t>Финансирование Подп</w:t>
            </w:r>
            <w:r w:rsidRPr="002A42B2">
              <w:rPr>
                <w:sz w:val="28"/>
                <w:szCs w:val="28"/>
              </w:rPr>
              <w:t>рограммы осуществляется за счет средств бюджета муниципального</w:t>
            </w:r>
            <w:r w:rsidR="00E35353">
              <w:rPr>
                <w:sz w:val="28"/>
                <w:szCs w:val="28"/>
              </w:rPr>
              <w:t xml:space="preserve"> </w:t>
            </w:r>
            <w:r>
              <w:rPr>
                <w:sz w:val="28"/>
                <w:szCs w:val="28"/>
              </w:rPr>
              <w:t xml:space="preserve">образования </w:t>
            </w:r>
            <w:r w:rsidR="002F0C48">
              <w:rPr>
                <w:sz w:val="28"/>
                <w:szCs w:val="28"/>
              </w:rPr>
              <w:t xml:space="preserve"> </w:t>
            </w:r>
            <w:r>
              <w:rPr>
                <w:sz w:val="28"/>
                <w:szCs w:val="28"/>
              </w:rPr>
              <w:t>г. Владикавказ.</w:t>
            </w:r>
          </w:p>
          <w:p w:rsidR="00D00FBC" w:rsidRPr="002C565D" w:rsidRDefault="00D00FBC" w:rsidP="00D00FBC">
            <w:pPr>
              <w:pStyle w:val="ConsPlusCell"/>
              <w:rPr>
                <w:rFonts w:ascii="Times New Roman" w:hAnsi="Times New Roman" w:cs="Times New Roman"/>
                <w:sz w:val="28"/>
                <w:szCs w:val="24"/>
              </w:rPr>
            </w:pPr>
            <w:r w:rsidRPr="002C565D">
              <w:rPr>
                <w:rFonts w:ascii="Times New Roman" w:hAnsi="Times New Roman" w:cs="Times New Roman"/>
                <w:sz w:val="28"/>
                <w:szCs w:val="24"/>
              </w:rPr>
              <w:t xml:space="preserve">Общий объем финансирования – </w:t>
            </w:r>
            <w:r w:rsidR="002C565D" w:rsidRPr="002C565D">
              <w:rPr>
                <w:rFonts w:ascii="Times New Roman" w:hAnsi="Times New Roman" w:cs="Times New Roman"/>
                <w:sz w:val="28"/>
                <w:szCs w:val="24"/>
              </w:rPr>
              <w:t>189 000</w:t>
            </w:r>
            <w:r w:rsidR="00A9745F" w:rsidRPr="002C565D">
              <w:rPr>
                <w:rFonts w:ascii="Times New Roman" w:hAnsi="Times New Roman" w:cs="Times New Roman"/>
                <w:sz w:val="28"/>
                <w:szCs w:val="24"/>
              </w:rPr>
              <w:t>,00</w:t>
            </w:r>
            <w:r w:rsidRPr="002C565D">
              <w:rPr>
                <w:rFonts w:ascii="Times New Roman" w:hAnsi="Times New Roman" w:cs="Times New Roman"/>
                <w:sz w:val="28"/>
                <w:szCs w:val="24"/>
              </w:rPr>
              <w:t xml:space="preserve"> тыс.</w:t>
            </w:r>
            <w:r w:rsidR="00BC5BD5" w:rsidRPr="002C565D">
              <w:rPr>
                <w:rFonts w:ascii="Times New Roman" w:hAnsi="Times New Roman" w:cs="Times New Roman"/>
                <w:sz w:val="28"/>
                <w:szCs w:val="24"/>
              </w:rPr>
              <w:t xml:space="preserve"> </w:t>
            </w:r>
            <w:r w:rsidRPr="002C565D">
              <w:rPr>
                <w:rFonts w:ascii="Times New Roman" w:hAnsi="Times New Roman" w:cs="Times New Roman"/>
                <w:sz w:val="28"/>
                <w:szCs w:val="24"/>
              </w:rPr>
              <w:lastRenderedPageBreak/>
              <w:t xml:space="preserve">рублей, в </w:t>
            </w:r>
            <w:proofErr w:type="spellStart"/>
            <w:r w:rsidRPr="002C565D">
              <w:rPr>
                <w:rFonts w:ascii="Times New Roman" w:hAnsi="Times New Roman" w:cs="Times New Roman"/>
                <w:sz w:val="28"/>
                <w:szCs w:val="24"/>
              </w:rPr>
              <w:t>т.ч</w:t>
            </w:r>
            <w:proofErr w:type="spellEnd"/>
            <w:r w:rsidRPr="002C565D">
              <w:rPr>
                <w:rFonts w:ascii="Times New Roman" w:hAnsi="Times New Roman" w:cs="Times New Roman"/>
                <w:sz w:val="28"/>
                <w:szCs w:val="24"/>
              </w:rPr>
              <w:t>. по годам реализации:</w:t>
            </w:r>
          </w:p>
          <w:p w:rsidR="00D00FBC" w:rsidRPr="002C565D" w:rsidRDefault="002C565D" w:rsidP="00D00FBC">
            <w:pPr>
              <w:pStyle w:val="ConsPlusCell"/>
              <w:rPr>
                <w:rFonts w:ascii="Times New Roman" w:hAnsi="Times New Roman" w:cs="Times New Roman"/>
                <w:sz w:val="28"/>
                <w:szCs w:val="24"/>
              </w:rPr>
            </w:pPr>
            <w:r w:rsidRPr="002C565D">
              <w:rPr>
                <w:rFonts w:ascii="Times New Roman" w:hAnsi="Times New Roman" w:cs="Times New Roman"/>
                <w:sz w:val="28"/>
                <w:szCs w:val="24"/>
              </w:rPr>
              <w:t>2021</w:t>
            </w:r>
            <w:r w:rsidR="00D00FBC" w:rsidRPr="002C565D">
              <w:rPr>
                <w:rFonts w:ascii="Times New Roman" w:hAnsi="Times New Roman" w:cs="Times New Roman"/>
                <w:sz w:val="28"/>
                <w:szCs w:val="24"/>
              </w:rPr>
              <w:t xml:space="preserve"> год – </w:t>
            </w:r>
            <w:r w:rsidRPr="002C565D">
              <w:rPr>
                <w:rFonts w:ascii="Times New Roman" w:hAnsi="Times New Roman" w:cs="Times New Roman"/>
                <w:sz w:val="28"/>
                <w:szCs w:val="24"/>
              </w:rPr>
              <w:t>63</w:t>
            </w:r>
            <w:r w:rsidR="00A9745F" w:rsidRPr="002C565D">
              <w:rPr>
                <w:rFonts w:ascii="Times New Roman" w:hAnsi="Times New Roman" w:cs="Times New Roman"/>
                <w:sz w:val="28"/>
                <w:szCs w:val="24"/>
              </w:rPr>
              <w:t> 000,00</w:t>
            </w:r>
            <w:r w:rsidR="00D00FBC" w:rsidRPr="002C565D">
              <w:rPr>
                <w:rFonts w:ascii="Times New Roman" w:hAnsi="Times New Roman" w:cs="Times New Roman"/>
                <w:sz w:val="28"/>
                <w:szCs w:val="24"/>
              </w:rPr>
              <w:t xml:space="preserve"> тыс. рублей</w:t>
            </w:r>
            <w:r w:rsidR="00941CC9" w:rsidRPr="002C565D">
              <w:rPr>
                <w:rFonts w:ascii="Times New Roman" w:hAnsi="Times New Roman" w:cs="Times New Roman"/>
                <w:sz w:val="28"/>
                <w:szCs w:val="24"/>
              </w:rPr>
              <w:t>;</w:t>
            </w:r>
          </w:p>
          <w:p w:rsidR="00A9745F" w:rsidRPr="002C565D" w:rsidRDefault="002C565D" w:rsidP="00D00FBC">
            <w:pPr>
              <w:pStyle w:val="ConsPlusCell"/>
              <w:rPr>
                <w:rFonts w:ascii="Times New Roman" w:hAnsi="Times New Roman" w:cs="Times New Roman"/>
                <w:sz w:val="28"/>
                <w:szCs w:val="24"/>
              </w:rPr>
            </w:pPr>
            <w:r w:rsidRPr="002C565D">
              <w:rPr>
                <w:rFonts w:ascii="Times New Roman" w:hAnsi="Times New Roman" w:cs="Times New Roman"/>
                <w:sz w:val="28"/>
                <w:szCs w:val="24"/>
              </w:rPr>
              <w:t>2022 год – 63 0</w:t>
            </w:r>
            <w:r w:rsidR="00A9745F" w:rsidRPr="002C565D">
              <w:rPr>
                <w:rFonts w:ascii="Times New Roman" w:hAnsi="Times New Roman" w:cs="Times New Roman"/>
                <w:sz w:val="28"/>
                <w:szCs w:val="24"/>
              </w:rPr>
              <w:t>00,00 тыс. рублей;</w:t>
            </w:r>
          </w:p>
          <w:p w:rsidR="00151BCF" w:rsidRPr="002C565D" w:rsidRDefault="002C565D" w:rsidP="00A9745F">
            <w:pPr>
              <w:pStyle w:val="ConsPlusCell"/>
              <w:widowControl/>
              <w:rPr>
                <w:rFonts w:ascii="Times New Roman" w:hAnsi="Times New Roman" w:cs="Times New Roman"/>
                <w:sz w:val="28"/>
                <w:szCs w:val="24"/>
                <w:highlight w:val="yellow"/>
              </w:rPr>
            </w:pPr>
            <w:r w:rsidRPr="002C565D">
              <w:rPr>
                <w:rFonts w:ascii="Times New Roman" w:hAnsi="Times New Roman" w:cs="Times New Roman"/>
                <w:sz w:val="28"/>
                <w:szCs w:val="24"/>
              </w:rPr>
              <w:t>2023</w:t>
            </w:r>
            <w:r w:rsidR="00D00FBC" w:rsidRPr="002C565D">
              <w:rPr>
                <w:rFonts w:ascii="Times New Roman" w:hAnsi="Times New Roman" w:cs="Times New Roman"/>
                <w:sz w:val="28"/>
                <w:szCs w:val="24"/>
              </w:rPr>
              <w:t xml:space="preserve"> год – </w:t>
            </w:r>
            <w:r w:rsidRPr="002C565D">
              <w:rPr>
                <w:rFonts w:ascii="Times New Roman" w:hAnsi="Times New Roman" w:cs="Times New Roman"/>
                <w:sz w:val="28"/>
                <w:szCs w:val="24"/>
              </w:rPr>
              <w:t>63</w:t>
            </w:r>
            <w:r w:rsidR="00151BCF" w:rsidRPr="002C565D">
              <w:rPr>
                <w:rFonts w:ascii="Times New Roman" w:hAnsi="Times New Roman" w:cs="Times New Roman"/>
                <w:sz w:val="28"/>
                <w:szCs w:val="24"/>
              </w:rPr>
              <w:t xml:space="preserve"> </w:t>
            </w:r>
            <w:r w:rsidR="00213218" w:rsidRPr="002C565D">
              <w:rPr>
                <w:rFonts w:ascii="Times New Roman" w:hAnsi="Times New Roman" w:cs="Times New Roman"/>
                <w:sz w:val="28"/>
                <w:szCs w:val="24"/>
              </w:rPr>
              <w:t>0</w:t>
            </w:r>
            <w:r w:rsidR="00151BCF" w:rsidRPr="002C565D">
              <w:rPr>
                <w:rFonts w:ascii="Times New Roman" w:hAnsi="Times New Roman" w:cs="Times New Roman"/>
                <w:sz w:val="28"/>
                <w:szCs w:val="24"/>
              </w:rPr>
              <w:t>00</w:t>
            </w:r>
            <w:r w:rsidR="00D00FBC" w:rsidRPr="002C565D">
              <w:rPr>
                <w:rFonts w:ascii="Times New Roman" w:hAnsi="Times New Roman" w:cs="Times New Roman"/>
                <w:sz w:val="28"/>
                <w:szCs w:val="24"/>
              </w:rPr>
              <w:t>,00 тыс. рублей</w:t>
            </w:r>
            <w:r>
              <w:rPr>
                <w:rFonts w:ascii="Times New Roman" w:hAnsi="Times New Roman" w:cs="Times New Roman"/>
                <w:sz w:val="28"/>
                <w:szCs w:val="24"/>
              </w:rPr>
              <w:t>.</w:t>
            </w:r>
          </w:p>
        </w:tc>
      </w:tr>
      <w:tr w:rsidR="00D00FBC" w:rsidRPr="007E4159" w:rsidTr="00576580">
        <w:trPr>
          <w:trHeight w:val="834"/>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588" w:type="dxa"/>
          </w:tcPr>
          <w:p w:rsidR="00D00FBC" w:rsidRDefault="00D00FBC" w:rsidP="00D00FBC">
            <w:pPr>
              <w:rPr>
                <w:sz w:val="28"/>
              </w:rPr>
            </w:pPr>
            <w:r w:rsidRPr="00D00FBC">
              <w:rPr>
                <w:sz w:val="28"/>
              </w:rPr>
              <w:t>Удовлетворение потребности населения в пасса</w:t>
            </w:r>
            <w:r w:rsidR="000368CC">
              <w:rPr>
                <w:sz w:val="28"/>
              </w:rPr>
              <w:t xml:space="preserve">жирских перевозках городским наземным </w:t>
            </w:r>
            <w:r w:rsidRPr="00D00FBC">
              <w:rPr>
                <w:sz w:val="28"/>
              </w:rPr>
              <w:t>электрическим транспортом.</w:t>
            </w:r>
          </w:p>
          <w:p w:rsidR="00207D96" w:rsidRPr="007E4159" w:rsidRDefault="00207D96" w:rsidP="004009CC">
            <w:pPr>
              <w:rPr>
                <w:sz w:val="28"/>
              </w:rPr>
            </w:pPr>
          </w:p>
        </w:tc>
      </w:tr>
    </w:tbl>
    <w:p w:rsidR="00576580" w:rsidRDefault="00576580">
      <w:pPr>
        <w:rPr>
          <w:b/>
          <w:bCs/>
          <w:sz w:val="28"/>
          <w:szCs w:val="28"/>
        </w:rPr>
      </w:pPr>
    </w:p>
    <w:p w:rsidR="00530253" w:rsidRDefault="00530253" w:rsidP="00530253">
      <w:pPr>
        <w:ind w:left="585"/>
        <w:jc w:val="center"/>
        <w:rPr>
          <w:b/>
          <w:bCs/>
          <w:sz w:val="28"/>
          <w:szCs w:val="28"/>
        </w:rPr>
      </w:pPr>
      <w:r>
        <w:rPr>
          <w:b/>
          <w:bCs/>
          <w:sz w:val="28"/>
          <w:szCs w:val="28"/>
        </w:rPr>
        <w:t xml:space="preserve">1. Характеристика проблемы и обоснование необходимости </w:t>
      </w:r>
    </w:p>
    <w:p w:rsidR="00530253" w:rsidRDefault="00530253" w:rsidP="008A1367">
      <w:pPr>
        <w:ind w:left="585"/>
        <w:jc w:val="center"/>
        <w:rPr>
          <w:b/>
          <w:bCs/>
          <w:sz w:val="28"/>
          <w:szCs w:val="28"/>
        </w:rPr>
      </w:pPr>
      <w:r>
        <w:rPr>
          <w:b/>
          <w:bCs/>
          <w:sz w:val="28"/>
          <w:szCs w:val="28"/>
        </w:rPr>
        <w:t>ее решения программно-целевым методом</w:t>
      </w:r>
    </w:p>
    <w:p w:rsidR="00A8680C" w:rsidRDefault="00A8680C" w:rsidP="008A1367">
      <w:pPr>
        <w:ind w:left="585"/>
        <w:jc w:val="center"/>
        <w:rPr>
          <w:b/>
          <w:bCs/>
          <w:sz w:val="28"/>
          <w:szCs w:val="28"/>
        </w:rPr>
      </w:pPr>
    </w:p>
    <w:p w:rsidR="002404EF" w:rsidRPr="002404EF" w:rsidRDefault="002404EF" w:rsidP="002404EF">
      <w:pPr>
        <w:ind w:firstLine="585"/>
        <w:jc w:val="both"/>
        <w:rPr>
          <w:sz w:val="28"/>
          <w:szCs w:val="28"/>
        </w:rPr>
      </w:pPr>
      <w:r w:rsidRPr="002404EF">
        <w:rPr>
          <w:sz w:val="28"/>
          <w:szCs w:val="28"/>
        </w:rPr>
        <w:t xml:space="preserve">Перевозки пассажиров городским наземным </w:t>
      </w:r>
      <w:r w:rsidR="000368CC" w:rsidRPr="002404EF">
        <w:rPr>
          <w:sz w:val="28"/>
          <w:szCs w:val="28"/>
        </w:rPr>
        <w:t xml:space="preserve">электрическим </w:t>
      </w:r>
      <w:r w:rsidRPr="002404EF">
        <w:rPr>
          <w:sz w:val="28"/>
          <w:szCs w:val="28"/>
        </w:rPr>
        <w:t xml:space="preserve">транспортом (трамваями) в </w:t>
      </w:r>
      <w:proofErr w:type="spellStart"/>
      <w:r w:rsidRPr="002404EF">
        <w:rPr>
          <w:sz w:val="28"/>
          <w:szCs w:val="28"/>
        </w:rPr>
        <w:t>г.Владикавказе</w:t>
      </w:r>
      <w:proofErr w:type="spellEnd"/>
      <w:r w:rsidRPr="002404EF">
        <w:rPr>
          <w:sz w:val="28"/>
          <w:szCs w:val="28"/>
        </w:rPr>
        <w:t xml:space="preserve"> осуществляются предприятием МУП «</w:t>
      </w:r>
      <w:proofErr w:type="spellStart"/>
      <w:r w:rsidRPr="002404EF">
        <w:rPr>
          <w:sz w:val="28"/>
          <w:szCs w:val="28"/>
        </w:rPr>
        <w:t>ВладТрамвай</w:t>
      </w:r>
      <w:proofErr w:type="spellEnd"/>
      <w:r w:rsidRPr="002404EF">
        <w:rPr>
          <w:sz w:val="28"/>
          <w:szCs w:val="28"/>
        </w:rPr>
        <w:t>» по 9 муниципальным маршрутам:</w:t>
      </w:r>
    </w:p>
    <w:p w:rsidR="002404EF" w:rsidRPr="002404EF" w:rsidRDefault="002404EF" w:rsidP="002404EF">
      <w:pPr>
        <w:ind w:firstLine="585"/>
        <w:jc w:val="both"/>
        <w:rPr>
          <w:sz w:val="28"/>
          <w:szCs w:val="28"/>
        </w:rPr>
      </w:pPr>
      <w:r w:rsidRPr="002404EF">
        <w:rPr>
          <w:sz w:val="28"/>
          <w:szCs w:val="28"/>
        </w:rPr>
        <w:t>- маршрут № 1, 4 – «БАМ»;</w:t>
      </w:r>
    </w:p>
    <w:p w:rsidR="002404EF" w:rsidRPr="002404EF" w:rsidRDefault="002404EF" w:rsidP="002404EF">
      <w:pPr>
        <w:ind w:firstLine="585"/>
        <w:jc w:val="both"/>
        <w:rPr>
          <w:sz w:val="28"/>
          <w:szCs w:val="28"/>
        </w:rPr>
      </w:pPr>
      <w:r w:rsidRPr="002404EF">
        <w:rPr>
          <w:sz w:val="28"/>
          <w:szCs w:val="28"/>
        </w:rPr>
        <w:t>- маршрут № 7, 8 – «Планы»;</w:t>
      </w:r>
    </w:p>
    <w:p w:rsidR="002404EF" w:rsidRPr="002404EF" w:rsidRDefault="002404EF" w:rsidP="002404EF">
      <w:pPr>
        <w:ind w:firstLine="585"/>
        <w:jc w:val="both"/>
        <w:rPr>
          <w:sz w:val="28"/>
          <w:szCs w:val="28"/>
        </w:rPr>
      </w:pPr>
      <w:r w:rsidRPr="002404EF">
        <w:rPr>
          <w:sz w:val="28"/>
          <w:szCs w:val="28"/>
        </w:rPr>
        <w:t>- маршрут № 2, 10 – «ОЗАТЭ» (сезонный);</w:t>
      </w:r>
    </w:p>
    <w:p w:rsidR="002404EF" w:rsidRPr="002404EF" w:rsidRDefault="002404EF" w:rsidP="002404EF">
      <w:pPr>
        <w:ind w:firstLine="585"/>
        <w:jc w:val="both"/>
        <w:rPr>
          <w:sz w:val="28"/>
          <w:szCs w:val="28"/>
        </w:rPr>
      </w:pPr>
      <w:r w:rsidRPr="002404EF">
        <w:rPr>
          <w:sz w:val="28"/>
          <w:szCs w:val="28"/>
        </w:rPr>
        <w:t>- маршрут № 5, 9 – «Водная станция» (сезонный);</w:t>
      </w:r>
    </w:p>
    <w:p w:rsidR="002404EF" w:rsidRDefault="002404EF" w:rsidP="002404EF">
      <w:pPr>
        <w:ind w:firstLine="585"/>
        <w:jc w:val="both"/>
        <w:rPr>
          <w:sz w:val="28"/>
          <w:szCs w:val="28"/>
        </w:rPr>
      </w:pPr>
      <w:r w:rsidRPr="002404EF">
        <w:rPr>
          <w:sz w:val="28"/>
          <w:szCs w:val="28"/>
        </w:rPr>
        <w:t>- маршрут № 6 – аварий</w:t>
      </w:r>
      <w:r>
        <w:rPr>
          <w:sz w:val="28"/>
          <w:szCs w:val="28"/>
        </w:rPr>
        <w:t>ный</w:t>
      </w:r>
    </w:p>
    <w:p w:rsidR="002404EF" w:rsidRPr="002404EF" w:rsidRDefault="002404EF" w:rsidP="002404EF">
      <w:pPr>
        <w:ind w:firstLine="585"/>
        <w:jc w:val="both"/>
        <w:rPr>
          <w:sz w:val="28"/>
          <w:szCs w:val="28"/>
        </w:rPr>
      </w:pPr>
      <w:r w:rsidRPr="002404EF">
        <w:rPr>
          <w:sz w:val="28"/>
          <w:szCs w:val="28"/>
        </w:rPr>
        <w:t>с посадкой и высадкой пассажиров только в установленных остановочных пунктах</w:t>
      </w:r>
      <w:r>
        <w:rPr>
          <w:sz w:val="28"/>
          <w:szCs w:val="28"/>
        </w:rPr>
        <w:t>.</w:t>
      </w:r>
    </w:p>
    <w:p w:rsidR="002404EF" w:rsidRDefault="002404EF" w:rsidP="002404EF">
      <w:pPr>
        <w:ind w:firstLine="585"/>
        <w:jc w:val="both"/>
        <w:rPr>
          <w:sz w:val="28"/>
          <w:szCs w:val="28"/>
        </w:rPr>
      </w:pPr>
      <w:r w:rsidRPr="002404EF">
        <w:rPr>
          <w:sz w:val="28"/>
          <w:szCs w:val="28"/>
        </w:rPr>
        <w:tab/>
        <w:t>На балансе предприятия имеются 32 трамвайных вагона 1985-1987 года выпуска и 2 снегоуборочной техники. С 2016 года 15 трамвайных вагонов отреставрированы.</w:t>
      </w:r>
    </w:p>
    <w:p w:rsidR="00545EF1" w:rsidRDefault="00545EF1" w:rsidP="002404EF">
      <w:pPr>
        <w:ind w:firstLine="585"/>
        <w:jc w:val="both"/>
        <w:rPr>
          <w:sz w:val="28"/>
          <w:szCs w:val="28"/>
        </w:rPr>
      </w:pPr>
      <w:r w:rsidRPr="002A3CD5">
        <w:rPr>
          <w:sz w:val="28"/>
          <w:szCs w:val="28"/>
        </w:rPr>
        <w:t xml:space="preserve">В городе </w:t>
      </w:r>
      <w:r>
        <w:rPr>
          <w:sz w:val="28"/>
          <w:szCs w:val="28"/>
        </w:rPr>
        <w:t>Владикавказе</w:t>
      </w:r>
      <w:r w:rsidRPr="002A3CD5">
        <w:rPr>
          <w:sz w:val="28"/>
          <w:szCs w:val="28"/>
        </w:rPr>
        <w:t xml:space="preserve"> ежедневно на </w:t>
      </w:r>
      <w:r>
        <w:rPr>
          <w:sz w:val="28"/>
          <w:szCs w:val="28"/>
        </w:rPr>
        <w:t xml:space="preserve">трамвайные </w:t>
      </w:r>
      <w:r w:rsidRPr="002A3CD5">
        <w:rPr>
          <w:sz w:val="28"/>
          <w:szCs w:val="28"/>
        </w:rPr>
        <w:t xml:space="preserve">маршруты выходят более </w:t>
      </w:r>
      <w:r>
        <w:rPr>
          <w:sz w:val="28"/>
          <w:szCs w:val="28"/>
        </w:rPr>
        <w:t>30 единиц трамваев</w:t>
      </w:r>
      <w:r w:rsidRPr="002A3CD5">
        <w:rPr>
          <w:sz w:val="28"/>
          <w:szCs w:val="28"/>
        </w:rPr>
        <w:t xml:space="preserve">. Пассажиропоток </w:t>
      </w:r>
      <w:r>
        <w:rPr>
          <w:color w:val="FF0000"/>
          <w:sz w:val="28"/>
          <w:szCs w:val="28"/>
        </w:rPr>
        <w:t>4 176,7 тыс.</w:t>
      </w:r>
      <w:r w:rsidRPr="002A3CD5">
        <w:rPr>
          <w:sz w:val="28"/>
          <w:szCs w:val="28"/>
        </w:rPr>
        <w:t xml:space="preserve"> человек в г</w:t>
      </w:r>
      <w:r>
        <w:rPr>
          <w:sz w:val="28"/>
          <w:szCs w:val="28"/>
        </w:rPr>
        <w:t>од (2019).</w:t>
      </w:r>
    </w:p>
    <w:p w:rsidR="002404EF" w:rsidRPr="002404EF" w:rsidRDefault="002404EF" w:rsidP="002404EF">
      <w:pPr>
        <w:ind w:firstLine="585"/>
        <w:jc w:val="both"/>
        <w:rPr>
          <w:sz w:val="28"/>
          <w:szCs w:val="28"/>
        </w:rPr>
      </w:pPr>
      <w:r>
        <w:rPr>
          <w:sz w:val="28"/>
          <w:szCs w:val="28"/>
        </w:rPr>
        <w:tab/>
        <w:t>Вместе с тем:</w:t>
      </w:r>
    </w:p>
    <w:p w:rsidR="002404EF" w:rsidRPr="002404EF" w:rsidRDefault="002404EF" w:rsidP="002404EF">
      <w:pPr>
        <w:ind w:firstLine="585"/>
        <w:jc w:val="both"/>
        <w:rPr>
          <w:sz w:val="28"/>
          <w:szCs w:val="28"/>
        </w:rPr>
      </w:pPr>
      <w:r w:rsidRPr="002404EF">
        <w:rPr>
          <w:sz w:val="28"/>
          <w:szCs w:val="28"/>
        </w:rPr>
        <w:t>- общая протяженность трамвайных путей – 56 000 м;</w:t>
      </w:r>
    </w:p>
    <w:p w:rsidR="002404EF" w:rsidRPr="002404EF" w:rsidRDefault="002404EF" w:rsidP="002404EF">
      <w:pPr>
        <w:ind w:firstLine="585"/>
        <w:jc w:val="both"/>
        <w:rPr>
          <w:sz w:val="28"/>
          <w:szCs w:val="28"/>
        </w:rPr>
      </w:pPr>
      <w:r w:rsidRPr="002404EF">
        <w:rPr>
          <w:sz w:val="28"/>
          <w:szCs w:val="28"/>
        </w:rPr>
        <w:t>- отремонтировано трамвайных путей – 2815 м;</w:t>
      </w:r>
    </w:p>
    <w:p w:rsidR="002404EF" w:rsidRPr="002404EF" w:rsidRDefault="002404EF" w:rsidP="002404EF">
      <w:pPr>
        <w:ind w:firstLine="585"/>
        <w:jc w:val="both"/>
        <w:rPr>
          <w:sz w:val="28"/>
          <w:szCs w:val="28"/>
        </w:rPr>
      </w:pPr>
      <w:r w:rsidRPr="002404EF">
        <w:rPr>
          <w:sz w:val="28"/>
          <w:szCs w:val="28"/>
        </w:rPr>
        <w:t>- необходимо отремонтировать трамвайных путей – 53 185 м;</w:t>
      </w:r>
    </w:p>
    <w:p w:rsidR="002404EF" w:rsidRDefault="002404EF" w:rsidP="002404EF">
      <w:pPr>
        <w:ind w:firstLine="585"/>
        <w:jc w:val="both"/>
        <w:rPr>
          <w:sz w:val="28"/>
          <w:szCs w:val="28"/>
        </w:rPr>
      </w:pPr>
      <w:r w:rsidRPr="002404EF">
        <w:rPr>
          <w:sz w:val="28"/>
          <w:szCs w:val="28"/>
        </w:rPr>
        <w:t>- общее количество трамвайных вагонов – 34 единицы (из них: 32 вагона и 2 снегоуборочные техники);</w:t>
      </w:r>
    </w:p>
    <w:p w:rsidR="002A3CD5" w:rsidRDefault="002A3CD5" w:rsidP="002A3CD5">
      <w:pPr>
        <w:ind w:firstLine="585"/>
        <w:jc w:val="both"/>
        <w:rPr>
          <w:sz w:val="28"/>
          <w:szCs w:val="28"/>
        </w:rPr>
      </w:pPr>
      <w:r w:rsidRPr="002A3CD5">
        <w:rPr>
          <w:sz w:val="28"/>
          <w:szCs w:val="28"/>
        </w:rPr>
        <w:t xml:space="preserve">Дальнейшее развитие требует модернизации транспортной инфраструктуры и улучшения транспортного обслуживания населения города </w:t>
      </w:r>
      <w:r w:rsidR="00CF260B">
        <w:rPr>
          <w:sz w:val="28"/>
          <w:szCs w:val="28"/>
        </w:rPr>
        <w:t>Владикавказа</w:t>
      </w:r>
      <w:r w:rsidRPr="002A3CD5">
        <w:rPr>
          <w:sz w:val="28"/>
          <w:szCs w:val="28"/>
        </w:rPr>
        <w:t>.</w:t>
      </w:r>
    </w:p>
    <w:p w:rsidR="00CF260B" w:rsidRDefault="00CF260B" w:rsidP="00545EF1">
      <w:pPr>
        <w:ind w:firstLine="585"/>
        <w:jc w:val="both"/>
        <w:rPr>
          <w:sz w:val="28"/>
          <w:szCs w:val="28"/>
        </w:rPr>
      </w:pPr>
      <w:r w:rsidRPr="00CF260B">
        <w:rPr>
          <w:sz w:val="28"/>
          <w:szCs w:val="28"/>
        </w:rPr>
        <w:t>Маршрутная сеть сформирована на основании реального спроса населения на перевозки, устанавливаемого путем анализа плотности маршрутной сети городского пассажирского транспорта.</w:t>
      </w:r>
    </w:p>
    <w:p w:rsidR="00530253" w:rsidRPr="003A6777" w:rsidRDefault="00530253" w:rsidP="00530253">
      <w:pPr>
        <w:ind w:firstLine="585"/>
        <w:jc w:val="both"/>
        <w:rPr>
          <w:sz w:val="28"/>
          <w:szCs w:val="28"/>
        </w:rPr>
      </w:pPr>
      <w:r w:rsidRPr="003A6777">
        <w:rPr>
          <w:sz w:val="28"/>
          <w:szCs w:val="28"/>
        </w:rPr>
        <w:t>Настоящая П</w:t>
      </w:r>
      <w:r w:rsidR="003A6777" w:rsidRPr="003A6777">
        <w:rPr>
          <w:sz w:val="28"/>
          <w:szCs w:val="28"/>
        </w:rPr>
        <w:t>одп</w:t>
      </w:r>
      <w:r w:rsidRPr="003A6777">
        <w:rPr>
          <w:sz w:val="28"/>
          <w:szCs w:val="28"/>
        </w:rPr>
        <w:t xml:space="preserve">рограмма разработана на основании </w:t>
      </w:r>
      <w:r w:rsidRPr="003A6777">
        <w:rPr>
          <w:bCs/>
          <w:sz w:val="28"/>
          <w:szCs w:val="28"/>
        </w:rPr>
        <w:t xml:space="preserve">Федерального закона Российской Федерации от 06.10.2003 №131-ФЗ "Об общих принципах организации местного самоуправления в Российской Федерации", </w:t>
      </w:r>
      <w:r w:rsidR="000368CC" w:rsidRPr="00942C4F">
        <w:rPr>
          <w:sz w:val="28"/>
          <w:szCs w:val="28"/>
        </w:rPr>
        <w:t>ФЗ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0368CC">
        <w:rPr>
          <w:sz w:val="28"/>
          <w:szCs w:val="28"/>
        </w:rPr>
        <w:t xml:space="preserve">, </w:t>
      </w:r>
      <w:r w:rsidRPr="003A6777">
        <w:rPr>
          <w:bCs/>
          <w:sz w:val="28"/>
          <w:szCs w:val="28"/>
        </w:rPr>
        <w:t xml:space="preserve">относящего транспортное обеспечение населения к </w:t>
      </w:r>
      <w:r w:rsidR="000368CC">
        <w:rPr>
          <w:bCs/>
          <w:sz w:val="28"/>
          <w:szCs w:val="28"/>
        </w:rPr>
        <w:t>вопросам местного значения.</w:t>
      </w:r>
    </w:p>
    <w:p w:rsidR="00530253" w:rsidRDefault="00530253" w:rsidP="00530253">
      <w:pPr>
        <w:ind w:firstLine="708"/>
        <w:jc w:val="both"/>
        <w:rPr>
          <w:sz w:val="28"/>
          <w:szCs w:val="28"/>
        </w:rPr>
      </w:pPr>
      <w:r w:rsidRPr="002C03F9">
        <w:rPr>
          <w:sz w:val="28"/>
          <w:szCs w:val="28"/>
        </w:rPr>
        <w:lastRenderedPageBreak/>
        <w:t>Основной проблемой в работе</w:t>
      </w:r>
      <w:r w:rsidR="006E4D29">
        <w:rPr>
          <w:sz w:val="28"/>
          <w:szCs w:val="28"/>
        </w:rPr>
        <w:t xml:space="preserve"> </w:t>
      </w:r>
      <w:r w:rsidRPr="002C03F9">
        <w:rPr>
          <w:sz w:val="28"/>
          <w:szCs w:val="28"/>
        </w:rPr>
        <w:t>МУП «</w:t>
      </w:r>
      <w:proofErr w:type="spellStart"/>
      <w:r w:rsidRPr="002C03F9">
        <w:rPr>
          <w:sz w:val="28"/>
          <w:szCs w:val="28"/>
        </w:rPr>
        <w:t>Влад</w:t>
      </w:r>
      <w:r>
        <w:rPr>
          <w:sz w:val="28"/>
          <w:szCs w:val="28"/>
        </w:rPr>
        <w:t>Трамвай</w:t>
      </w:r>
      <w:proofErr w:type="spellEnd"/>
      <w:r w:rsidRPr="002C03F9">
        <w:rPr>
          <w:sz w:val="28"/>
          <w:szCs w:val="28"/>
        </w:rPr>
        <w:t>» является</w:t>
      </w:r>
      <w:r>
        <w:rPr>
          <w:sz w:val="28"/>
          <w:szCs w:val="28"/>
        </w:rPr>
        <w:t xml:space="preserve"> несоответствие между установленной стоимостью проезда и себ</w:t>
      </w:r>
      <w:r w:rsidR="009D47FC">
        <w:rPr>
          <w:sz w:val="28"/>
          <w:szCs w:val="28"/>
        </w:rPr>
        <w:t>естоимостью перевозки пассажиров трамвайными вагонами</w:t>
      </w:r>
      <w:r>
        <w:rPr>
          <w:sz w:val="28"/>
          <w:szCs w:val="28"/>
        </w:rPr>
        <w:t xml:space="preserve">. </w:t>
      </w:r>
    </w:p>
    <w:p w:rsidR="00D00FBC" w:rsidRDefault="00530253" w:rsidP="008A1367">
      <w:pPr>
        <w:ind w:firstLine="708"/>
        <w:jc w:val="both"/>
        <w:rPr>
          <w:sz w:val="28"/>
          <w:szCs w:val="28"/>
        </w:rPr>
      </w:pPr>
      <w:r>
        <w:rPr>
          <w:sz w:val="28"/>
          <w:szCs w:val="28"/>
        </w:rPr>
        <w:t xml:space="preserve">Специфичным признаком ГЭТ является его убыточность и, как следствие, вынужденное пользование дотациями из бюджета для покрытия эксплуатационных расходов. Одной из существенных причин роста убыточности ГЭТ является наличие некомпенсируемой разницы между существующим тарифом, установленным для оплаты проезда, и экономически обоснованным, а также неполнота сбора выручки. </w:t>
      </w:r>
    </w:p>
    <w:p w:rsidR="002C565D" w:rsidRPr="008A1367" w:rsidRDefault="002C565D" w:rsidP="008A1367">
      <w:pPr>
        <w:ind w:firstLine="708"/>
        <w:jc w:val="both"/>
        <w:rPr>
          <w:sz w:val="28"/>
          <w:szCs w:val="28"/>
        </w:rPr>
      </w:pPr>
    </w:p>
    <w:p w:rsidR="00D00FBC" w:rsidRDefault="00D00FBC" w:rsidP="008A1367">
      <w:pPr>
        <w:tabs>
          <w:tab w:val="left" w:pos="1418"/>
        </w:tabs>
        <w:ind w:right="-286" w:firstLine="851"/>
        <w:jc w:val="center"/>
        <w:rPr>
          <w:b/>
          <w:sz w:val="28"/>
          <w:szCs w:val="28"/>
        </w:rPr>
      </w:pPr>
      <w:r>
        <w:rPr>
          <w:b/>
          <w:sz w:val="28"/>
          <w:szCs w:val="28"/>
        </w:rPr>
        <w:t xml:space="preserve">2. </w:t>
      </w:r>
      <w:r w:rsidRPr="00887E72">
        <w:rPr>
          <w:b/>
          <w:sz w:val="28"/>
          <w:szCs w:val="28"/>
        </w:rPr>
        <w:t xml:space="preserve">Цели и задачи </w:t>
      </w:r>
      <w:r>
        <w:rPr>
          <w:b/>
          <w:sz w:val="28"/>
          <w:szCs w:val="28"/>
        </w:rPr>
        <w:t>п</w:t>
      </w:r>
      <w:r w:rsidR="00B77944">
        <w:rPr>
          <w:b/>
          <w:sz w:val="28"/>
          <w:szCs w:val="28"/>
        </w:rPr>
        <w:t>одпрограммы</w:t>
      </w:r>
    </w:p>
    <w:p w:rsidR="00A8680C" w:rsidRPr="00887E72" w:rsidRDefault="00A8680C" w:rsidP="008A1367">
      <w:pPr>
        <w:tabs>
          <w:tab w:val="left" w:pos="1418"/>
        </w:tabs>
        <w:ind w:right="-286" w:firstLine="851"/>
        <w:jc w:val="center"/>
        <w:rPr>
          <w:b/>
          <w:sz w:val="28"/>
          <w:szCs w:val="28"/>
        </w:rPr>
      </w:pPr>
    </w:p>
    <w:p w:rsidR="00CF260B" w:rsidRDefault="00CF260B" w:rsidP="0055139E">
      <w:pPr>
        <w:tabs>
          <w:tab w:val="left" w:pos="-284"/>
          <w:tab w:val="left" w:pos="1134"/>
        </w:tabs>
        <w:autoSpaceDE w:val="0"/>
        <w:autoSpaceDN w:val="0"/>
        <w:adjustRightInd w:val="0"/>
        <w:ind w:right="-2" w:firstLine="567"/>
        <w:jc w:val="both"/>
        <w:outlineLvl w:val="0"/>
        <w:rPr>
          <w:sz w:val="28"/>
        </w:rPr>
      </w:pPr>
    </w:p>
    <w:p w:rsidR="00D00FBC" w:rsidRPr="00AF7FB1" w:rsidRDefault="00D00FBC" w:rsidP="0055139E">
      <w:pPr>
        <w:tabs>
          <w:tab w:val="left" w:pos="-284"/>
          <w:tab w:val="left" w:pos="1134"/>
        </w:tabs>
        <w:autoSpaceDE w:val="0"/>
        <w:autoSpaceDN w:val="0"/>
        <w:adjustRightInd w:val="0"/>
        <w:ind w:right="-2" w:firstLine="567"/>
        <w:jc w:val="both"/>
        <w:outlineLvl w:val="0"/>
        <w:rPr>
          <w:color w:val="000000" w:themeColor="text1"/>
          <w:sz w:val="28"/>
        </w:rPr>
      </w:pPr>
      <w:r w:rsidRPr="00AF7FB1">
        <w:rPr>
          <w:color w:val="000000" w:themeColor="text1"/>
          <w:sz w:val="28"/>
        </w:rPr>
        <w:t xml:space="preserve">Целью настоящей </w:t>
      </w:r>
      <w:r w:rsidR="00F33C18" w:rsidRPr="00AF7FB1">
        <w:rPr>
          <w:color w:val="000000" w:themeColor="text1"/>
          <w:sz w:val="28"/>
        </w:rPr>
        <w:t>Подпрограммы</w:t>
      </w:r>
      <w:r w:rsidRPr="00AF7FB1">
        <w:rPr>
          <w:color w:val="000000" w:themeColor="text1"/>
          <w:sz w:val="28"/>
        </w:rPr>
        <w:t xml:space="preserve"> является </w:t>
      </w:r>
      <w:r w:rsidR="00CF260B" w:rsidRPr="00AF7FB1">
        <w:rPr>
          <w:color w:val="000000" w:themeColor="text1"/>
          <w:sz w:val="28"/>
        </w:rPr>
        <w:t xml:space="preserve">повышение качества пассажирских перевозок </w:t>
      </w:r>
      <w:r w:rsidR="000368CC" w:rsidRPr="00AF7FB1">
        <w:rPr>
          <w:color w:val="000000" w:themeColor="text1"/>
          <w:sz w:val="28"/>
        </w:rPr>
        <w:t xml:space="preserve">городским наземным </w:t>
      </w:r>
      <w:r w:rsidR="00CF260B" w:rsidRPr="00AF7FB1">
        <w:rPr>
          <w:color w:val="000000" w:themeColor="text1"/>
          <w:sz w:val="28"/>
        </w:rPr>
        <w:t xml:space="preserve">электрическим транспортом, удовлетворение потребности населения в пассажирских перевозках </w:t>
      </w:r>
      <w:proofErr w:type="spellStart"/>
      <w:r w:rsidR="000368CC" w:rsidRPr="00AF7FB1">
        <w:rPr>
          <w:color w:val="000000" w:themeColor="text1"/>
          <w:sz w:val="28"/>
        </w:rPr>
        <w:t>горродским</w:t>
      </w:r>
      <w:proofErr w:type="spellEnd"/>
      <w:r w:rsidR="00CF260B" w:rsidRPr="00AF7FB1">
        <w:rPr>
          <w:color w:val="000000" w:themeColor="text1"/>
          <w:sz w:val="28"/>
        </w:rPr>
        <w:t xml:space="preserve"> наземным электрическим транспортом, совершенствование системы управления городским </w:t>
      </w:r>
      <w:r w:rsidR="000368CC" w:rsidRPr="00AF7FB1">
        <w:rPr>
          <w:color w:val="000000" w:themeColor="text1"/>
          <w:sz w:val="28"/>
        </w:rPr>
        <w:t>наземным</w:t>
      </w:r>
      <w:r w:rsidR="00CF260B" w:rsidRPr="00AF7FB1">
        <w:rPr>
          <w:color w:val="000000" w:themeColor="text1"/>
          <w:sz w:val="28"/>
        </w:rPr>
        <w:t xml:space="preserve"> </w:t>
      </w:r>
      <w:r w:rsidR="00661F92" w:rsidRPr="00AF7FB1">
        <w:rPr>
          <w:color w:val="000000" w:themeColor="text1"/>
          <w:sz w:val="28"/>
        </w:rPr>
        <w:t xml:space="preserve">электрическим </w:t>
      </w:r>
      <w:r w:rsidR="00CF260B" w:rsidRPr="00AF7FB1">
        <w:rPr>
          <w:color w:val="000000" w:themeColor="text1"/>
          <w:sz w:val="28"/>
        </w:rPr>
        <w:t>транспортом и развитие экологически чистого вида городского пассажирского транспорта</w:t>
      </w:r>
      <w:r w:rsidR="00661F92" w:rsidRPr="00AF7FB1">
        <w:rPr>
          <w:color w:val="000000" w:themeColor="text1"/>
          <w:sz w:val="28"/>
        </w:rPr>
        <w:t>.</w:t>
      </w:r>
    </w:p>
    <w:p w:rsidR="00D00FBC" w:rsidRDefault="00D00FBC" w:rsidP="0055139E">
      <w:pPr>
        <w:tabs>
          <w:tab w:val="left" w:pos="-284"/>
          <w:tab w:val="left" w:pos="1134"/>
        </w:tabs>
        <w:autoSpaceDE w:val="0"/>
        <w:autoSpaceDN w:val="0"/>
        <w:adjustRightInd w:val="0"/>
        <w:ind w:right="-2" w:firstLine="567"/>
        <w:jc w:val="both"/>
        <w:outlineLvl w:val="0"/>
        <w:rPr>
          <w:sz w:val="28"/>
        </w:rPr>
      </w:pPr>
      <w:r w:rsidRPr="00AF7FB1">
        <w:rPr>
          <w:color w:val="000000" w:themeColor="text1"/>
          <w:sz w:val="28"/>
        </w:rPr>
        <w:t xml:space="preserve">Основной задачей данной </w:t>
      </w:r>
      <w:r w:rsidR="00F33C18" w:rsidRPr="00AF7FB1">
        <w:rPr>
          <w:color w:val="000000" w:themeColor="text1"/>
          <w:sz w:val="28"/>
        </w:rPr>
        <w:t>Подпрограммы</w:t>
      </w:r>
      <w:r w:rsidRPr="00AF7FB1">
        <w:rPr>
          <w:color w:val="000000" w:themeColor="text1"/>
          <w:sz w:val="28"/>
        </w:rPr>
        <w:t xml:space="preserve"> </w:t>
      </w:r>
      <w:r w:rsidRPr="00D00FBC">
        <w:rPr>
          <w:sz w:val="28"/>
        </w:rPr>
        <w:t>является обеспечение уставной деятельности пре</w:t>
      </w:r>
      <w:r>
        <w:rPr>
          <w:sz w:val="28"/>
        </w:rPr>
        <w:t xml:space="preserve">дприятий </w:t>
      </w:r>
      <w:r w:rsidRPr="00D00FBC">
        <w:rPr>
          <w:sz w:val="28"/>
        </w:rPr>
        <w:t>МУП «</w:t>
      </w:r>
      <w:proofErr w:type="spellStart"/>
      <w:r w:rsidRPr="00D00FBC">
        <w:rPr>
          <w:sz w:val="28"/>
        </w:rPr>
        <w:t>ВладТрамвай</w:t>
      </w:r>
      <w:proofErr w:type="spellEnd"/>
      <w:r w:rsidRPr="00D00FBC">
        <w:rPr>
          <w:sz w:val="28"/>
        </w:rPr>
        <w:t>».</w:t>
      </w:r>
    </w:p>
    <w:p w:rsidR="002C565D" w:rsidRDefault="002C565D" w:rsidP="008A1367">
      <w:pPr>
        <w:tabs>
          <w:tab w:val="left" w:pos="-284"/>
          <w:tab w:val="left" w:pos="1134"/>
        </w:tabs>
        <w:autoSpaceDE w:val="0"/>
        <w:autoSpaceDN w:val="0"/>
        <w:adjustRightInd w:val="0"/>
        <w:ind w:right="-2" w:firstLine="567"/>
        <w:jc w:val="both"/>
        <w:outlineLvl w:val="0"/>
        <w:rPr>
          <w:sz w:val="28"/>
        </w:rPr>
      </w:pPr>
    </w:p>
    <w:p w:rsidR="00976B76" w:rsidRDefault="00D00FBC" w:rsidP="008A1367">
      <w:pPr>
        <w:tabs>
          <w:tab w:val="left" w:pos="-284"/>
          <w:tab w:val="left" w:pos="1134"/>
        </w:tabs>
        <w:ind w:right="-2" w:firstLine="851"/>
        <w:jc w:val="center"/>
        <w:rPr>
          <w:b/>
          <w:sz w:val="28"/>
          <w:szCs w:val="28"/>
        </w:rPr>
      </w:pPr>
      <w:r>
        <w:rPr>
          <w:b/>
          <w:sz w:val="28"/>
          <w:szCs w:val="28"/>
        </w:rPr>
        <w:t xml:space="preserve">3. </w:t>
      </w:r>
      <w:r w:rsidRPr="00BF75EC">
        <w:rPr>
          <w:b/>
          <w:sz w:val="28"/>
          <w:szCs w:val="28"/>
        </w:rPr>
        <w:t>Ожидаемые результаты реализации подпрогр</w:t>
      </w:r>
      <w:r w:rsidR="00B77944">
        <w:rPr>
          <w:b/>
          <w:sz w:val="28"/>
          <w:szCs w:val="28"/>
        </w:rPr>
        <w:t>аммы и показатели эффективности</w:t>
      </w:r>
    </w:p>
    <w:p w:rsidR="00A8680C" w:rsidRDefault="00A8680C" w:rsidP="008A1367">
      <w:pPr>
        <w:tabs>
          <w:tab w:val="left" w:pos="-284"/>
          <w:tab w:val="left" w:pos="1134"/>
        </w:tabs>
        <w:ind w:right="-2" w:firstLine="851"/>
        <w:jc w:val="center"/>
        <w:rPr>
          <w:b/>
          <w:sz w:val="28"/>
          <w:szCs w:val="28"/>
        </w:rPr>
      </w:pPr>
    </w:p>
    <w:p w:rsidR="00D00FBC" w:rsidRPr="00D00FBC" w:rsidRDefault="00D00FBC" w:rsidP="0055139E">
      <w:pPr>
        <w:pStyle w:val="3"/>
        <w:spacing w:after="0"/>
        <w:ind w:left="0" w:right="-2" w:firstLine="567"/>
        <w:jc w:val="both"/>
        <w:rPr>
          <w:sz w:val="28"/>
          <w:szCs w:val="28"/>
        </w:rPr>
      </w:pPr>
      <w:r w:rsidRPr="00D00FBC">
        <w:rPr>
          <w:sz w:val="28"/>
          <w:szCs w:val="28"/>
        </w:rPr>
        <w:t xml:space="preserve">В результате реализации </w:t>
      </w:r>
      <w:r w:rsidR="00F33C18">
        <w:rPr>
          <w:sz w:val="28"/>
          <w:szCs w:val="28"/>
        </w:rPr>
        <w:t>Подпрограммы</w:t>
      </w:r>
      <w:r w:rsidRPr="00D00FBC">
        <w:rPr>
          <w:sz w:val="28"/>
          <w:szCs w:val="28"/>
        </w:rPr>
        <w:t xml:space="preserve"> ожидаемыми показателями </w:t>
      </w:r>
      <w:r w:rsidR="00315C31">
        <w:rPr>
          <w:sz w:val="28"/>
          <w:szCs w:val="28"/>
        </w:rPr>
        <w:t xml:space="preserve">эффективности </w:t>
      </w:r>
      <w:r w:rsidR="00F33C18">
        <w:rPr>
          <w:sz w:val="28"/>
          <w:szCs w:val="28"/>
        </w:rPr>
        <w:t>Подпрограммы</w:t>
      </w:r>
      <w:r w:rsidR="00315C31">
        <w:rPr>
          <w:sz w:val="28"/>
          <w:szCs w:val="28"/>
        </w:rPr>
        <w:t xml:space="preserve"> </w:t>
      </w:r>
      <w:r w:rsidRPr="00D00FBC">
        <w:rPr>
          <w:sz w:val="28"/>
          <w:szCs w:val="28"/>
        </w:rPr>
        <w:t>будет являться:</w:t>
      </w:r>
    </w:p>
    <w:p w:rsidR="00D00FBC" w:rsidRPr="00D00FBC" w:rsidRDefault="00B33907" w:rsidP="0055139E">
      <w:pPr>
        <w:pStyle w:val="3"/>
        <w:spacing w:after="0"/>
        <w:ind w:left="0" w:right="-2" w:firstLine="567"/>
        <w:jc w:val="both"/>
        <w:rPr>
          <w:sz w:val="28"/>
          <w:szCs w:val="28"/>
        </w:rPr>
      </w:pPr>
      <w:r>
        <w:rPr>
          <w:sz w:val="28"/>
          <w:szCs w:val="28"/>
        </w:rPr>
        <w:t xml:space="preserve">- </w:t>
      </w:r>
      <w:r w:rsidR="00D00FBC" w:rsidRPr="00D00FBC">
        <w:rPr>
          <w:sz w:val="28"/>
          <w:szCs w:val="28"/>
        </w:rPr>
        <w:t>дальн</w:t>
      </w:r>
      <w:r w:rsidR="00315C31">
        <w:rPr>
          <w:sz w:val="28"/>
          <w:szCs w:val="28"/>
        </w:rPr>
        <w:t xml:space="preserve">ейшее обеспечение деятельности </w:t>
      </w:r>
      <w:r w:rsidR="00D00FBC" w:rsidRPr="00D00FBC">
        <w:rPr>
          <w:sz w:val="28"/>
          <w:szCs w:val="28"/>
        </w:rPr>
        <w:t>МУП «</w:t>
      </w:r>
      <w:proofErr w:type="spellStart"/>
      <w:r w:rsidR="00D00FBC" w:rsidRPr="00D00FBC">
        <w:rPr>
          <w:sz w:val="28"/>
          <w:szCs w:val="28"/>
        </w:rPr>
        <w:t>ВладТрамвай</w:t>
      </w:r>
      <w:proofErr w:type="spellEnd"/>
      <w:r w:rsidR="00D00FBC" w:rsidRPr="00D00FBC">
        <w:rPr>
          <w:sz w:val="28"/>
          <w:szCs w:val="28"/>
        </w:rPr>
        <w:t>» по транспортному обслуживанию населения г.</w:t>
      </w:r>
      <w:r w:rsidR="000406C1">
        <w:rPr>
          <w:sz w:val="28"/>
          <w:szCs w:val="28"/>
        </w:rPr>
        <w:t xml:space="preserve"> </w:t>
      </w:r>
      <w:r w:rsidR="00D00FBC" w:rsidRPr="00D00FBC">
        <w:rPr>
          <w:sz w:val="28"/>
          <w:szCs w:val="28"/>
        </w:rPr>
        <w:t>Владикавказа городским</w:t>
      </w:r>
      <w:r w:rsidR="000368CC">
        <w:rPr>
          <w:sz w:val="28"/>
          <w:szCs w:val="28"/>
        </w:rPr>
        <w:t xml:space="preserve"> наземным</w:t>
      </w:r>
      <w:r w:rsidR="00D00FBC" w:rsidRPr="00D00FBC">
        <w:rPr>
          <w:sz w:val="28"/>
          <w:szCs w:val="28"/>
        </w:rPr>
        <w:t xml:space="preserve"> электрическим транспортом;</w:t>
      </w:r>
    </w:p>
    <w:p w:rsidR="00D00FBC" w:rsidRPr="00D00FBC" w:rsidRDefault="00B33907" w:rsidP="0055139E">
      <w:pPr>
        <w:pStyle w:val="3"/>
        <w:spacing w:after="0"/>
        <w:ind w:left="0" w:right="-2" w:firstLine="567"/>
        <w:jc w:val="both"/>
        <w:rPr>
          <w:sz w:val="28"/>
          <w:szCs w:val="28"/>
        </w:rPr>
      </w:pPr>
      <w:r>
        <w:rPr>
          <w:sz w:val="28"/>
          <w:szCs w:val="28"/>
        </w:rPr>
        <w:t xml:space="preserve">- </w:t>
      </w:r>
      <w:r w:rsidR="009D47FC">
        <w:rPr>
          <w:sz w:val="28"/>
          <w:szCs w:val="28"/>
        </w:rPr>
        <w:t>сохранение</w:t>
      </w:r>
      <w:r w:rsidR="00D00FBC" w:rsidRPr="00D00FBC">
        <w:rPr>
          <w:sz w:val="28"/>
          <w:szCs w:val="28"/>
        </w:rPr>
        <w:t xml:space="preserve"> </w:t>
      </w:r>
      <w:r w:rsidR="009D47FC">
        <w:rPr>
          <w:sz w:val="28"/>
          <w:szCs w:val="28"/>
        </w:rPr>
        <w:t>пассажирских перевозок</w:t>
      </w:r>
      <w:r w:rsidR="00D00FBC" w:rsidRPr="00D00FBC">
        <w:rPr>
          <w:sz w:val="28"/>
          <w:szCs w:val="28"/>
        </w:rPr>
        <w:t xml:space="preserve"> предприятия на должном уровне и уровня обслуживания населения городским </w:t>
      </w:r>
      <w:r w:rsidR="000368CC">
        <w:rPr>
          <w:sz w:val="28"/>
          <w:szCs w:val="28"/>
        </w:rPr>
        <w:t>наземным</w:t>
      </w:r>
      <w:r w:rsidR="00D00FBC" w:rsidRPr="00D00FBC">
        <w:rPr>
          <w:sz w:val="28"/>
          <w:szCs w:val="28"/>
        </w:rPr>
        <w:t xml:space="preserve"> электрическим транспортом (соблюдение графиков движения);</w:t>
      </w:r>
    </w:p>
    <w:p w:rsidR="00D00FBC" w:rsidRDefault="00B33907" w:rsidP="0055139E">
      <w:pPr>
        <w:pStyle w:val="3"/>
        <w:spacing w:after="0"/>
        <w:ind w:left="0" w:right="-2" w:firstLine="567"/>
        <w:jc w:val="both"/>
        <w:rPr>
          <w:sz w:val="28"/>
          <w:szCs w:val="28"/>
        </w:rPr>
      </w:pPr>
      <w:r>
        <w:rPr>
          <w:sz w:val="28"/>
          <w:szCs w:val="28"/>
        </w:rPr>
        <w:t xml:space="preserve">- </w:t>
      </w:r>
      <w:r w:rsidR="00D00FBC" w:rsidRPr="00D00FBC">
        <w:rPr>
          <w:sz w:val="28"/>
          <w:szCs w:val="28"/>
        </w:rPr>
        <w:t>предотвращение банкротства предприяти</w:t>
      </w:r>
      <w:r w:rsidR="00F11A00">
        <w:rPr>
          <w:sz w:val="28"/>
          <w:szCs w:val="28"/>
        </w:rPr>
        <w:t>я МУП «</w:t>
      </w:r>
      <w:proofErr w:type="spellStart"/>
      <w:r w:rsidR="00F11A00">
        <w:rPr>
          <w:sz w:val="28"/>
          <w:szCs w:val="28"/>
        </w:rPr>
        <w:t>ВладТрамвай</w:t>
      </w:r>
      <w:proofErr w:type="spellEnd"/>
      <w:r w:rsidR="00F11A00">
        <w:rPr>
          <w:sz w:val="28"/>
          <w:szCs w:val="28"/>
        </w:rPr>
        <w:t>»;</w:t>
      </w:r>
    </w:p>
    <w:p w:rsidR="00D00FBC" w:rsidRPr="00D00FBC" w:rsidRDefault="006E4D29" w:rsidP="00AB1E7B">
      <w:pPr>
        <w:pStyle w:val="3"/>
        <w:spacing w:after="0"/>
        <w:ind w:left="0" w:firstLine="567"/>
        <w:jc w:val="both"/>
        <w:rPr>
          <w:sz w:val="28"/>
          <w:szCs w:val="28"/>
        </w:rPr>
      </w:pPr>
      <w:r>
        <w:rPr>
          <w:sz w:val="28"/>
          <w:szCs w:val="28"/>
        </w:rPr>
        <w:t xml:space="preserve">В ходе реализации </w:t>
      </w:r>
      <w:r w:rsidR="00F33C18">
        <w:rPr>
          <w:sz w:val="28"/>
          <w:szCs w:val="28"/>
        </w:rPr>
        <w:t>Подпрограммы</w:t>
      </w:r>
      <w:r>
        <w:rPr>
          <w:sz w:val="28"/>
          <w:szCs w:val="28"/>
        </w:rPr>
        <w:t xml:space="preserve"> </w:t>
      </w:r>
      <w:r w:rsidR="00D00FBC" w:rsidRPr="00D00FBC">
        <w:rPr>
          <w:sz w:val="28"/>
          <w:szCs w:val="28"/>
        </w:rPr>
        <w:t>предполагается получение следующих результатов:</w:t>
      </w:r>
    </w:p>
    <w:p w:rsidR="00D00FBC" w:rsidRPr="00D00FBC" w:rsidRDefault="00976B76" w:rsidP="00AB1E7B">
      <w:pPr>
        <w:pStyle w:val="3"/>
        <w:spacing w:after="0"/>
        <w:ind w:left="0" w:firstLine="567"/>
        <w:jc w:val="both"/>
        <w:rPr>
          <w:sz w:val="28"/>
          <w:szCs w:val="28"/>
        </w:rPr>
      </w:pPr>
      <w:r>
        <w:rPr>
          <w:sz w:val="28"/>
          <w:szCs w:val="28"/>
        </w:rPr>
        <w:tab/>
        <w:t>1.</w:t>
      </w:r>
      <w:r w:rsidR="00D00FBC" w:rsidRPr="00D00FBC">
        <w:rPr>
          <w:sz w:val="28"/>
          <w:szCs w:val="28"/>
        </w:rPr>
        <w:t xml:space="preserve">Повышение уровня обслуживания населения городским пассажирским транспортом (соблюдение графиков движения, </w:t>
      </w:r>
      <w:r w:rsidR="006E4D29">
        <w:rPr>
          <w:sz w:val="28"/>
          <w:szCs w:val="28"/>
        </w:rPr>
        <w:t>улучшение комфортности поездок).</w:t>
      </w:r>
    </w:p>
    <w:p w:rsidR="00D00FBC" w:rsidRPr="00D00FBC" w:rsidRDefault="00976B76" w:rsidP="00AB1E7B">
      <w:pPr>
        <w:pStyle w:val="3"/>
        <w:spacing w:after="0"/>
        <w:ind w:left="0" w:firstLine="567"/>
        <w:jc w:val="both"/>
        <w:rPr>
          <w:sz w:val="28"/>
          <w:szCs w:val="28"/>
        </w:rPr>
      </w:pPr>
      <w:r>
        <w:rPr>
          <w:sz w:val="28"/>
          <w:szCs w:val="28"/>
        </w:rPr>
        <w:tab/>
        <w:t>2.</w:t>
      </w:r>
      <w:r w:rsidR="00D00FBC" w:rsidRPr="00D00FBC">
        <w:rPr>
          <w:sz w:val="28"/>
          <w:szCs w:val="28"/>
        </w:rPr>
        <w:t>Увеличение пассажирооборота за счет повыш</w:t>
      </w:r>
      <w:r w:rsidR="000368CC">
        <w:rPr>
          <w:sz w:val="28"/>
          <w:szCs w:val="28"/>
        </w:rPr>
        <w:t>ения комфортабельности поездки на городском</w:t>
      </w:r>
      <w:r w:rsidR="00D00FBC" w:rsidRPr="00D00FBC">
        <w:rPr>
          <w:sz w:val="28"/>
          <w:szCs w:val="28"/>
        </w:rPr>
        <w:t xml:space="preserve"> электрическом транспорте, соблюдение графика движения и максимального выпу</w:t>
      </w:r>
      <w:r w:rsidR="006E4D29">
        <w:rPr>
          <w:sz w:val="28"/>
          <w:szCs w:val="28"/>
        </w:rPr>
        <w:t>ска на линию подвижного состава.</w:t>
      </w:r>
    </w:p>
    <w:p w:rsidR="00D00FBC" w:rsidRPr="00B33907" w:rsidRDefault="00976B76" w:rsidP="00AB1E7B">
      <w:pPr>
        <w:pStyle w:val="3"/>
        <w:spacing w:after="0"/>
        <w:ind w:left="0" w:firstLine="567"/>
        <w:jc w:val="both"/>
        <w:rPr>
          <w:sz w:val="28"/>
          <w:szCs w:val="28"/>
        </w:rPr>
      </w:pPr>
      <w:r>
        <w:rPr>
          <w:sz w:val="28"/>
          <w:szCs w:val="28"/>
        </w:rPr>
        <w:tab/>
        <w:t>3.</w:t>
      </w:r>
      <w:r w:rsidR="00D00FBC" w:rsidRPr="00B33907">
        <w:rPr>
          <w:sz w:val="28"/>
          <w:szCs w:val="28"/>
        </w:rPr>
        <w:t>Отсутствие ущерба для экологии города.</w:t>
      </w:r>
    </w:p>
    <w:p w:rsidR="0049572C" w:rsidRDefault="00976B76" w:rsidP="00AB1E7B">
      <w:pPr>
        <w:pStyle w:val="3"/>
        <w:spacing w:after="0"/>
        <w:ind w:left="0" w:firstLine="567"/>
        <w:jc w:val="both"/>
        <w:rPr>
          <w:b/>
          <w:bCs/>
          <w:color w:val="000000"/>
          <w:sz w:val="28"/>
          <w:szCs w:val="28"/>
        </w:rPr>
      </w:pPr>
      <w:r>
        <w:rPr>
          <w:sz w:val="28"/>
          <w:szCs w:val="28"/>
        </w:rPr>
        <w:tab/>
        <w:t>4.</w:t>
      </w:r>
      <w:r w:rsidR="006E4D29">
        <w:rPr>
          <w:sz w:val="28"/>
          <w:szCs w:val="28"/>
        </w:rPr>
        <w:t>Снижение количества ДТП.</w:t>
      </w:r>
    </w:p>
    <w:p w:rsidR="0049572C" w:rsidRDefault="0049572C" w:rsidP="00F11A00">
      <w:pPr>
        <w:pStyle w:val="ConsPlusNormal"/>
        <w:ind w:left="-567"/>
        <w:jc w:val="center"/>
        <w:rPr>
          <w:rFonts w:ascii="Times New Roman" w:hAnsi="Times New Roman" w:cs="Times New Roman"/>
          <w:b/>
          <w:bCs/>
          <w:color w:val="000000"/>
          <w:sz w:val="28"/>
          <w:szCs w:val="28"/>
        </w:rPr>
        <w:sectPr w:rsidR="0049572C" w:rsidSect="00021871">
          <w:pgSz w:w="11906" w:h="16838"/>
          <w:pgMar w:top="284" w:right="851" w:bottom="397" w:left="709" w:header="510" w:footer="0" w:gutter="0"/>
          <w:cols w:space="708"/>
          <w:titlePg/>
          <w:docGrid w:linePitch="360"/>
        </w:sectPr>
      </w:pPr>
    </w:p>
    <w:p w:rsidR="00DF6B7A" w:rsidRPr="00DF6B7A" w:rsidRDefault="00DF6B7A" w:rsidP="00DF6B7A">
      <w:pPr>
        <w:pStyle w:val="ConsPlusNormal"/>
        <w:ind w:left="-567"/>
        <w:jc w:val="center"/>
        <w:rPr>
          <w:rFonts w:ascii="Times New Roman" w:hAnsi="Times New Roman" w:cs="Times New Roman"/>
          <w:b/>
          <w:bCs/>
          <w:color w:val="000000"/>
          <w:sz w:val="28"/>
          <w:szCs w:val="28"/>
        </w:rPr>
      </w:pPr>
      <w:r w:rsidRPr="00DF6B7A">
        <w:rPr>
          <w:rFonts w:ascii="Times New Roman" w:hAnsi="Times New Roman" w:cs="Times New Roman"/>
          <w:b/>
          <w:bCs/>
          <w:color w:val="000000"/>
          <w:sz w:val="28"/>
          <w:szCs w:val="28"/>
        </w:rPr>
        <w:lastRenderedPageBreak/>
        <w:t>4. Пе</w:t>
      </w:r>
      <w:r w:rsidR="0033482D">
        <w:rPr>
          <w:rFonts w:ascii="Times New Roman" w:hAnsi="Times New Roman" w:cs="Times New Roman"/>
          <w:b/>
          <w:bCs/>
          <w:color w:val="000000"/>
          <w:sz w:val="28"/>
          <w:szCs w:val="28"/>
        </w:rPr>
        <w:t>речень мероприятий подпрограммы</w:t>
      </w:r>
    </w:p>
    <w:p w:rsidR="00DF6B7A" w:rsidRPr="00DF6B7A" w:rsidRDefault="00DF6B7A" w:rsidP="00DF6B7A">
      <w:pPr>
        <w:pStyle w:val="ConsPlusNormal"/>
        <w:ind w:left="-567"/>
        <w:jc w:val="center"/>
        <w:rPr>
          <w:rFonts w:ascii="Times New Roman" w:hAnsi="Times New Roman" w:cs="Times New Roman"/>
          <w:bCs/>
          <w:color w:val="000000"/>
          <w:sz w:val="28"/>
          <w:szCs w:val="28"/>
        </w:rPr>
      </w:pPr>
    </w:p>
    <w:p w:rsidR="00DF6B7A" w:rsidRDefault="00DF6B7A" w:rsidP="00DF6B7A">
      <w:pPr>
        <w:pStyle w:val="ConsPlusNormal"/>
        <w:ind w:left="-567"/>
        <w:jc w:val="center"/>
        <w:rPr>
          <w:rFonts w:ascii="Times New Roman" w:hAnsi="Times New Roman" w:cs="Times New Roman"/>
          <w:bCs/>
          <w:color w:val="000000"/>
          <w:sz w:val="28"/>
          <w:szCs w:val="28"/>
        </w:rPr>
      </w:pPr>
      <w:r w:rsidRPr="00DF6B7A">
        <w:rPr>
          <w:rFonts w:ascii="Times New Roman" w:hAnsi="Times New Roman" w:cs="Times New Roman"/>
          <w:bCs/>
          <w:color w:val="000000"/>
          <w:sz w:val="28"/>
          <w:szCs w:val="28"/>
        </w:rPr>
        <w:t>Перечень мероприятий подпрограммы с указанием финансовых ресурсов и сроков их р</w:t>
      </w:r>
      <w:r w:rsidR="00151BCF">
        <w:rPr>
          <w:rFonts w:ascii="Times New Roman" w:hAnsi="Times New Roman" w:cs="Times New Roman"/>
          <w:bCs/>
          <w:color w:val="000000"/>
          <w:sz w:val="28"/>
          <w:szCs w:val="28"/>
        </w:rPr>
        <w:t>еализации представлен в таблице</w:t>
      </w:r>
    </w:p>
    <w:p w:rsidR="00DF6B7A" w:rsidRPr="00DF6B7A" w:rsidRDefault="00DF6B7A" w:rsidP="00DF6B7A">
      <w:pPr>
        <w:pStyle w:val="ConsPlusNormal"/>
        <w:ind w:left="-567"/>
        <w:jc w:val="center"/>
        <w:rPr>
          <w:rFonts w:ascii="Times New Roman" w:hAnsi="Times New Roman" w:cs="Times New Roman"/>
          <w:bCs/>
          <w:color w:val="000000"/>
          <w:sz w:val="28"/>
          <w:szCs w:val="28"/>
        </w:rPr>
      </w:pPr>
    </w:p>
    <w:p w:rsidR="00DF6B7A" w:rsidRPr="00DF6B7A" w:rsidRDefault="00DF6B7A" w:rsidP="008A1367">
      <w:pPr>
        <w:pStyle w:val="ConsPlusNormal"/>
        <w:ind w:left="-567"/>
        <w:jc w:val="center"/>
        <w:rPr>
          <w:rFonts w:ascii="Times New Roman" w:hAnsi="Times New Roman" w:cs="Times New Roman"/>
          <w:bCs/>
          <w:color w:val="000000"/>
          <w:sz w:val="28"/>
          <w:szCs w:val="28"/>
        </w:rPr>
      </w:pPr>
      <w:r w:rsidRPr="00DF6B7A">
        <w:rPr>
          <w:rFonts w:ascii="Times New Roman" w:hAnsi="Times New Roman" w:cs="Times New Roman"/>
          <w:bCs/>
          <w:color w:val="000000"/>
          <w:sz w:val="28"/>
          <w:szCs w:val="28"/>
        </w:rPr>
        <w:t xml:space="preserve">Перечень основных </w:t>
      </w:r>
      <w:r w:rsidR="00DC3865">
        <w:rPr>
          <w:rFonts w:ascii="Times New Roman" w:hAnsi="Times New Roman" w:cs="Times New Roman"/>
          <w:bCs/>
          <w:color w:val="000000"/>
          <w:sz w:val="28"/>
          <w:szCs w:val="28"/>
        </w:rPr>
        <w:t>подпрограмм</w:t>
      </w:r>
      <w:r w:rsidR="00F11A00">
        <w:rPr>
          <w:rFonts w:ascii="Times New Roman" w:hAnsi="Times New Roman" w:cs="Times New Roman"/>
          <w:bCs/>
          <w:color w:val="000000"/>
          <w:sz w:val="28"/>
          <w:szCs w:val="28"/>
        </w:rPr>
        <w:t>н</w:t>
      </w:r>
      <w:r w:rsidR="00DC3865">
        <w:rPr>
          <w:rFonts w:ascii="Times New Roman" w:hAnsi="Times New Roman" w:cs="Times New Roman"/>
          <w:bCs/>
          <w:color w:val="000000"/>
          <w:sz w:val="28"/>
          <w:szCs w:val="28"/>
        </w:rPr>
        <w:t>ых</w:t>
      </w:r>
      <w:r w:rsidRPr="00DF6B7A">
        <w:rPr>
          <w:rFonts w:ascii="Times New Roman" w:hAnsi="Times New Roman" w:cs="Times New Roman"/>
          <w:bCs/>
          <w:color w:val="000000"/>
          <w:sz w:val="28"/>
          <w:szCs w:val="28"/>
        </w:rPr>
        <w:t xml:space="preserve"> мероприятий подпрограммы</w:t>
      </w:r>
    </w:p>
    <w:p w:rsidR="00D00FBC" w:rsidRPr="00D00FBC" w:rsidRDefault="008A1367" w:rsidP="008A1367">
      <w:pPr>
        <w:pStyle w:val="ConsPlusNormal"/>
        <w:ind w:left="-567" w:firstLine="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DF6B7A" w:rsidRPr="00DF6B7A">
        <w:rPr>
          <w:rFonts w:ascii="Times New Roman" w:hAnsi="Times New Roman" w:cs="Times New Roman"/>
          <w:bCs/>
          <w:color w:val="000000"/>
          <w:sz w:val="28"/>
          <w:szCs w:val="28"/>
        </w:rPr>
        <w:t>«Поддержка и развитие городского пассажирского транспорта»</w:t>
      </w:r>
    </w:p>
    <w:tbl>
      <w:tblPr>
        <w:tblW w:w="16023" w:type="dxa"/>
        <w:tblInd w:w="-49" w:type="dxa"/>
        <w:tblLayout w:type="fixed"/>
        <w:tblLook w:val="04A0" w:firstRow="1" w:lastRow="0" w:firstColumn="1" w:lastColumn="0" w:noHBand="0" w:noVBand="1"/>
      </w:tblPr>
      <w:tblGrid>
        <w:gridCol w:w="503"/>
        <w:gridCol w:w="1856"/>
        <w:gridCol w:w="1291"/>
        <w:gridCol w:w="1762"/>
        <w:gridCol w:w="1131"/>
        <w:gridCol w:w="1151"/>
        <w:gridCol w:w="1559"/>
        <w:gridCol w:w="3487"/>
        <w:gridCol w:w="3283"/>
      </w:tblGrid>
      <w:tr w:rsidR="0049572C" w:rsidTr="00857C7A">
        <w:trPr>
          <w:trHeight w:val="525"/>
        </w:trPr>
        <w:tc>
          <w:tcPr>
            <w:tcW w:w="503" w:type="dxa"/>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п/п</w:t>
            </w:r>
          </w:p>
        </w:tc>
        <w:tc>
          <w:tcPr>
            <w:tcW w:w="1856" w:type="dxa"/>
            <w:tcBorders>
              <w:top w:val="single" w:sz="8" w:space="0" w:color="auto"/>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xml:space="preserve">Срок исполнения </w:t>
            </w:r>
          </w:p>
        </w:tc>
        <w:tc>
          <w:tcPr>
            <w:tcW w:w="5603" w:type="dxa"/>
            <w:gridSpan w:val="4"/>
            <w:tcBorders>
              <w:top w:val="single" w:sz="8" w:space="0" w:color="auto"/>
              <w:left w:val="nil"/>
              <w:bottom w:val="single" w:sz="8" w:space="0" w:color="auto"/>
              <w:right w:val="single" w:sz="8" w:space="0" w:color="000000"/>
            </w:tcBorders>
            <w:shd w:val="clear" w:color="auto" w:fill="auto"/>
            <w:vAlign w:val="center"/>
            <w:hideMark/>
          </w:tcPr>
          <w:p w:rsidR="0049572C" w:rsidRDefault="0049572C">
            <w:pPr>
              <w:jc w:val="center"/>
              <w:rPr>
                <w:b/>
                <w:bCs/>
                <w:color w:val="000000"/>
                <w:sz w:val="20"/>
                <w:szCs w:val="20"/>
              </w:rPr>
            </w:pPr>
            <w:r>
              <w:rPr>
                <w:b/>
                <w:bCs/>
                <w:color w:val="000000"/>
                <w:sz w:val="20"/>
                <w:szCs w:val="20"/>
              </w:rPr>
              <w:t>Финансирование, тыс. руб.</w:t>
            </w:r>
          </w:p>
        </w:tc>
        <w:tc>
          <w:tcPr>
            <w:tcW w:w="3487"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Исполнители</w:t>
            </w:r>
          </w:p>
        </w:tc>
        <w:tc>
          <w:tcPr>
            <w:tcW w:w="3283"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r>
              <w:rPr>
                <w:b/>
                <w:bCs/>
                <w:color w:val="000000"/>
                <w:sz w:val="20"/>
                <w:szCs w:val="20"/>
              </w:rPr>
              <w:t>. или качеств. показатели)</w:t>
            </w:r>
          </w:p>
        </w:tc>
      </w:tr>
      <w:tr w:rsidR="0049572C" w:rsidTr="00857C7A">
        <w:trPr>
          <w:trHeight w:val="525"/>
        </w:trPr>
        <w:tc>
          <w:tcPr>
            <w:tcW w:w="503" w:type="dxa"/>
            <w:tcBorders>
              <w:top w:val="nil"/>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856"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Год финансирования</w:t>
            </w:r>
          </w:p>
        </w:tc>
        <w:tc>
          <w:tcPr>
            <w:tcW w:w="3841" w:type="dxa"/>
            <w:gridSpan w:val="3"/>
            <w:tcBorders>
              <w:top w:val="single" w:sz="8" w:space="0" w:color="auto"/>
              <w:left w:val="nil"/>
              <w:bottom w:val="single" w:sz="8" w:space="0" w:color="auto"/>
              <w:right w:val="single" w:sz="8" w:space="0" w:color="000000"/>
            </w:tcBorders>
            <w:shd w:val="clear" w:color="auto" w:fill="auto"/>
            <w:vAlign w:val="center"/>
            <w:hideMark/>
          </w:tcPr>
          <w:p w:rsidR="0049572C" w:rsidRDefault="0049572C">
            <w:pPr>
              <w:jc w:val="center"/>
              <w:rPr>
                <w:b/>
                <w:bCs/>
                <w:color w:val="000000"/>
                <w:sz w:val="20"/>
                <w:szCs w:val="20"/>
              </w:rPr>
            </w:pPr>
            <w:r>
              <w:rPr>
                <w:b/>
                <w:bCs/>
                <w:color w:val="000000"/>
                <w:sz w:val="20"/>
                <w:szCs w:val="20"/>
              </w:rPr>
              <w:t>в том числе:</w:t>
            </w:r>
          </w:p>
        </w:tc>
        <w:tc>
          <w:tcPr>
            <w:tcW w:w="3487"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3283"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r>
      <w:tr w:rsidR="0049572C" w:rsidTr="00857C7A">
        <w:trPr>
          <w:trHeight w:val="315"/>
        </w:trPr>
        <w:tc>
          <w:tcPr>
            <w:tcW w:w="503" w:type="dxa"/>
            <w:tcBorders>
              <w:top w:val="nil"/>
              <w:left w:val="single" w:sz="8" w:space="0" w:color="auto"/>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856" w:type="dxa"/>
            <w:tcBorders>
              <w:top w:val="nil"/>
              <w:left w:val="nil"/>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762"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131" w:type="dxa"/>
            <w:tcBorders>
              <w:top w:val="nil"/>
              <w:left w:val="nil"/>
              <w:bottom w:val="nil"/>
              <w:right w:val="single" w:sz="8" w:space="0" w:color="auto"/>
            </w:tcBorders>
            <w:shd w:val="clear" w:color="auto" w:fill="auto"/>
            <w:vAlign w:val="center"/>
            <w:hideMark/>
          </w:tcPr>
          <w:p w:rsidR="0049572C" w:rsidRDefault="00857C7A">
            <w:pPr>
              <w:jc w:val="center"/>
              <w:rPr>
                <w:b/>
                <w:bCs/>
                <w:color w:val="000000"/>
                <w:sz w:val="20"/>
                <w:szCs w:val="20"/>
              </w:rPr>
            </w:pPr>
            <w:r>
              <w:rPr>
                <w:b/>
                <w:bCs/>
                <w:color w:val="000000"/>
                <w:sz w:val="20"/>
                <w:szCs w:val="20"/>
              </w:rPr>
              <w:t>местный бюджет</w:t>
            </w:r>
          </w:p>
        </w:tc>
        <w:tc>
          <w:tcPr>
            <w:tcW w:w="1151" w:type="dxa"/>
            <w:tcBorders>
              <w:top w:val="nil"/>
              <w:left w:val="nil"/>
              <w:bottom w:val="nil"/>
              <w:right w:val="single" w:sz="8" w:space="0" w:color="auto"/>
            </w:tcBorders>
            <w:shd w:val="clear" w:color="auto" w:fill="auto"/>
            <w:vAlign w:val="center"/>
            <w:hideMark/>
          </w:tcPr>
          <w:p w:rsidR="0049572C" w:rsidRDefault="00857C7A">
            <w:pPr>
              <w:jc w:val="center"/>
              <w:rPr>
                <w:b/>
                <w:bCs/>
                <w:color w:val="000000"/>
                <w:sz w:val="20"/>
                <w:szCs w:val="20"/>
              </w:rPr>
            </w:pPr>
            <w:proofErr w:type="spellStart"/>
            <w:proofErr w:type="gramStart"/>
            <w:r>
              <w:rPr>
                <w:b/>
                <w:bCs/>
                <w:color w:val="000000"/>
                <w:sz w:val="20"/>
                <w:szCs w:val="20"/>
              </w:rPr>
              <w:t>республи-канский</w:t>
            </w:r>
            <w:proofErr w:type="spellEnd"/>
            <w:proofErr w:type="gramEnd"/>
            <w:r>
              <w:rPr>
                <w:b/>
                <w:bCs/>
                <w:color w:val="000000"/>
                <w:sz w:val="20"/>
                <w:szCs w:val="20"/>
              </w:rPr>
              <w:t xml:space="preserve"> бюджет</w:t>
            </w:r>
          </w:p>
        </w:tc>
        <w:tc>
          <w:tcPr>
            <w:tcW w:w="1559" w:type="dxa"/>
            <w:tcBorders>
              <w:top w:val="nil"/>
              <w:left w:val="nil"/>
              <w:bottom w:val="nil"/>
              <w:right w:val="single" w:sz="8" w:space="0" w:color="auto"/>
            </w:tcBorders>
            <w:shd w:val="clear" w:color="auto" w:fill="auto"/>
            <w:vAlign w:val="center"/>
            <w:hideMark/>
          </w:tcPr>
          <w:p w:rsidR="0049572C" w:rsidRDefault="00857C7A">
            <w:pPr>
              <w:jc w:val="center"/>
              <w:rPr>
                <w:b/>
                <w:bCs/>
                <w:color w:val="000000"/>
                <w:sz w:val="20"/>
                <w:szCs w:val="20"/>
              </w:rPr>
            </w:pPr>
            <w:r>
              <w:rPr>
                <w:b/>
                <w:bCs/>
                <w:color w:val="000000"/>
                <w:sz w:val="20"/>
                <w:szCs w:val="20"/>
              </w:rPr>
              <w:t>федеральный бюджет</w:t>
            </w:r>
          </w:p>
        </w:tc>
        <w:tc>
          <w:tcPr>
            <w:tcW w:w="3487"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3283"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r>
      <w:tr w:rsidR="0049572C" w:rsidTr="00857C7A">
        <w:trPr>
          <w:trHeight w:val="315"/>
        </w:trPr>
        <w:tc>
          <w:tcPr>
            <w:tcW w:w="50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1</w:t>
            </w:r>
          </w:p>
        </w:tc>
        <w:tc>
          <w:tcPr>
            <w:tcW w:w="1856"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3</w:t>
            </w:r>
          </w:p>
        </w:tc>
        <w:tc>
          <w:tcPr>
            <w:tcW w:w="1762"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4</w:t>
            </w:r>
          </w:p>
        </w:tc>
        <w:tc>
          <w:tcPr>
            <w:tcW w:w="1131"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5</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6</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7</w:t>
            </w:r>
          </w:p>
        </w:tc>
        <w:tc>
          <w:tcPr>
            <w:tcW w:w="3487"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8</w:t>
            </w:r>
          </w:p>
        </w:tc>
        <w:tc>
          <w:tcPr>
            <w:tcW w:w="3283"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9</w:t>
            </w:r>
          </w:p>
        </w:tc>
      </w:tr>
      <w:tr w:rsidR="004B273C" w:rsidTr="0006345E">
        <w:trPr>
          <w:trHeight w:val="377"/>
        </w:trPr>
        <w:tc>
          <w:tcPr>
            <w:tcW w:w="503" w:type="dxa"/>
            <w:vMerge w:val="restart"/>
            <w:tcBorders>
              <w:top w:val="nil"/>
              <w:left w:val="single" w:sz="8" w:space="0" w:color="auto"/>
              <w:right w:val="single" w:sz="8" w:space="0" w:color="auto"/>
            </w:tcBorders>
            <w:shd w:val="clear" w:color="auto" w:fill="auto"/>
            <w:vAlign w:val="center"/>
            <w:hideMark/>
          </w:tcPr>
          <w:p w:rsidR="004B273C" w:rsidRDefault="004B273C" w:rsidP="00B81C94">
            <w:pPr>
              <w:jc w:val="center"/>
              <w:rPr>
                <w:b/>
                <w:bCs/>
                <w:color w:val="000000"/>
                <w:sz w:val="20"/>
                <w:szCs w:val="20"/>
              </w:rPr>
            </w:pPr>
            <w:r>
              <w:rPr>
                <w:b/>
                <w:bCs/>
                <w:color w:val="000000"/>
                <w:sz w:val="20"/>
                <w:szCs w:val="20"/>
              </w:rPr>
              <w:t>1</w:t>
            </w:r>
          </w:p>
        </w:tc>
        <w:tc>
          <w:tcPr>
            <w:tcW w:w="1856" w:type="dxa"/>
            <w:vMerge w:val="restart"/>
            <w:tcBorders>
              <w:top w:val="nil"/>
              <w:left w:val="single" w:sz="8" w:space="0" w:color="auto"/>
              <w:right w:val="single" w:sz="8" w:space="0" w:color="auto"/>
            </w:tcBorders>
            <w:shd w:val="clear" w:color="auto" w:fill="auto"/>
            <w:vAlign w:val="center"/>
            <w:hideMark/>
          </w:tcPr>
          <w:p w:rsidR="004B273C" w:rsidRDefault="004B273C" w:rsidP="00B81C94">
            <w:pPr>
              <w:rPr>
                <w:b/>
                <w:bCs/>
                <w:color w:val="000000"/>
                <w:sz w:val="18"/>
                <w:szCs w:val="18"/>
              </w:rPr>
            </w:pPr>
            <w:r>
              <w:rPr>
                <w:b/>
                <w:bCs/>
                <w:color w:val="000000"/>
                <w:sz w:val="18"/>
                <w:szCs w:val="18"/>
              </w:rPr>
              <w:t>Подпрограмма 2. «Поддержка и развитие городского пассажирского транспорта»</w:t>
            </w:r>
          </w:p>
        </w:tc>
        <w:tc>
          <w:tcPr>
            <w:tcW w:w="1291" w:type="dxa"/>
            <w:vMerge w:val="restart"/>
            <w:tcBorders>
              <w:top w:val="nil"/>
              <w:left w:val="single" w:sz="8" w:space="0" w:color="auto"/>
              <w:right w:val="single" w:sz="8" w:space="0" w:color="auto"/>
            </w:tcBorders>
            <w:shd w:val="clear" w:color="auto" w:fill="auto"/>
            <w:vAlign w:val="center"/>
            <w:hideMark/>
          </w:tcPr>
          <w:p w:rsidR="004B273C" w:rsidRDefault="004B273C" w:rsidP="0006345E">
            <w:pPr>
              <w:jc w:val="center"/>
              <w:rPr>
                <w:b/>
                <w:bCs/>
                <w:color w:val="000000"/>
                <w:sz w:val="20"/>
                <w:szCs w:val="20"/>
              </w:rPr>
            </w:pPr>
            <w:r>
              <w:rPr>
                <w:b/>
                <w:bCs/>
                <w:color w:val="000000"/>
                <w:sz w:val="20"/>
                <w:szCs w:val="20"/>
              </w:rPr>
              <w:t>20</w:t>
            </w:r>
            <w:r w:rsidR="006F0A61">
              <w:rPr>
                <w:b/>
                <w:bCs/>
                <w:color w:val="000000"/>
                <w:sz w:val="20"/>
                <w:szCs w:val="20"/>
              </w:rPr>
              <w:t>21</w:t>
            </w:r>
            <w:r w:rsidR="0006345E">
              <w:rPr>
                <w:b/>
                <w:bCs/>
                <w:color w:val="000000"/>
                <w:sz w:val="20"/>
                <w:szCs w:val="20"/>
              </w:rPr>
              <w:t>-202</w:t>
            </w:r>
            <w:r w:rsidR="006F0A61">
              <w:rPr>
                <w:b/>
                <w:bCs/>
                <w:color w:val="000000"/>
                <w:sz w:val="20"/>
                <w:szCs w:val="20"/>
              </w:rPr>
              <w:t>3</w:t>
            </w:r>
          </w:p>
        </w:tc>
        <w:tc>
          <w:tcPr>
            <w:tcW w:w="1762" w:type="dxa"/>
            <w:tcBorders>
              <w:top w:val="nil"/>
              <w:left w:val="nil"/>
              <w:bottom w:val="nil"/>
              <w:right w:val="nil"/>
            </w:tcBorders>
            <w:shd w:val="clear" w:color="auto" w:fill="auto"/>
            <w:vAlign w:val="center"/>
            <w:hideMark/>
          </w:tcPr>
          <w:p w:rsidR="004B273C" w:rsidRDefault="006F0A61" w:rsidP="00E35353">
            <w:pPr>
              <w:jc w:val="center"/>
              <w:rPr>
                <w:b/>
                <w:bCs/>
                <w:color w:val="000000"/>
                <w:sz w:val="20"/>
                <w:szCs w:val="20"/>
                <w:u w:val="single"/>
              </w:rPr>
            </w:pPr>
            <w:r>
              <w:rPr>
                <w:b/>
                <w:bCs/>
                <w:color w:val="000000"/>
                <w:sz w:val="20"/>
                <w:szCs w:val="20"/>
                <w:u w:val="single"/>
              </w:rPr>
              <w:t>2021</w:t>
            </w:r>
            <w:r w:rsidR="004B273C">
              <w:rPr>
                <w:b/>
                <w:bCs/>
                <w:color w:val="000000"/>
                <w:sz w:val="20"/>
                <w:szCs w:val="20"/>
                <w:u w:val="single"/>
              </w:rPr>
              <w:t xml:space="preserve"> год</w:t>
            </w:r>
          </w:p>
        </w:tc>
        <w:tc>
          <w:tcPr>
            <w:tcW w:w="1131" w:type="dxa"/>
            <w:tcBorders>
              <w:top w:val="single" w:sz="8" w:space="0" w:color="auto"/>
              <w:left w:val="single" w:sz="8" w:space="0" w:color="auto"/>
              <w:right w:val="single" w:sz="8" w:space="0" w:color="auto"/>
            </w:tcBorders>
            <w:shd w:val="clear" w:color="auto" w:fill="auto"/>
            <w:vAlign w:val="center"/>
            <w:hideMark/>
          </w:tcPr>
          <w:p w:rsidR="004B273C" w:rsidRPr="00C50BFF" w:rsidRDefault="002C565D" w:rsidP="00B81C94">
            <w:pPr>
              <w:jc w:val="center"/>
              <w:rPr>
                <w:b/>
                <w:bCs/>
                <w:color w:val="000000"/>
                <w:sz w:val="20"/>
                <w:szCs w:val="20"/>
              </w:rPr>
            </w:pPr>
            <w:r>
              <w:rPr>
                <w:b/>
                <w:bCs/>
                <w:color w:val="000000"/>
                <w:sz w:val="20"/>
                <w:szCs w:val="20"/>
              </w:rPr>
              <w:t>63</w:t>
            </w:r>
            <w:r w:rsidR="0006345E">
              <w:rPr>
                <w:b/>
                <w:bCs/>
                <w:color w:val="000000"/>
                <w:sz w:val="20"/>
                <w:szCs w:val="20"/>
              </w:rPr>
              <w:t> 000,00</w:t>
            </w:r>
          </w:p>
        </w:tc>
        <w:tc>
          <w:tcPr>
            <w:tcW w:w="1151" w:type="dxa"/>
            <w:tcBorders>
              <w:top w:val="nil"/>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1559" w:type="dxa"/>
            <w:tcBorders>
              <w:top w:val="nil"/>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3487" w:type="dxa"/>
            <w:vMerge w:val="restart"/>
            <w:tcBorders>
              <w:top w:val="nil"/>
              <w:left w:val="single" w:sz="8" w:space="0" w:color="auto"/>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 и УТДС АМС           г. Владикавказа</w:t>
            </w:r>
          </w:p>
        </w:tc>
        <w:tc>
          <w:tcPr>
            <w:tcW w:w="3283" w:type="dxa"/>
            <w:vMerge w:val="restart"/>
            <w:tcBorders>
              <w:top w:val="nil"/>
              <w:left w:val="single" w:sz="8" w:space="0" w:color="auto"/>
              <w:right w:val="single" w:sz="8" w:space="0" w:color="auto"/>
            </w:tcBorders>
            <w:shd w:val="clear" w:color="auto" w:fill="auto"/>
            <w:vAlign w:val="center"/>
            <w:hideMark/>
          </w:tcPr>
          <w:p w:rsidR="004B273C" w:rsidRDefault="004B273C" w:rsidP="00B81C94">
            <w:pPr>
              <w:jc w:val="center"/>
              <w:rPr>
                <w:sz w:val="28"/>
              </w:rPr>
            </w:pPr>
            <w:r>
              <w:rPr>
                <w:color w:val="000000"/>
                <w:sz w:val="22"/>
                <w:szCs w:val="22"/>
              </w:rPr>
              <w:t>Обеспечение деятельности МУП "</w:t>
            </w:r>
            <w:proofErr w:type="spellStart"/>
            <w:r>
              <w:rPr>
                <w:color w:val="000000"/>
                <w:sz w:val="22"/>
                <w:szCs w:val="22"/>
              </w:rPr>
              <w:t>ВладТрамвай</w:t>
            </w:r>
            <w:proofErr w:type="spellEnd"/>
            <w:r>
              <w:rPr>
                <w:color w:val="000000"/>
                <w:sz w:val="22"/>
                <w:szCs w:val="22"/>
              </w:rPr>
              <w:t>" по обслуживанию населения г. Владикавказа пассажирскими перевозками городским электрическим транспортом.</w:t>
            </w:r>
            <w:r>
              <w:rPr>
                <w:sz w:val="28"/>
              </w:rPr>
              <w:t xml:space="preserve"> </w:t>
            </w:r>
          </w:p>
          <w:p w:rsidR="004B273C" w:rsidRDefault="004B273C" w:rsidP="001025D5">
            <w:pPr>
              <w:jc w:val="center"/>
              <w:rPr>
                <w:color w:val="000000"/>
                <w:sz w:val="22"/>
                <w:szCs w:val="22"/>
              </w:rPr>
            </w:pPr>
            <w:r w:rsidRPr="001025D5">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r w:rsidR="001025D5" w:rsidRPr="001025D5">
              <w:t>.</w:t>
            </w:r>
          </w:p>
        </w:tc>
      </w:tr>
      <w:tr w:rsidR="004B273C" w:rsidTr="0006345E">
        <w:trPr>
          <w:trHeight w:val="274"/>
        </w:trPr>
        <w:tc>
          <w:tcPr>
            <w:tcW w:w="503" w:type="dxa"/>
            <w:vMerge/>
            <w:tcBorders>
              <w:left w:val="single" w:sz="8" w:space="0" w:color="auto"/>
              <w:right w:val="single" w:sz="8" w:space="0" w:color="auto"/>
            </w:tcBorders>
            <w:shd w:val="clear" w:color="auto" w:fill="auto"/>
            <w:vAlign w:val="center"/>
          </w:tcPr>
          <w:p w:rsidR="004B273C" w:rsidRDefault="004B273C" w:rsidP="00B81C94">
            <w:pPr>
              <w:jc w:val="center"/>
              <w:rPr>
                <w:b/>
                <w:bCs/>
                <w:color w:val="000000"/>
                <w:sz w:val="20"/>
                <w:szCs w:val="20"/>
              </w:rPr>
            </w:pPr>
          </w:p>
        </w:tc>
        <w:tc>
          <w:tcPr>
            <w:tcW w:w="1856" w:type="dxa"/>
            <w:vMerge/>
            <w:tcBorders>
              <w:left w:val="single" w:sz="8" w:space="0" w:color="auto"/>
              <w:right w:val="single" w:sz="8" w:space="0" w:color="auto"/>
            </w:tcBorders>
            <w:shd w:val="clear" w:color="auto" w:fill="auto"/>
            <w:vAlign w:val="center"/>
          </w:tcPr>
          <w:p w:rsidR="004B273C" w:rsidRDefault="004B273C" w:rsidP="00B81C94">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4B273C" w:rsidRDefault="004B273C" w:rsidP="00BB0AC8">
            <w:pPr>
              <w:jc w:val="center"/>
              <w:rPr>
                <w:b/>
                <w:bCs/>
                <w:color w:val="000000"/>
                <w:sz w:val="20"/>
                <w:szCs w:val="20"/>
              </w:rPr>
            </w:pPr>
          </w:p>
        </w:tc>
        <w:tc>
          <w:tcPr>
            <w:tcW w:w="1762" w:type="dxa"/>
            <w:tcBorders>
              <w:top w:val="nil"/>
              <w:left w:val="nil"/>
              <w:bottom w:val="nil"/>
              <w:right w:val="nil"/>
            </w:tcBorders>
            <w:shd w:val="clear" w:color="auto" w:fill="auto"/>
            <w:vAlign w:val="center"/>
          </w:tcPr>
          <w:p w:rsidR="004B273C" w:rsidRDefault="004B273C" w:rsidP="00E35353">
            <w:pPr>
              <w:jc w:val="center"/>
              <w:rPr>
                <w:b/>
                <w:bCs/>
                <w:color w:val="000000"/>
                <w:sz w:val="20"/>
                <w:szCs w:val="20"/>
                <w:u w:val="single"/>
              </w:rPr>
            </w:pPr>
            <w:r>
              <w:rPr>
                <w:b/>
                <w:bCs/>
                <w:color w:val="000000"/>
                <w:sz w:val="20"/>
                <w:szCs w:val="20"/>
                <w:u w:val="single"/>
              </w:rPr>
              <w:t>20</w:t>
            </w:r>
            <w:r w:rsidR="006F0A61">
              <w:rPr>
                <w:b/>
                <w:bCs/>
                <w:color w:val="000000"/>
                <w:sz w:val="20"/>
                <w:szCs w:val="20"/>
                <w:u w:val="single"/>
              </w:rPr>
              <w:t>22</w:t>
            </w:r>
            <w:r>
              <w:rPr>
                <w:b/>
                <w:bCs/>
                <w:color w:val="000000"/>
                <w:sz w:val="20"/>
                <w:szCs w:val="20"/>
                <w:u w:val="single"/>
              </w:rPr>
              <w:t xml:space="preserve"> год</w:t>
            </w:r>
          </w:p>
        </w:tc>
        <w:tc>
          <w:tcPr>
            <w:tcW w:w="1131" w:type="dxa"/>
            <w:tcBorders>
              <w:left w:val="single" w:sz="8" w:space="0" w:color="auto"/>
              <w:bottom w:val="nil"/>
              <w:right w:val="single" w:sz="8" w:space="0" w:color="auto"/>
            </w:tcBorders>
            <w:shd w:val="clear" w:color="auto" w:fill="auto"/>
            <w:vAlign w:val="center"/>
          </w:tcPr>
          <w:p w:rsidR="004B273C" w:rsidRPr="00C50BFF" w:rsidRDefault="002C565D" w:rsidP="00B81C94">
            <w:pPr>
              <w:jc w:val="center"/>
              <w:rPr>
                <w:b/>
                <w:bCs/>
                <w:color w:val="000000"/>
                <w:sz w:val="20"/>
                <w:szCs w:val="20"/>
              </w:rPr>
            </w:pPr>
            <w:r>
              <w:rPr>
                <w:b/>
                <w:bCs/>
                <w:color w:val="000000"/>
                <w:sz w:val="20"/>
                <w:szCs w:val="20"/>
              </w:rPr>
              <w:t>63 000,00</w:t>
            </w:r>
          </w:p>
        </w:tc>
        <w:tc>
          <w:tcPr>
            <w:tcW w:w="1151" w:type="dxa"/>
            <w:tcBorders>
              <w:top w:val="nil"/>
              <w:left w:val="nil"/>
              <w:bottom w:val="nil"/>
              <w:right w:val="single" w:sz="8" w:space="0" w:color="auto"/>
            </w:tcBorders>
            <w:shd w:val="clear" w:color="auto" w:fill="auto"/>
            <w:vAlign w:val="center"/>
          </w:tcPr>
          <w:p w:rsidR="004B273C" w:rsidRDefault="004B273C" w:rsidP="00B81C94">
            <w:pPr>
              <w:jc w:val="center"/>
              <w:rPr>
                <w:color w:val="000000"/>
                <w:sz w:val="20"/>
                <w:szCs w:val="20"/>
              </w:rPr>
            </w:pPr>
          </w:p>
        </w:tc>
        <w:tc>
          <w:tcPr>
            <w:tcW w:w="1559" w:type="dxa"/>
            <w:tcBorders>
              <w:top w:val="nil"/>
              <w:left w:val="nil"/>
              <w:bottom w:val="nil"/>
              <w:right w:val="single" w:sz="8" w:space="0" w:color="auto"/>
            </w:tcBorders>
            <w:shd w:val="clear" w:color="auto" w:fill="auto"/>
            <w:vAlign w:val="center"/>
          </w:tcPr>
          <w:p w:rsidR="004B273C" w:rsidRDefault="004B273C" w:rsidP="00B81C94">
            <w:pPr>
              <w:jc w:val="center"/>
              <w:rPr>
                <w:color w:val="000000"/>
                <w:sz w:val="20"/>
                <w:szCs w:val="20"/>
              </w:rPr>
            </w:pPr>
          </w:p>
        </w:tc>
        <w:tc>
          <w:tcPr>
            <w:tcW w:w="3487" w:type="dxa"/>
            <w:vMerge/>
            <w:tcBorders>
              <w:left w:val="single" w:sz="8" w:space="0" w:color="auto"/>
              <w:right w:val="single" w:sz="8" w:space="0" w:color="auto"/>
            </w:tcBorders>
            <w:shd w:val="clear" w:color="auto" w:fill="auto"/>
            <w:vAlign w:val="center"/>
          </w:tcPr>
          <w:p w:rsidR="004B273C" w:rsidRDefault="004B273C" w:rsidP="00B81C94">
            <w:pPr>
              <w:jc w:val="center"/>
              <w:rPr>
                <w:color w:val="000000"/>
                <w:sz w:val="20"/>
                <w:szCs w:val="20"/>
              </w:rPr>
            </w:pPr>
          </w:p>
        </w:tc>
        <w:tc>
          <w:tcPr>
            <w:tcW w:w="3283" w:type="dxa"/>
            <w:vMerge/>
            <w:tcBorders>
              <w:left w:val="single" w:sz="8" w:space="0" w:color="auto"/>
              <w:right w:val="single" w:sz="8" w:space="0" w:color="auto"/>
            </w:tcBorders>
            <w:shd w:val="clear" w:color="auto" w:fill="auto"/>
            <w:vAlign w:val="center"/>
          </w:tcPr>
          <w:p w:rsidR="004B273C" w:rsidRDefault="004B273C" w:rsidP="00B81C94">
            <w:pPr>
              <w:jc w:val="center"/>
              <w:rPr>
                <w:color w:val="000000"/>
                <w:sz w:val="22"/>
                <w:szCs w:val="22"/>
              </w:rPr>
            </w:pPr>
          </w:p>
        </w:tc>
      </w:tr>
      <w:tr w:rsidR="0006345E" w:rsidTr="00857C7A">
        <w:trPr>
          <w:trHeight w:val="144"/>
        </w:trPr>
        <w:tc>
          <w:tcPr>
            <w:tcW w:w="503" w:type="dxa"/>
            <w:vMerge/>
            <w:tcBorders>
              <w:left w:val="single" w:sz="8" w:space="0" w:color="auto"/>
              <w:right w:val="single" w:sz="8" w:space="0" w:color="auto"/>
            </w:tcBorders>
            <w:shd w:val="clear" w:color="auto" w:fill="auto"/>
            <w:vAlign w:val="center"/>
          </w:tcPr>
          <w:p w:rsidR="0006345E" w:rsidRDefault="0006345E" w:rsidP="00B81C94">
            <w:pPr>
              <w:jc w:val="center"/>
              <w:rPr>
                <w:b/>
                <w:bCs/>
                <w:color w:val="000000"/>
                <w:sz w:val="20"/>
                <w:szCs w:val="20"/>
              </w:rPr>
            </w:pPr>
          </w:p>
        </w:tc>
        <w:tc>
          <w:tcPr>
            <w:tcW w:w="1856" w:type="dxa"/>
            <w:vMerge/>
            <w:tcBorders>
              <w:left w:val="single" w:sz="8" w:space="0" w:color="auto"/>
              <w:right w:val="single" w:sz="8" w:space="0" w:color="auto"/>
            </w:tcBorders>
            <w:shd w:val="clear" w:color="auto" w:fill="auto"/>
            <w:vAlign w:val="center"/>
          </w:tcPr>
          <w:p w:rsidR="0006345E" w:rsidRDefault="0006345E" w:rsidP="00B81C94">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06345E" w:rsidRDefault="0006345E" w:rsidP="00BB0AC8">
            <w:pPr>
              <w:jc w:val="center"/>
              <w:rPr>
                <w:b/>
                <w:bCs/>
                <w:color w:val="000000"/>
                <w:sz w:val="20"/>
                <w:szCs w:val="20"/>
              </w:rPr>
            </w:pPr>
          </w:p>
        </w:tc>
        <w:tc>
          <w:tcPr>
            <w:tcW w:w="1762" w:type="dxa"/>
            <w:tcBorders>
              <w:top w:val="nil"/>
              <w:left w:val="nil"/>
              <w:bottom w:val="nil"/>
              <w:right w:val="nil"/>
            </w:tcBorders>
            <w:shd w:val="clear" w:color="auto" w:fill="auto"/>
            <w:vAlign w:val="center"/>
          </w:tcPr>
          <w:p w:rsidR="0006345E" w:rsidRDefault="006F0A61" w:rsidP="00E35353">
            <w:pPr>
              <w:jc w:val="center"/>
              <w:rPr>
                <w:b/>
                <w:bCs/>
                <w:color w:val="000000"/>
                <w:sz w:val="20"/>
                <w:szCs w:val="20"/>
                <w:u w:val="single"/>
              </w:rPr>
            </w:pPr>
            <w:r>
              <w:rPr>
                <w:b/>
                <w:bCs/>
                <w:color w:val="000000"/>
                <w:sz w:val="20"/>
                <w:szCs w:val="20"/>
                <w:u w:val="single"/>
              </w:rPr>
              <w:t>2023</w:t>
            </w:r>
            <w:r w:rsidR="0006345E">
              <w:rPr>
                <w:b/>
                <w:bCs/>
                <w:color w:val="000000"/>
                <w:sz w:val="20"/>
                <w:szCs w:val="20"/>
                <w:u w:val="single"/>
              </w:rPr>
              <w:t xml:space="preserve"> год</w:t>
            </w:r>
          </w:p>
        </w:tc>
        <w:tc>
          <w:tcPr>
            <w:tcW w:w="1131" w:type="dxa"/>
            <w:tcBorders>
              <w:left w:val="single" w:sz="8" w:space="0" w:color="auto"/>
              <w:bottom w:val="nil"/>
              <w:right w:val="single" w:sz="8" w:space="0" w:color="auto"/>
            </w:tcBorders>
            <w:shd w:val="clear" w:color="auto" w:fill="auto"/>
            <w:vAlign w:val="center"/>
          </w:tcPr>
          <w:p w:rsidR="0006345E" w:rsidRDefault="002C565D" w:rsidP="00B81C94">
            <w:pPr>
              <w:jc w:val="center"/>
              <w:rPr>
                <w:b/>
                <w:bCs/>
                <w:color w:val="000000"/>
                <w:sz w:val="20"/>
                <w:szCs w:val="20"/>
              </w:rPr>
            </w:pPr>
            <w:r>
              <w:rPr>
                <w:b/>
                <w:bCs/>
                <w:color w:val="000000"/>
                <w:sz w:val="20"/>
                <w:szCs w:val="20"/>
              </w:rPr>
              <w:t>63 000,00</w:t>
            </w:r>
          </w:p>
        </w:tc>
        <w:tc>
          <w:tcPr>
            <w:tcW w:w="1151" w:type="dxa"/>
            <w:tcBorders>
              <w:top w:val="nil"/>
              <w:left w:val="nil"/>
              <w:bottom w:val="nil"/>
              <w:right w:val="single" w:sz="8" w:space="0" w:color="auto"/>
            </w:tcBorders>
            <w:shd w:val="clear" w:color="auto" w:fill="auto"/>
            <w:vAlign w:val="center"/>
          </w:tcPr>
          <w:p w:rsidR="0006345E" w:rsidRDefault="0006345E" w:rsidP="00B81C94">
            <w:pPr>
              <w:jc w:val="center"/>
              <w:rPr>
                <w:color w:val="000000"/>
                <w:sz w:val="20"/>
                <w:szCs w:val="20"/>
              </w:rPr>
            </w:pPr>
          </w:p>
        </w:tc>
        <w:tc>
          <w:tcPr>
            <w:tcW w:w="1559" w:type="dxa"/>
            <w:tcBorders>
              <w:top w:val="nil"/>
              <w:left w:val="nil"/>
              <w:bottom w:val="nil"/>
              <w:right w:val="single" w:sz="8" w:space="0" w:color="auto"/>
            </w:tcBorders>
            <w:shd w:val="clear" w:color="auto" w:fill="auto"/>
            <w:vAlign w:val="center"/>
          </w:tcPr>
          <w:p w:rsidR="0006345E" w:rsidRDefault="0006345E" w:rsidP="00B81C94">
            <w:pPr>
              <w:jc w:val="center"/>
              <w:rPr>
                <w:color w:val="000000"/>
                <w:sz w:val="20"/>
                <w:szCs w:val="20"/>
              </w:rPr>
            </w:pPr>
          </w:p>
        </w:tc>
        <w:tc>
          <w:tcPr>
            <w:tcW w:w="3487" w:type="dxa"/>
            <w:vMerge/>
            <w:tcBorders>
              <w:left w:val="single" w:sz="8" w:space="0" w:color="auto"/>
              <w:right w:val="single" w:sz="8" w:space="0" w:color="auto"/>
            </w:tcBorders>
            <w:shd w:val="clear" w:color="auto" w:fill="auto"/>
            <w:vAlign w:val="center"/>
          </w:tcPr>
          <w:p w:rsidR="0006345E" w:rsidRDefault="0006345E" w:rsidP="00B81C94">
            <w:pPr>
              <w:jc w:val="center"/>
              <w:rPr>
                <w:color w:val="000000"/>
                <w:sz w:val="20"/>
                <w:szCs w:val="20"/>
              </w:rPr>
            </w:pPr>
          </w:p>
        </w:tc>
        <w:tc>
          <w:tcPr>
            <w:tcW w:w="3283" w:type="dxa"/>
            <w:vMerge/>
            <w:tcBorders>
              <w:left w:val="single" w:sz="8" w:space="0" w:color="auto"/>
              <w:right w:val="single" w:sz="8" w:space="0" w:color="auto"/>
            </w:tcBorders>
            <w:shd w:val="clear" w:color="auto" w:fill="auto"/>
            <w:vAlign w:val="center"/>
          </w:tcPr>
          <w:p w:rsidR="0006345E" w:rsidRDefault="0006345E" w:rsidP="00B81C94">
            <w:pPr>
              <w:jc w:val="center"/>
              <w:rPr>
                <w:color w:val="000000"/>
                <w:sz w:val="22"/>
                <w:szCs w:val="22"/>
              </w:rPr>
            </w:pPr>
          </w:p>
        </w:tc>
      </w:tr>
      <w:tr w:rsidR="004B273C" w:rsidTr="0006345E">
        <w:trPr>
          <w:trHeight w:val="546"/>
        </w:trPr>
        <w:tc>
          <w:tcPr>
            <w:tcW w:w="503" w:type="dxa"/>
            <w:vMerge w:val="restart"/>
            <w:tcBorders>
              <w:top w:val="single" w:sz="4" w:space="0" w:color="auto"/>
              <w:left w:val="single" w:sz="8" w:space="0" w:color="auto"/>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1.1</w:t>
            </w:r>
          </w:p>
        </w:tc>
        <w:tc>
          <w:tcPr>
            <w:tcW w:w="1856" w:type="dxa"/>
            <w:vMerge w:val="restart"/>
            <w:tcBorders>
              <w:top w:val="single" w:sz="4" w:space="0" w:color="auto"/>
              <w:left w:val="single" w:sz="8" w:space="0" w:color="auto"/>
              <w:bottom w:val="nil"/>
              <w:right w:val="single" w:sz="8" w:space="0" w:color="auto"/>
            </w:tcBorders>
            <w:shd w:val="clear" w:color="auto" w:fill="auto"/>
            <w:vAlign w:val="center"/>
            <w:hideMark/>
          </w:tcPr>
          <w:p w:rsidR="004B273C" w:rsidRDefault="004B273C" w:rsidP="00B81C94">
            <w:pPr>
              <w:rPr>
                <w:color w:val="000000"/>
                <w:sz w:val="18"/>
                <w:szCs w:val="18"/>
              </w:rPr>
            </w:pPr>
            <w:r>
              <w:rPr>
                <w:color w:val="000000"/>
                <w:sz w:val="18"/>
                <w:szCs w:val="18"/>
              </w:rPr>
              <w:t xml:space="preserve">Возмещение убытков от финансово-хозяйственной деятельности предприятия, связанных с образовавшейся </w:t>
            </w:r>
            <w:proofErr w:type="spellStart"/>
            <w:r>
              <w:rPr>
                <w:color w:val="000000"/>
                <w:sz w:val="18"/>
                <w:szCs w:val="18"/>
              </w:rPr>
              <w:t>межтарифной</w:t>
            </w:r>
            <w:proofErr w:type="spellEnd"/>
            <w:r>
              <w:rPr>
                <w:color w:val="000000"/>
                <w:sz w:val="18"/>
                <w:szCs w:val="18"/>
              </w:rPr>
              <w:t xml:space="preserve"> разницей МУП «</w:t>
            </w:r>
            <w:proofErr w:type="spellStart"/>
            <w:r>
              <w:rPr>
                <w:color w:val="000000"/>
                <w:sz w:val="18"/>
                <w:szCs w:val="18"/>
              </w:rPr>
              <w:t>ВладТрамвай</w:t>
            </w:r>
            <w:proofErr w:type="spellEnd"/>
            <w:r>
              <w:rPr>
                <w:color w:val="000000"/>
                <w:sz w:val="18"/>
                <w:szCs w:val="18"/>
              </w:rPr>
              <w:t>»</w:t>
            </w:r>
          </w:p>
        </w:tc>
        <w:tc>
          <w:tcPr>
            <w:tcW w:w="1291" w:type="dxa"/>
            <w:vMerge w:val="restart"/>
            <w:tcBorders>
              <w:top w:val="single" w:sz="4" w:space="0" w:color="auto"/>
              <w:left w:val="single" w:sz="8" w:space="0" w:color="auto"/>
              <w:right w:val="single" w:sz="8" w:space="0" w:color="auto"/>
            </w:tcBorders>
            <w:shd w:val="clear" w:color="auto" w:fill="auto"/>
            <w:vAlign w:val="center"/>
            <w:hideMark/>
          </w:tcPr>
          <w:p w:rsidR="004B273C" w:rsidRDefault="006F0A61" w:rsidP="00E35353">
            <w:pPr>
              <w:jc w:val="center"/>
              <w:rPr>
                <w:color w:val="000000"/>
                <w:sz w:val="20"/>
                <w:szCs w:val="20"/>
              </w:rPr>
            </w:pPr>
            <w:r>
              <w:rPr>
                <w:color w:val="000000"/>
                <w:sz w:val="20"/>
                <w:szCs w:val="20"/>
              </w:rPr>
              <w:t>2021</w:t>
            </w:r>
            <w:r w:rsidR="0006345E">
              <w:rPr>
                <w:color w:val="000000"/>
                <w:sz w:val="20"/>
                <w:szCs w:val="20"/>
              </w:rPr>
              <w:t>-202</w:t>
            </w:r>
            <w:r>
              <w:rPr>
                <w:color w:val="000000"/>
                <w:sz w:val="20"/>
                <w:szCs w:val="20"/>
              </w:rPr>
              <w:t>3</w:t>
            </w:r>
          </w:p>
        </w:tc>
        <w:tc>
          <w:tcPr>
            <w:tcW w:w="1762" w:type="dxa"/>
            <w:tcBorders>
              <w:top w:val="single" w:sz="4" w:space="0" w:color="auto"/>
              <w:left w:val="nil"/>
              <w:bottom w:val="nil"/>
              <w:right w:val="single" w:sz="8" w:space="0" w:color="auto"/>
            </w:tcBorders>
            <w:shd w:val="clear" w:color="auto" w:fill="auto"/>
            <w:noWrap/>
            <w:vAlign w:val="center"/>
            <w:hideMark/>
          </w:tcPr>
          <w:p w:rsidR="004B273C" w:rsidRDefault="004B273C" w:rsidP="0006345E">
            <w:pPr>
              <w:jc w:val="center"/>
              <w:rPr>
                <w:color w:val="000000"/>
                <w:sz w:val="20"/>
                <w:szCs w:val="20"/>
                <w:u w:val="single"/>
              </w:rPr>
            </w:pPr>
            <w:r>
              <w:rPr>
                <w:color w:val="000000"/>
                <w:sz w:val="20"/>
                <w:szCs w:val="20"/>
                <w:u w:val="single"/>
              </w:rPr>
              <w:t>2</w:t>
            </w:r>
            <w:r w:rsidR="006F0A61">
              <w:rPr>
                <w:color w:val="000000"/>
                <w:sz w:val="20"/>
                <w:szCs w:val="20"/>
                <w:u w:val="single"/>
              </w:rPr>
              <w:t>021</w:t>
            </w:r>
            <w:r>
              <w:rPr>
                <w:color w:val="000000"/>
                <w:sz w:val="20"/>
                <w:szCs w:val="20"/>
                <w:u w:val="single"/>
              </w:rPr>
              <w:t xml:space="preserve"> год</w:t>
            </w:r>
          </w:p>
        </w:tc>
        <w:tc>
          <w:tcPr>
            <w:tcW w:w="1131" w:type="dxa"/>
            <w:tcBorders>
              <w:top w:val="single" w:sz="4" w:space="0" w:color="auto"/>
              <w:left w:val="single" w:sz="8" w:space="0" w:color="auto"/>
              <w:bottom w:val="nil"/>
              <w:right w:val="single" w:sz="8" w:space="0" w:color="auto"/>
            </w:tcBorders>
            <w:shd w:val="clear" w:color="auto" w:fill="auto"/>
            <w:vAlign w:val="center"/>
            <w:hideMark/>
          </w:tcPr>
          <w:p w:rsidR="004B273C" w:rsidRPr="00C50BFF" w:rsidRDefault="002C565D" w:rsidP="00B81C94">
            <w:pPr>
              <w:jc w:val="center"/>
              <w:rPr>
                <w:color w:val="000000"/>
                <w:sz w:val="20"/>
                <w:szCs w:val="20"/>
              </w:rPr>
            </w:pPr>
            <w:r>
              <w:rPr>
                <w:color w:val="000000"/>
                <w:sz w:val="20"/>
                <w:szCs w:val="20"/>
              </w:rPr>
              <w:t xml:space="preserve">63 </w:t>
            </w:r>
            <w:r w:rsidR="0006345E">
              <w:rPr>
                <w:color w:val="000000"/>
                <w:sz w:val="20"/>
                <w:szCs w:val="20"/>
              </w:rPr>
              <w:t>000,00</w:t>
            </w:r>
          </w:p>
        </w:tc>
        <w:tc>
          <w:tcPr>
            <w:tcW w:w="1151" w:type="dxa"/>
            <w:tcBorders>
              <w:top w:val="single" w:sz="4" w:space="0" w:color="auto"/>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1559" w:type="dxa"/>
            <w:tcBorders>
              <w:top w:val="single" w:sz="4" w:space="0" w:color="auto"/>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3487" w:type="dxa"/>
            <w:vMerge w:val="restart"/>
            <w:tcBorders>
              <w:top w:val="single" w:sz="4" w:space="0" w:color="auto"/>
              <w:left w:val="single" w:sz="8" w:space="0" w:color="auto"/>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w:t>
            </w:r>
          </w:p>
        </w:tc>
        <w:tc>
          <w:tcPr>
            <w:tcW w:w="3283" w:type="dxa"/>
            <w:vMerge/>
            <w:tcBorders>
              <w:left w:val="single" w:sz="8" w:space="0" w:color="auto"/>
              <w:right w:val="single" w:sz="8" w:space="0" w:color="auto"/>
            </w:tcBorders>
            <w:vAlign w:val="center"/>
            <w:hideMark/>
          </w:tcPr>
          <w:p w:rsidR="004B273C" w:rsidRDefault="004B273C" w:rsidP="00B81C94">
            <w:pPr>
              <w:rPr>
                <w:color w:val="000000"/>
                <w:sz w:val="22"/>
                <w:szCs w:val="22"/>
              </w:rPr>
            </w:pPr>
          </w:p>
        </w:tc>
      </w:tr>
      <w:tr w:rsidR="004B273C" w:rsidTr="0006345E">
        <w:trPr>
          <w:trHeight w:val="551"/>
        </w:trPr>
        <w:tc>
          <w:tcPr>
            <w:tcW w:w="503" w:type="dxa"/>
            <w:vMerge/>
            <w:tcBorders>
              <w:top w:val="nil"/>
              <w:left w:val="single" w:sz="8" w:space="0" w:color="auto"/>
              <w:bottom w:val="nil"/>
              <w:right w:val="single" w:sz="8" w:space="0" w:color="auto"/>
            </w:tcBorders>
            <w:vAlign w:val="center"/>
            <w:hideMark/>
          </w:tcPr>
          <w:p w:rsidR="004B273C" w:rsidRDefault="004B273C" w:rsidP="00B81C94">
            <w:pPr>
              <w:rPr>
                <w:color w:val="000000"/>
                <w:sz w:val="20"/>
                <w:szCs w:val="20"/>
              </w:rPr>
            </w:pPr>
          </w:p>
        </w:tc>
        <w:tc>
          <w:tcPr>
            <w:tcW w:w="1856" w:type="dxa"/>
            <w:vMerge/>
            <w:tcBorders>
              <w:top w:val="nil"/>
              <w:left w:val="single" w:sz="8" w:space="0" w:color="auto"/>
              <w:bottom w:val="nil"/>
              <w:right w:val="single" w:sz="8" w:space="0" w:color="auto"/>
            </w:tcBorders>
            <w:vAlign w:val="center"/>
            <w:hideMark/>
          </w:tcPr>
          <w:p w:rsidR="004B273C" w:rsidRDefault="004B273C" w:rsidP="00B81C94">
            <w:pPr>
              <w:rPr>
                <w:color w:val="000000"/>
                <w:sz w:val="18"/>
                <w:szCs w:val="18"/>
              </w:rPr>
            </w:pPr>
          </w:p>
        </w:tc>
        <w:tc>
          <w:tcPr>
            <w:tcW w:w="1291" w:type="dxa"/>
            <w:vMerge/>
            <w:tcBorders>
              <w:left w:val="single" w:sz="8" w:space="0" w:color="auto"/>
              <w:right w:val="single" w:sz="8" w:space="0" w:color="auto"/>
            </w:tcBorders>
            <w:vAlign w:val="center"/>
            <w:hideMark/>
          </w:tcPr>
          <w:p w:rsidR="004B273C" w:rsidRDefault="004B273C" w:rsidP="00B81C94">
            <w:pPr>
              <w:rPr>
                <w:color w:val="000000"/>
                <w:sz w:val="20"/>
                <w:szCs w:val="20"/>
              </w:rPr>
            </w:pPr>
          </w:p>
        </w:tc>
        <w:tc>
          <w:tcPr>
            <w:tcW w:w="1762" w:type="dxa"/>
            <w:tcBorders>
              <w:top w:val="nil"/>
              <w:left w:val="nil"/>
              <w:bottom w:val="nil"/>
              <w:right w:val="single" w:sz="8" w:space="0" w:color="auto"/>
            </w:tcBorders>
            <w:shd w:val="clear" w:color="auto" w:fill="auto"/>
            <w:noWrap/>
            <w:vAlign w:val="center"/>
            <w:hideMark/>
          </w:tcPr>
          <w:p w:rsidR="004B273C" w:rsidRDefault="004B273C" w:rsidP="0006345E">
            <w:pPr>
              <w:jc w:val="center"/>
              <w:rPr>
                <w:color w:val="000000"/>
                <w:sz w:val="20"/>
                <w:szCs w:val="20"/>
                <w:u w:val="single"/>
              </w:rPr>
            </w:pPr>
            <w:r>
              <w:rPr>
                <w:color w:val="000000"/>
                <w:sz w:val="20"/>
                <w:szCs w:val="20"/>
                <w:u w:val="single"/>
              </w:rPr>
              <w:t>20</w:t>
            </w:r>
            <w:r w:rsidR="006F0A61">
              <w:rPr>
                <w:color w:val="000000"/>
                <w:sz w:val="20"/>
                <w:szCs w:val="20"/>
                <w:u w:val="single"/>
              </w:rPr>
              <w:t>22</w:t>
            </w:r>
            <w:r>
              <w:rPr>
                <w:color w:val="000000"/>
                <w:sz w:val="20"/>
                <w:szCs w:val="20"/>
                <w:u w:val="single"/>
              </w:rPr>
              <w:t xml:space="preserve"> год</w:t>
            </w:r>
          </w:p>
        </w:tc>
        <w:tc>
          <w:tcPr>
            <w:tcW w:w="1131" w:type="dxa"/>
            <w:tcBorders>
              <w:top w:val="nil"/>
              <w:left w:val="single" w:sz="8" w:space="0" w:color="auto"/>
              <w:bottom w:val="nil"/>
              <w:right w:val="single" w:sz="8" w:space="0" w:color="auto"/>
            </w:tcBorders>
            <w:shd w:val="clear" w:color="auto" w:fill="auto"/>
            <w:vAlign w:val="center"/>
            <w:hideMark/>
          </w:tcPr>
          <w:p w:rsidR="004B273C" w:rsidRPr="00C50BFF" w:rsidRDefault="002C565D" w:rsidP="00B81C94">
            <w:pPr>
              <w:jc w:val="center"/>
              <w:rPr>
                <w:color w:val="000000"/>
                <w:sz w:val="20"/>
                <w:szCs w:val="20"/>
              </w:rPr>
            </w:pPr>
            <w:r>
              <w:rPr>
                <w:color w:val="000000"/>
                <w:sz w:val="20"/>
                <w:szCs w:val="20"/>
              </w:rPr>
              <w:t>63 0</w:t>
            </w:r>
            <w:r w:rsidR="0006345E">
              <w:rPr>
                <w:color w:val="000000"/>
                <w:sz w:val="20"/>
                <w:szCs w:val="20"/>
              </w:rPr>
              <w:t>00</w:t>
            </w:r>
            <w:r w:rsidR="00E35353">
              <w:rPr>
                <w:color w:val="000000"/>
                <w:sz w:val="20"/>
                <w:szCs w:val="20"/>
              </w:rPr>
              <w:t>,00</w:t>
            </w:r>
          </w:p>
        </w:tc>
        <w:tc>
          <w:tcPr>
            <w:tcW w:w="1151" w:type="dxa"/>
            <w:tcBorders>
              <w:top w:val="nil"/>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1559" w:type="dxa"/>
            <w:tcBorders>
              <w:top w:val="nil"/>
              <w:left w:val="nil"/>
              <w:bottom w:val="nil"/>
              <w:right w:val="single" w:sz="8" w:space="0" w:color="auto"/>
            </w:tcBorders>
            <w:shd w:val="clear" w:color="auto" w:fill="auto"/>
            <w:vAlign w:val="center"/>
            <w:hideMark/>
          </w:tcPr>
          <w:p w:rsidR="004B273C" w:rsidRDefault="004B273C" w:rsidP="00B81C94">
            <w:pPr>
              <w:jc w:val="center"/>
              <w:rPr>
                <w:color w:val="000000"/>
                <w:sz w:val="20"/>
                <w:szCs w:val="20"/>
              </w:rPr>
            </w:pPr>
            <w:r>
              <w:rPr>
                <w:color w:val="000000"/>
                <w:sz w:val="20"/>
                <w:szCs w:val="20"/>
              </w:rPr>
              <w:t> </w:t>
            </w:r>
          </w:p>
        </w:tc>
        <w:tc>
          <w:tcPr>
            <w:tcW w:w="3487" w:type="dxa"/>
            <w:vMerge/>
            <w:tcBorders>
              <w:left w:val="single" w:sz="8" w:space="0" w:color="auto"/>
              <w:right w:val="single" w:sz="8" w:space="0" w:color="auto"/>
            </w:tcBorders>
            <w:vAlign w:val="center"/>
            <w:hideMark/>
          </w:tcPr>
          <w:p w:rsidR="004B273C" w:rsidRDefault="004B273C" w:rsidP="00B81C94">
            <w:pPr>
              <w:rPr>
                <w:color w:val="000000"/>
                <w:sz w:val="20"/>
                <w:szCs w:val="20"/>
              </w:rPr>
            </w:pPr>
          </w:p>
        </w:tc>
        <w:tc>
          <w:tcPr>
            <w:tcW w:w="3283" w:type="dxa"/>
            <w:vMerge/>
            <w:tcBorders>
              <w:left w:val="single" w:sz="8" w:space="0" w:color="auto"/>
              <w:right w:val="single" w:sz="8" w:space="0" w:color="auto"/>
            </w:tcBorders>
            <w:vAlign w:val="center"/>
            <w:hideMark/>
          </w:tcPr>
          <w:p w:rsidR="004B273C" w:rsidRDefault="004B273C" w:rsidP="00B81C94">
            <w:pPr>
              <w:rPr>
                <w:color w:val="000000"/>
                <w:sz w:val="22"/>
                <w:szCs w:val="22"/>
              </w:rPr>
            </w:pPr>
          </w:p>
        </w:tc>
      </w:tr>
      <w:tr w:rsidR="0006345E" w:rsidTr="0006345E">
        <w:trPr>
          <w:trHeight w:val="570"/>
        </w:trPr>
        <w:tc>
          <w:tcPr>
            <w:tcW w:w="503" w:type="dxa"/>
            <w:vMerge/>
            <w:tcBorders>
              <w:top w:val="nil"/>
              <w:left w:val="single" w:sz="8" w:space="0" w:color="auto"/>
              <w:bottom w:val="nil"/>
              <w:right w:val="single" w:sz="8" w:space="0" w:color="auto"/>
            </w:tcBorders>
            <w:vAlign w:val="center"/>
          </w:tcPr>
          <w:p w:rsidR="0006345E" w:rsidRDefault="0006345E" w:rsidP="00B81C94">
            <w:pPr>
              <w:rPr>
                <w:color w:val="000000"/>
                <w:sz w:val="20"/>
                <w:szCs w:val="20"/>
              </w:rPr>
            </w:pPr>
          </w:p>
        </w:tc>
        <w:tc>
          <w:tcPr>
            <w:tcW w:w="1856" w:type="dxa"/>
            <w:vMerge/>
            <w:tcBorders>
              <w:top w:val="nil"/>
              <w:left w:val="single" w:sz="8" w:space="0" w:color="auto"/>
              <w:bottom w:val="nil"/>
              <w:right w:val="single" w:sz="8" w:space="0" w:color="auto"/>
            </w:tcBorders>
            <w:vAlign w:val="center"/>
          </w:tcPr>
          <w:p w:rsidR="0006345E" w:rsidRDefault="0006345E" w:rsidP="00B81C94">
            <w:pPr>
              <w:rPr>
                <w:color w:val="000000"/>
                <w:sz w:val="18"/>
                <w:szCs w:val="18"/>
              </w:rPr>
            </w:pPr>
          </w:p>
        </w:tc>
        <w:tc>
          <w:tcPr>
            <w:tcW w:w="1291" w:type="dxa"/>
            <w:vMerge/>
            <w:tcBorders>
              <w:left w:val="single" w:sz="8" w:space="0" w:color="auto"/>
              <w:right w:val="single" w:sz="8" w:space="0" w:color="auto"/>
            </w:tcBorders>
            <w:vAlign w:val="center"/>
          </w:tcPr>
          <w:p w:rsidR="0006345E" w:rsidRDefault="0006345E" w:rsidP="00B81C94">
            <w:pPr>
              <w:rPr>
                <w:color w:val="000000"/>
                <w:sz w:val="20"/>
                <w:szCs w:val="20"/>
              </w:rPr>
            </w:pPr>
          </w:p>
        </w:tc>
        <w:tc>
          <w:tcPr>
            <w:tcW w:w="1762" w:type="dxa"/>
            <w:tcBorders>
              <w:top w:val="nil"/>
              <w:left w:val="nil"/>
              <w:bottom w:val="nil"/>
              <w:right w:val="single" w:sz="8" w:space="0" w:color="auto"/>
            </w:tcBorders>
            <w:shd w:val="clear" w:color="auto" w:fill="auto"/>
            <w:noWrap/>
            <w:vAlign w:val="center"/>
          </w:tcPr>
          <w:p w:rsidR="0006345E" w:rsidRDefault="006F0A61" w:rsidP="00E35353">
            <w:pPr>
              <w:jc w:val="center"/>
              <w:rPr>
                <w:color w:val="000000"/>
                <w:sz w:val="20"/>
                <w:szCs w:val="20"/>
                <w:u w:val="single"/>
              </w:rPr>
            </w:pPr>
            <w:r>
              <w:rPr>
                <w:color w:val="000000"/>
                <w:sz w:val="20"/>
                <w:szCs w:val="20"/>
                <w:u w:val="single"/>
              </w:rPr>
              <w:t>2023</w:t>
            </w:r>
            <w:r w:rsidR="0006345E">
              <w:rPr>
                <w:color w:val="000000"/>
                <w:sz w:val="20"/>
                <w:szCs w:val="20"/>
                <w:u w:val="single"/>
              </w:rPr>
              <w:t xml:space="preserve"> год</w:t>
            </w:r>
          </w:p>
        </w:tc>
        <w:tc>
          <w:tcPr>
            <w:tcW w:w="1131" w:type="dxa"/>
            <w:tcBorders>
              <w:top w:val="nil"/>
              <w:left w:val="single" w:sz="8" w:space="0" w:color="auto"/>
              <w:bottom w:val="nil"/>
              <w:right w:val="single" w:sz="8" w:space="0" w:color="auto"/>
            </w:tcBorders>
            <w:shd w:val="clear" w:color="auto" w:fill="auto"/>
            <w:vAlign w:val="center"/>
          </w:tcPr>
          <w:p w:rsidR="0006345E" w:rsidRDefault="002C565D" w:rsidP="00B81C94">
            <w:pPr>
              <w:jc w:val="center"/>
              <w:rPr>
                <w:color w:val="000000"/>
                <w:sz w:val="20"/>
                <w:szCs w:val="20"/>
              </w:rPr>
            </w:pPr>
            <w:r>
              <w:rPr>
                <w:color w:val="000000"/>
                <w:sz w:val="20"/>
                <w:szCs w:val="20"/>
              </w:rPr>
              <w:t>63</w:t>
            </w:r>
            <w:r w:rsidR="0006345E">
              <w:rPr>
                <w:color w:val="000000"/>
                <w:sz w:val="20"/>
                <w:szCs w:val="20"/>
              </w:rPr>
              <w:t> 000,00</w:t>
            </w:r>
          </w:p>
        </w:tc>
        <w:tc>
          <w:tcPr>
            <w:tcW w:w="1151" w:type="dxa"/>
            <w:tcBorders>
              <w:top w:val="nil"/>
              <w:left w:val="nil"/>
              <w:bottom w:val="nil"/>
              <w:right w:val="single" w:sz="8" w:space="0" w:color="auto"/>
            </w:tcBorders>
            <w:shd w:val="clear" w:color="auto" w:fill="auto"/>
            <w:vAlign w:val="center"/>
          </w:tcPr>
          <w:p w:rsidR="0006345E" w:rsidRDefault="0006345E" w:rsidP="00B81C94">
            <w:pPr>
              <w:jc w:val="center"/>
              <w:rPr>
                <w:color w:val="000000"/>
                <w:sz w:val="20"/>
                <w:szCs w:val="20"/>
              </w:rPr>
            </w:pPr>
          </w:p>
        </w:tc>
        <w:tc>
          <w:tcPr>
            <w:tcW w:w="1559" w:type="dxa"/>
            <w:tcBorders>
              <w:top w:val="nil"/>
              <w:left w:val="nil"/>
              <w:bottom w:val="nil"/>
              <w:right w:val="single" w:sz="8" w:space="0" w:color="auto"/>
            </w:tcBorders>
            <w:shd w:val="clear" w:color="auto" w:fill="auto"/>
            <w:vAlign w:val="center"/>
          </w:tcPr>
          <w:p w:rsidR="0006345E" w:rsidRDefault="0006345E" w:rsidP="00B81C94">
            <w:pPr>
              <w:jc w:val="center"/>
              <w:rPr>
                <w:color w:val="000000"/>
                <w:sz w:val="20"/>
                <w:szCs w:val="20"/>
              </w:rPr>
            </w:pPr>
          </w:p>
        </w:tc>
        <w:tc>
          <w:tcPr>
            <w:tcW w:w="3487" w:type="dxa"/>
            <w:vMerge/>
            <w:tcBorders>
              <w:left w:val="single" w:sz="8" w:space="0" w:color="auto"/>
              <w:right w:val="single" w:sz="8" w:space="0" w:color="auto"/>
            </w:tcBorders>
            <w:vAlign w:val="center"/>
          </w:tcPr>
          <w:p w:rsidR="0006345E" w:rsidRDefault="0006345E" w:rsidP="00B81C94">
            <w:pPr>
              <w:rPr>
                <w:color w:val="000000"/>
                <w:sz w:val="20"/>
                <w:szCs w:val="20"/>
              </w:rPr>
            </w:pPr>
          </w:p>
        </w:tc>
        <w:tc>
          <w:tcPr>
            <w:tcW w:w="3283" w:type="dxa"/>
            <w:vMerge/>
            <w:tcBorders>
              <w:left w:val="single" w:sz="8" w:space="0" w:color="auto"/>
              <w:right w:val="single" w:sz="8" w:space="0" w:color="auto"/>
            </w:tcBorders>
            <w:vAlign w:val="center"/>
          </w:tcPr>
          <w:p w:rsidR="0006345E" w:rsidRDefault="0006345E" w:rsidP="00B81C94">
            <w:pPr>
              <w:rPr>
                <w:color w:val="000000"/>
                <w:sz w:val="22"/>
                <w:szCs w:val="22"/>
              </w:rPr>
            </w:pPr>
          </w:p>
        </w:tc>
      </w:tr>
      <w:tr w:rsidR="002C565D" w:rsidTr="00857C7A">
        <w:trPr>
          <w:trHeight w:val="247"/>
        </w:trPr>
        <w:tc>
          <w:tcPr>
            <w:tcW w:w="3650" w:type="dxa"/>
            <w:gridSpan w:val="3"/>
            <w:vMerge w:val="restart"/>
            <w:tcBorders>
              <w:top w:val="single" w:sz="8" w:space="0" w:color="auto"/>
              <w:left w:val="single" w:sz="8" w:space="0" w:color="auto"/>
              <w:right w:val="single" w:sz="8" w:space="0" w:color="000000"/>
            </w:tcBorders>
            <w:shd w:val="clear" w:color="auto" w:fill="auto"/>
            <w:vAlign w:val="center"/>
            <w:hideMark/>
          </w:tcPr>
          <w:p w:rsidR="002C565D" w:rsidRDefault="002C565D" w:rsidP="00B81C94">
            <w:pPr>
              <w:jc w:val="right"/>
              <w:rPr>
                <w:b/>
                <w:bCs/>
                <w:color w:val="000000"/>
                <w:sz w:val="20"/>
                <w:szCs w:val="20"/>
              </w:rPr>
            </w:pPr>
            <w:r>
              <w:rPr>
                <w:b/>
                <w:bCs/>
                <w:color w:val="000000"/>
                <w:sz w:val="20"/>
                <w:szCs w:val="20"/>
              </w:rPr>
              <w:t>ИТОГО:</w:t>
            </w:r>
          </w:p>
        </w:tc>
        <w:tc>
          <w:tcPr>
            <w:tcW w:w="1762" w:type="dxa"/>
            <w:tcBorders>
              <w:top w:val="single" w:sz="4" w:space="0" w:color="auto"/>
              <w:left w:val="nil"/>
              <w:bottom w:val="nil"/>
              <w:right w:val="nil"/>
            </w:tcBorders>
            <w:shd w:val="clear" w:color="auto" w:fill="auto"/>
            <w:vAlign w:val="center"/>
            <w:hideMark/>
          </w:tcPr>
          <w:p w:rsidR="002C565D" w:rsidRDefault="002C565D" w:rsidP="00941CC9">
            <w:pPr>
              <w:jc w:val="center"/>
              <w:rPr>
                <w:b/>
                <w:bCs/>
                <w:color w:val="000000"/>
                <w:sz w:val="20"/>
                <w:szCs w:val="20"/>
                <w:u w:val="single"/>
              </w:rPr>
            </w:pPr>
            <w:r>
              <w:rPr>
                <w:b/>
                <w:bCs/>
                <w:color w:val="000000"/>
                <w:sz w:val="20"/>
                <w:szCs w:val="20"/>
                <w:u w:val="single"/>
              </w:rPr>
              <w:t>2021 год</w:t>
            </w:r>
          </w:p>
        </w:tc>
        <w:tc>
          <w:tcPr>
            <w:tcW w:w="1131" w:type="dxa"/>
            <w:tcBorders>
              <w:top w:val="single" w:sz="4" w:space="0" w:color="auto"/>
              <w:left w:val="single" w:sz="8" w:space="0" w:color="auto"/>
              <w:bottom w:val="nil"/>
              <w:right w:val="single" w:sz="8" w:space="0" w:color="auto"/>
            </w:tcBorders>
            <w:shd w:val="clear" w:color="auto" w:fill="auto"/>
            <w:vAlign w:val="center"/>
            <w:hideMark/>
          </w:tcPr>
          <w:p w:rsidR="002C565D" w:rsidRPr="00C50BFF" w:rsidRDefault="002C565D" w:rsidP="00B02DF0">
            <w:pPr>
              <w:jc w:val="center"/>
              <w:rPr>
                <w:b/>
                <w:bCs/>
                <w:color w:val="000000"/>
                <w:sz w:val="20"/>
                <w:szCs w:val="20"/>
              </w:rPr>
            </w:pPr>
            <w:r>
              <w:rPr>
                <w:b/>
                <w:bCs/>
                <w:color w:val="000000"/>
                <w:sz w:val="20"/>
                <w:szCs w:val="20"/>
              </w:rPr>
              <w:t>63 000,00</w:t>
            </w:r>
          </w:p>
        </w:tc>
        <w:tc>
          <w:tcPr>
            <w:tcW w:w="1151" w:type="dxa"/>
            <w:tcBorders>
              <w:top w:val="single" w:sz="4" w:space="0" w:color="auto"/>
              <w:left w:val="nil"/>
              <w:bottom w:val="nil"/>
              <w:right w:val="single" w:sz="8" w:space="0" w:color="auto"/>
            </w:tcBorders>
            <w:shd w:val="clear" w:color="auto" w:fill="auto"/>
            <w:vAlign w:val="center"/>
            <w:hideMark/>
          </w:tcPr>
          <w:p w:rsidR="002C565D" w:rsidRDefault="002C565D" w:rsidP="00B81C94">
            <w:pPr>
              <w:jc w:val="center"/>
              <w:rPr>
                <w:b/>
                <w:bCs/>
                <w:color w:val="000000"/>
                <w:sz w:val="20"/>
                <w:szCs w:val="20"/>
              </w:rPr>
            </w:pPr>
            <w:r>
              <w:rPr>
                <w:b/>
                <w:bCs/>
                <w:color w:val="000000"/>
                <w:sz w:val="20"/>
                <w:szCs w:val="20"/>
              </w:rPr>
              <w:t> </w:t>
            </w:r>
          </w:p>
        </w:tc>
        <w:tc>
          <w:tcPr>
            <w:tcW w:w="1559" w:type="dxa"/>
            <w:tcBorders>
              <w:top w:val="single" w:sz="4" w:space="0" w:color="auto"/>
              <w:left w:val="nil"/>
              <w:bottom w:val="nil"/>
              <w:right w:val="single" w:sz="8" w:space="0" w:color="auto"/>
            </w:tcBorders>
            <w:shd w:val="clear" w:color="auto" w:fill="auto"/>
            <w:vAlign w:val="center"/>
            <w:hideMark/>
          </w:tcPr>
          <w:p w:rsidR="002C565D" w:rsidRDefault="002C565D" w:rsidP="00B81C94">
            <w:pPr>
              <w:jc w:val="center"/>
              <w:rPr>
                <w:b/>
                <w:bCs/>
                <w:color w:val="000000"/>
                <w:sz w:val="20"/>
                <w:szCs w:val="20"/>
              </w:rPr>
            </w:pPr>
            <w:r>
              <w:rPr>
                <w:b/>
                <w:bCs/>
                <w:color w:val="000000"/>
                <w:sz w:val="20"/>
                <w:szCs w:val="20"/>
              </w:rPr>
              <w:t> </w:t>
            </w:r>
          </w:p>
        </w:tc>
        <w:tc>
          <w:tcPr>
            <w:tcW w:w="677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C565D" w:rsidRDefault="002C565D" w:rsidP="00B81C94">
            <w:pPr>
              <w:jc w:val="right"/>
              <w:rPr>
                <w:b/>
                <w:bCs/>
                <w:color w:val="000000"/>
                <w:sz w:val="20"/>
                <w:szCs w:val="20"/>
              </w:rPr>
            </w:pPr>
            <w:r>
              <w:rPr>
                <w:b/>
                <w:bCs/>
                <w:color w:val="000000"/>
                <w:sz w:val="20"/>
                <w:szCs w:val="20"/>
              </w:rPr>
              <w:t> </w:t>
            </w:r>
          </w:p>
        </w:tc>
      </w:tr>
      <w:tr w:rsidR="002C565D" w:rsidTr="00857C7A">
        <w:trPr>
          <w:trHeight w:val="244"/>
        </w:trPr>
        <w:tc>
          <w:tcPr>
            <w:tcW w:w="3650" w:type="dxa"/>
            <w:gridSpan w:val="3"/>
            <w:vMerge/>
            <w:tcBorders>
              <w:left w:val="single" w:sz="8" w:space="0" w:color="auto"/>
              <w:right w:val="single" w:sz="8" w:space="0" w:color="000000"/>
            </w:tcBorders>
            <w:vAlign w:val="center"/>
            <w:hideMark/>
          </w:tcPr>
          <w:p w:rsidR="002C565D" w:rsidRDefault="002C565D" w:rsidP="00B81C94">
            <w:pPr>
              <w:rPr>
                <w:b/>
                <w:bCs/>
                <w:color w:val="000000"/>
                <w:sz w:val="20"/>
                <w:szCs w:val="20"/>
              </w:rPr>
            </w:pPr>
          </w:p>
        </w:tc>
        <w:tc>
          <w:tcPr>
            <w:tcW w:w="1762" w:type="dxa"/>
            <w:tcBorders>
              <w:top w:val="nil"/>
              <w:left w:val="nil"/>
              <w:bottom w:val="nil"/>
              <w:right w:val="nil"/>
            </w:tcBorders>
            <w:shd w:val="clear" w:color="auto" w:fill="auto"/>
            <w:vAlign w:val="center"/>
            <w:hideMark/>
          </w:tcPr>
          <w:p w:rsidR="002C565D" w:rsidRDefault="002C565D" w:rsidP="0006345E">
            <w:pPr>
              <w:jc w:val="center"/>
              <w:rPr>
                <w:b/>
                <w:bCs/>
                <w:color w:val="000000"/>
                <w:sz w:val="20"/>
                <w:szCs w:val="20"/>
                <w:u w:val="single"/>
              </w:rPr>
            </w:pPr>
            <w:r>
              <w:rPr>
                <w:b/>
                <w:bCs/>
                <w:color w:val="000000"/>
                <w:sz w:val="20"/>
                <w:szCs w:val="20"/>
                <w:u w:val="single"/>
              </w:rPr>
              <w:t>2022 год</w:t>
            </w:r>
          </w:p>
        </w:tc>
        <w:tc>
          <w:tcPr>
            <w:tcW w:w="1131" w:type="dxa"/>
            <w:tcBorders>
              <w:top w:val="nil"/>
              <w:left w:val="single" w:sz="8" w:space="0" w:color="auto"/>
              <w:bottom w:val="nil"/>
              <w:right w:val="single" w:sz="8" w:space="0" w:color="auto"/>
            </w:tcBorders>
            <w:shd w:val="clear" w:color="auto" w:fill="auto"/>
            <w:vAlign w:val="center"/>
            <w:hideMark/>
          </w:tcPr>
          <w:p w:rsidR="002C565D" w:rsidRPr="00C50BFF" w:rsidRDefault="002C565D" w:rsidP="00B02DF0">
            <w:pPr>
              <w:jc w:val="center"/>
              <w:rPr>
                <w:b/>
                <w:bCs/>
                <w:color w:val="000000"/>
                <w:sz w:val="20"/>
                <w:szCs w:val="20"/>
              </w:rPr>
            </w:pPr>
            <w:r>
              <w:rPr>
                <w:b/>
                <w:bCs/>
                <w:color w:val="000000"/>
                <w:sz w:val="20"/>
                <w:szCs w:val="20"/>
              </w:rPr>
              <w:t>63 000,00</w:t>
            </w:r>
          </w:p>
        </w:tc>
        <w:tc>
          <w:tcPr>
            <w:tcW w:w="1151" w:type="dxa"/>
            <w:tcBorders>
              <w:top w:val="nil"/>
              <w:left w:val="nil"/>
              <w:bottom w:val="nil"/>
              <w:right w:val="single" w:sz="8" w:space="0" w:color="auto"/>
            </w:tcBorders>
            <w:shd w:val="clear" w:color="auto" w:fill="auto"/>
            <w:vAlign w:val="center"/>
            <w:hideMark/>
          </w:tcPr>
          <w:p w:rsidR="002C565D" w:rsidRDefault="002C565D" w:rsidP="00B81C94">
            <w:pPr>
              <w:jc w:val="center"/>
              <w:rPr>
                <w:b/>
                <w:bCs/>
                <w:color w:val="000000"/>
                <w:sz w:val="20"/>
                <w:szCs w:val="20"/>
              </w:rPr>
            </w:pPr>
            <w:r>
              <w:rPr>
                <w:b/>
                <w:bCs/>
                <w:color w:val="000000"/>
                <w:sz w:val="20"/>
                <w:szCs w:val="20"/>
              </w:rPr>
              <w:t> </w:t>
            </w:r>
          </w:p>
        </w:tc>
        <w:tc>
          <w:tcPr>
            <w:tcW w:w="1559" w:type="dxa"/>
            <w:tcBorders>
              <w:top w:val="nil"/>
              <w:left w:val="nil"/>
              <w:bottom w:val="nil"/>
              <w:right w:val="single" w:sz="8" w:space="0" w:color="auto"/>
            </w:tcBorders>
            <w:shd w:val="clear" w:color="auto" w:fill="auto"/>
            <w:vAlign w:val="center"/>
            <w:hideMark/>
          </w:tcPr>
          <w:p w:rsidR="002C565D" w:rsidRDefault="002C565D" w:rsidP="00B81C94">
            <w:pPr>
              <w:jc w:val="center"/>
              <w:rPr>
                <w:b/>
                <w:bCs/>
                <w:color w:val="000000"/>
                <w:sz w:val="20"/>
                <w:szCs w:val="20"/>
              </w:rPr>
            </w:pPr>
            <w:r>
              <w:rPr>
                <w:b/>
                <w:bCs/>
                <w:color w:val="000000"/>
                <w:sz w:val="20"/>
                <w:szCs w:val="20"/>
              </w:rPr>
              <w:t> </w:t>
            </w:r>
          </w:p>
        </w:tc>
        <w:tc>
          <w:tcPr>
            <w:tcW w:w="6770" w:type="dxa"/>
            <w:gridSpan w:val="2"/>
            <w:vMerge/>
            <w:tcBorders>
              <w:top w:val="nil"/>
              <w:left w:val="nil"/>
              <w:bottom w:val="nil"/>
              <w:right w:val="single" w:sz="8" w:space="0" w:color="auto"/>
            </w:tcBorders>
            <w:vAlign w:val="center"/>
            <w:hideMark/>
          </w:tcPr>
          <w:p w:rsidR="002C565D" w:rsidRDefault="002C565D" w:rsidP="00B81C94">
            <w:pPr>
              <w:rPr>
                <w:b/>
                <w:bCs/>
                <w:color w:val="000000"/>
                <w:sz w:val="20"/>
                <w:szCs w:val="20"/>
              </w:rPr>
            </w:pPr>
          </w:p>
        </w:tc>
      </w:tr>
      <w:tr w:rsidR="002C565D" w:rsidTr="00857C7A">
        <w:trPr>
          <w:trHeight w:val="244"/>
        </w:trPr>
        <w:tc>
          <w:tcPr>
            <w:tcW w:w="3650" w:type="dxa"/>
            <w:gridSpan w:val="3"/>
            <w:vMerge/>
            <w:tcBorders>
              <w:left w:val="single" w:sz="8" w:space="0" w:color="auto"/>
              <w:right w:val="single" w:sz="8" w:space="0" w:color="000000"/>
            </w:tcBorders>
            <w:vAlign w:val="center"/>
          </w:tcPr>
          <w:p w:rsidR="002C565D" w:rsidRDefault="002C565D" w:rsidP="00B81C94">
            <w:pPr>
              <w:rPr>
                <w:b/>
                <w:bCs/>
                <w:color w:val="000000"/>
                <w:sz w:val="20"/>
                <w:szCs w:val="20"/>
              </w:rPr>
            </w:pPr>
          </w:p>
        </w:tc>
        <w:tc>
          <w:tcPr>
            <w:tcW w:w="1762" w:type="dxa"/>
            <w:tcBorders>
              <w:top w:val="nil"/>
              <w:left w:val="nil"/>
              <w:bottom w:val="nil"/>
              <w:right w:val="nil"/>
            </w:tcBorders>
            <w:shd w:val="clear" w:color="auto" w:fill="auto"/>
            <w:vAlign w:val="center"/>
          </w:tcPr>
          <w:p w:rsidR="002C565D" w:rsidRDefault="002C565D" w:rsidP="00E35353">
            <w:pPr>
              <w:jc w:val="center"/>
              <w:rPr>
                <w:b/>
                <w:bCs/>
                <w:color w:val="000000"/>
                <w:sz w:val="20"/>
                <w:szCs w:val="20"/>
                <w:u w:val="single"/>
              </w:rPr>
            </w:pPr>
            <w:r>
              <w:rPr>
                <w:b/>
                <w:bCs/>
                <w:color w:val="000000"/>
                <w:sz w:val="20"/>
                <w:szCs w:val="20"/>
                <w:u w:val="single"/>
              </w:rPr>
              <w:t>2023 год</w:t>
            </w:r>
          </w:p>
        </w:tc>
        <w:tc>
          <w:tcPr>
            <w:tcW w:w="1131" w:type="dxa"/>
            <w:tcBorders>
              <w:top w:val="nil"/>
              <w:left w:val="single" w:sz="8" w:space="0" w:color="auto"/>
              <w:bottom w:val="nil"/>
              <w:right w:val="single" w:sz="8" w:space="0" w:color="auto"/>
            </w:tcBorders>
            <w:shd w:val="clear" w:color="auto" w:fill="auto"/>
            <w:vAlign w:val="center"/>
          </w:tcPr>
          <w:p w:rsidR="002C565D" w:rsidRDefault="002C565D" w:rsidP="00B02DF0">
            <w:pPr>
              <w:jc w:val="center"/>
              <w:rPr>
                <w:b/>
                <w:bCs/>
                <w:color w:val="000000"/>
                <w:sz w:val="20"/>
                <w:szCs w:val="20"/>
              </w:rPr>
            </w:pPr>
            <w:r>
              <w:rPr>
                <w:b/>
                <w:bCs/>
                <w:color w:val="000000"/>
                <w:sz w:val="20"/>
                <w:szCs w:val="20"/>
              </w:rPr>
              <w:t>63 000,00</w:t>
            </w:r>
          </w:p>
        </w:tc>
        <w:tc>
          <w:tcPr>
            <w:tcW w:w="1151" w:type="dxa"/>
            <w:tcBorders>
              <w:top w:val="nil"/>
              <w:left w:val="nil"/>
              <w:bottom w:val="nil"/>
              <w:right w:val="single" w:sz="8" w:space="0" w:color="auto"/>
            </w:tcBorders>
            <w:shd w:val="clear" w:color="auto" w:fill="auto"/>
            <w:vAlign w:val="center"/>
          </w:tcPr>
          <w:p w:rsidR="002C565D" w:rsidRDefault="002C565D" w:rsidP="00B81C94">
            <w:pPr>
              <w:jc w:val="center"/>
              <w:rPr>
                <w:b/>
                <w:bCs/>
                <w:color w:val="000000"/>
                <w:sz w:val="20"/>
                <w:szCs w:val="20"/>
              </w:rPr>
            </w:pPr>
          </w:p>
        </w:tc>
        <w:tc>
          <w:tcPr>
            <w:tcW w:w="1559" w:type="dxa"/>
            <w:tcBorders>
              <w:top w:val="nil"/>
              <w:left w:val="nil"/>
              <w:bottom w:val="nil"/>
              <w:right w:val="single" w:sz="8" w:space="0" w:color="auto"/>
            </w:tcBorders>
            <w:shd w:val="clear" w:color="auto" w:fill="auto"/>
            <w:vAlign w:val="center"/>
          </w:tcPr>
          <w:p w:rsidR="002C565D" w:rsidRDefault="002C565D" w:rsidP="00B81C94">
            <w:pPr>
              <w:jc w:val="center"/>
              <w:rPr>
                <w:b/>
                <w:bCs/>
                <w:color w:val="000000"/>
                <w:sz w:val="20"/>
                <w:szCs w:val="20"/>
              </w:rPr>
            </w:pPr>
          </w:p>
        </w:tc>
        <w:tc>
          <w:tcPr>
            <w:tcW w:w="6770" w:type="dxa"/>
            <w:gridSpan w:val="2"/>
            <w:vMerge/>
            <w:tcBorders>
              <w:top w:val="nil"/>
              <w:left w:val="nil"/>
              <w:bottom w:val="nil"/>
              <w:right w:val="single" w:sz="8" w:space="0" w:color="auto"/>
            </w:tcBorders>
            <w:vAlign w:val="center"/>
          </w:tcPr>
          <w:p w:rsidR="002C565D" w:rsidRDefault="002C565D" w:rsidP="00B81C94">
            <w:pPr>
              <w:rPr>
                <w:b/>
                <w:bCs/>
                <w:color w:val="000000"/>
                <w:sz w:val="20"/>
                <w:szCs w:val="20"/>
              </w:rPr>
            </w:pPr>
          </w:p>
        </w:tc>
      </w:tr>
      <w:tr w:rsidR="00B81C94" w:rsidTr="00857C7A">
        <w:trPr>
          <w:trHeight w:val="315"/>
        </w:trPr>
        <w:tc>
          <w:tcPr>
            <w:tcW w:w="541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81C94" w:rsidRDefault="0006213E" w:rsidP="00B81C94">
            <w:pPr>
              <w:jc w:val="right"/>
              <w:rPr>
                <w:b/>
                <w:bCs/>
                <w:color w:val="000000"/>
                <w:sz w:val="20"/>
                <w:szCs w:val="20"/>
              </w:rPr>
            </w:pPr>
            <w:r>
              <w:rPr>
                <w:b/>
                <w:bCs/>
                <w:color w:val="000000"/>
                <w:sz w:val="20"/>
                <w:szCs w:val="20"/>
              </w:rPr>
              <w:t xml:space="preserve">ВСЕГО ПО </w:t>
            </w:r>
            <w:r w:rsidR="00B81C94">
              <w:rPr>
                <w:b/>
                <w:bCs/>
                <w:color w:val="000000"/>
                <w:sz w:val="20"/>
                <w:szCs w:val="20"/>
              </w:rPr>
              <w:t>П</w:t>
            </w:r>
            <w:r w:rsidR="00BE16F1">
              <w:rPr>
                <w:b/>
                <w:bCs/>
                <w:color w:val="000000"/>
                <w:sz w:val="20"/>
                <w:szCs w:val="20"/>
              </w:rPr>
              <w:t>ОДП</w:t>
            </w:r>
            <w:r w:rsidR="00B81C94">
              <w:rPr>
                <w:b/>
                <w:bCs/>
                <w:color w:val="000000"/>
                <w:sz w:val="20"/>
                <w:szCs w:val="20"/>
              </w:rPr>
              <w:t>РОГРАММЕ:</w:t>
            </w:r>
          </w:p>
        </w:tc>
        <w:tc>
          <w:tcPr>
            <w:tcW w:w="1131" w:type="dxa"/>
            <w:tcBorders>
              <w:top w:val="single" w:sz="4" w:space="0" w:color="auto"/>
              <w:left w:val="nil"/>
              <w:bottom w:val="single" w:sz="8" w:space="0" w:color="auto"/>
              <w:right w:val="single" w:sz="8" w:space="0" w:color="auto"/>
            </w:tcBorders>
            <w:shd w:val="clear" w:color="auto" w:fill="auto"/>
            <w:vAlign w:val="center"/>
            <w:hideMark/>
          </w:tcPr>
          <w:p w:rsidR="00B81C94" w:rsidRPr="00C50BFF" w:rsidRDefault="002C565D" w:rsidP="006F0ED2">
            <w:pPr>
              <w:jc w:val="center"/>
              <w:rPr>
                <w:b/>
                <w:bCs/>
                <w:color w:val="000000"/>
                <w:sz w:val="20"/>
                <w:szCs w:val="20"/>
              </w:rPr>
            </w:pPr>
            <w:r>
              <w:rPr>
                <w:b/>
                <w:bCs/>
                <w:color w:val="000000"/>
                <w:sz w:val="20"/>
                <w:szCs w:val="20"/>
              </w:rPr>
              <w:t>189 000</w:t>
            </w:r>
            <w:r w:rsidR="0006345E">
              <w:rPr>
                <w:b/>
                <w:bCs/>
                <w:color w:val="000000"/>
                <w:sz w:val="20"/>
                <w:szCs w:val="20"/>
              </w:rPr>
              <w:t>,00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6770" w:type="dxa"/>
            <w:gridSpan w:val="2"/>
            <w:vMerge/>
            <w:tcBorders>
              <w:top w:val="nil"/>
              <w:left w:val="nil"/>
              <w:bottom w:val="single" w:sz="8" w:space="0" w:color="auto"/>
              <w:right w:val="single" w:sz="8" w:space="0" w:color="auto"/>
            </w:tcBorders>
            <w:vAlign w:val="center"/>
            <w:hideMark/>
          </w:tcPr>
          <w:p w:rsidR="00B81C94" w:rsidRDefault="00B81C94" w:rsidP="00B81C94">
            <w:pPr>
              <w:rPr>
                <w:b/>
                <w:bCs/>
                <w:color w:val="000000"/>
                <w:sz w:val="20"/>
                <w:szCs w:val="20"/>
              </w:rPr>
            </w:pPr>
          </w:p>
        </w:tc>
      </w:tr>
    </w:tbl>
    <w:p w:rsidR="0049572C" w:rsidRDefault="0049572C" w:rsidP="00D00FBC">
      <w:pPr>
        <w:tabs>
          <w:tab w:val="left" w:pos="1418"/>
        </w:tabs>
        <w:ind w:left="-284" w:firstLine="284"/>
        <w:jc w:val="center"/>
        <w:rPr>
          <w:b/>
          <w:color w:val="000000"/>
          <w:sz w:val="28"/>
          <w:szCs w:val="28"/>
        </w:rPr>
        <w:sectPr w:rsidR="0049572C" w:rsidSect="004B273C">
          <w:pgSz w:w="16838" w:h="11906" w:orient="landscape"/>
          <w:pgMar w:top="426" w:right="284" w:bottom="284" w:left="397" w:header="510" w:footer="0" w:gutter="0"/>
          <w:cols w:space="708"/>
          <w:titlePg/>
          <w:docGrid w:linePitch="360"/>
        </w:sectPr>
      </w:pPr>
    </w:p>
    <w:p w:rsidR="00D00FBC" w:rsidRPr="00A8680C" w:rsidRDefault="00A8680C" w:rsidP="00A8680C">
      <w:pPr>
        <w:tabs>
          <w:tab w:val="left" w:pos="0"/>
        </w:tabs>
        <w:ind w:firstLine="851"/>
        <w:jc w:val="center"/>
        <w:rPr>
          <w:b/>
          <w:color w:val="000000"/>
          <w:sz w:val="28"/>
          <w:szCs w:val="28"/>
        </w:rPr>
      </w:pPr>
      <w:r w:rsidRPr="00A8680C">
        <w:rPr>
          <w:b/>
          <w:color w:val="000000"/>
          <w:sz w:val="28"/>
          <w:szCs w:val="28"/>
        </w:rPr>
        <w:lastRenderedPageBreak/>
        <w:t>5.</w:t>
      </w:r>
      <w:r>
        <w:rPr>
          <w:b/>
          <w:color w:val="000000"/>
          <w:sz w:val="28"/>
          <w:szCs w:val="28"/>
        </w:rPr>
        <w:t xml:space="preserve"> </w:t>
      </w:r>
      <w:r w:rsidR="00976B76" w:rsidRPr="00A8680C">
        <w:rPr>
          <w:b/>
          <w:color w:val="000000"/>
          <w:sz w:val="28"/>
          <w:szCs w:val="28"/>
        </w:rPr>
        <w:t>Сроки и этапы реализации подп</w:t>
      </w:r>
      <w:r w:rsidR="00D00FBC" w:rsidRPr="00A8680C">
        <w:rPr>
          <w:b/>
          <w:color w:val="000000"/>
          <w:sz w:val="28"/>
          <w:szCs w:val="28"/>
        </w:rPr>
        <w:t>рограммы</w:t>
      </w:r>
    </w:p>
    <w:p w:rsidR="00A8680C" w:rsidRPr="00A8680C" w:rsidRDefault="00A8680C" w:rsidP="00A8680C">
      <w:pPr>
        <w:ind w:left="-284" w:firstLine="284"/>
      </w:pPr>
    </w:p>
    <w:p w:rsidR="00DF6B7A" w:rsidRDefault="00137465" w:rsidP="008A1367">
      <w:pPr>
        <w:shd w:val="clear" w:color="auto" w:fill="FFFFFF"/>
        <w:overflowPunct w:val="0"/>
        <w:autoSpaceDE w:val="0"/>
        <w:autoSpaceDN w:val="0"/>
        <w:ind w:left="-284" w:right="-286" w:firstLine="993"/>
        <w:rPr>
          <w:b/>
          <w:color w:val="000000"/>
          <w:sz w:val="28"/>
          <w:szCs w:val="28"/>
        </w:rPr>
      </w:pPr>
      <w:r>
        <w:rPr>
          <w:sz w:val="28"/>
        </w:rPr>
        <w:t xml:space="preserve">Подпрограмма </w:t>
      </w:r>
      <w:r w:rsidRPr="00137465">
        <w:rPr>
          <w:sz w:val="28"/>
        </w:rPr>
        <w:t>«</w:t>
      </w:r>
      <w:r w:rsidR="0049572C" w:rsidRPr="00DF6B7A">
        <w:rPr>
          <w:bCs/>
          <w:color w:val="000000"/>
          <w:sz w:val="28"/>
          <w:szCs w:val="28"/>
        </w:rPr>
        <w:t>Поддержка и развитие городского пассажирского транспорта</w:t>
      </w:r>
      <w:r w:rsidR="0049572C">
        <w:rPr>
          <w:bCs/>
          <w:color w:val="000000"/>
          <w:sz w:val="28"/>
          <w:szCs w:val="28"/>
        </w:rPr>
        <w:t>»</w:t>
      </w:r>
      <w:r w:rsidR="0049572C" w:rsidRPr="0049572C">
        <w:rPr>
          <w:sz w:val="28"/>
        </w:rPr>
        <w:t xml:space="preserve"> </w:t>
      </w:r>
      <w:r w:rsidR="0049572C" w:rsidRPr="001C3D83">
        <w:rPr>
          <w:sz w:val="28"/>
        </w:rPr>
        <w:t>предполага</w:t>
      </w:r>
      <w:r w:rsidR="006F0A61">
        <w:rPr>
          <w:sz w:val="28"/>
        </w:rPr>
        <w:t>ет исполнение мероприятий в 2021</w:t>
      </w:r>
      <w:r w:rsidR="0049572C" w:rsidRPr="001C3D83">
        <w:rPr>
          <w:sz w:val="28"/>
        </w:rPr>
        <w:t>-20</w:t>
      </w:r>
      <w:r w:rsidR="00941CC9">
        <w:rPr>
          <w:sz w:val="28"/>
        </w:rPr>
        <w:t>2</w:t>
      </w:r>
      <w:r w:rsidR="006F0A61">
        <w:rPr>
          <w:sz w:val="28"/>
        </w:rPr>
        <w:t>3</w:t>
      </w:r>
      <w:r w:rsidR="0049572C" w:rsidRPr="001C3D83">
        <w:rPr>
          <w:sz w:val="28"/>
        </w:rPr>
        <w:t xml:space="preserve"> годах.</w:t>
      </w:r>
    </w:p>
    <w:p w:rsidR="00A8680C" w:rsidRDefault="00A8680C" w:rsidP="008A1367">
      <w:pPr>
        <w:shd w:val="clear" w:color="auto" w:fill="FFFFFF"/>
        <w:overflowPunct w:val="0"/>
        <w:autoSpaceDE w:val="0"/>
        <w:autoSpaceDN w:val="0"/>
        <w:ind w:left="-284" w:right="-286" w:firstLine="993"/>
        <w:jc w:val="center"/>
        <w:rPr>
          <w:b/>
          <w:color w:val="000000"/>
          <w:sz w:val="28"/>
          <w:szCs w:val="28"/>
        </w:rPr>
      </w:pPr>
    </w:p>
    <w:p w:rsidR="00D00FBC" w:rsidRDefault="00D00FBC" w:rsidP="00A8680C">
      <w:pPr>
        <w:shd w:val="clear" w:color="auto" w:fill="FFFFFF"/>
        <w:overflowPunct w:val="0"/>
        <w:autoSpaceDE w:val="0"/>
        <w:autoSpaceDN w:val="0"/>
        <w:ind w:right="-2" w:firstLine="851"/>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976B76">
        <w:rPr>
          <w:b/>
          <w:color w:val="000000"/>
          <w:sz w:val="28"/>
          <w:szCs w:val="28"/>
        </w:rPr>
        <w:t>подп</w:t>
      </w:r>
      <w:r w:rsidRPr="00256E31">
        <w:rPr>
          <w:b/>
          <w:color w:val="000000"/>
          <w:sz w:val="28"/>
          <w:szCs w:val="28"/>
        </w:rPr>
        <w:t>рограммы</w:t>
      </w:r>
    </w:p>
    <w:p w:rsidR="00A8680C" w:rsidRPr="00256E31" w:rsidRDefault="00A8680C" w:rsidP="008A1367">
      <w:pPr>
        <w:shd w:val="clear" w:color="auto" w:fill="FFFFFF"/>
        <w:overflowPunct w:val="0"/>
        <w:autoSpaceDE w:val="0"/>
        <w:autoSpaceDN w:val="0"/>
        <w:ind w:left="-284" w:right="-286" w:firstLine="993"/>
        <w:jc w:val="center"/>
        <w:rPr>
          <w:b/>
          <w:color w:val="000000"/>
          <w:sz w:val="28"/>
          <w:szCs w:val="28"/>
        </w:rPr>
      </w:pPr>
    </w:p>
    <w:p w:rsidR="00B33907" w:rsidRPr="00B33907" w:rsidRDefault="00B33907" w:rsidP="00094868">
      <w:pPr>
        <w:tabs>
          <w:tab w:val="left" w:pos="1418"/>
        </w:tabs>
        <w:ind w:firstLine="567"/>
        <w:jc w:val="both"/>
        <w:rPr>
          <w:color w:val="000000"/>
          <w:sz w:val="28"/>
          <w:szCs w:val="28"/>
        </w:rPr>
      </w:pPr>
      <w:r>
        <w:rPr>
          <w:color w:val="000000"/>
          <w:sz w:val="28"/>
          <w:szCs w:val="28"/>
        </w:rPr>
        <w:t xml:space="preserve">Подпрограмма </w:t>
      </w:r>
      <w:r w:rsidRPr="00B33907">
        <w:rPr>
          <w:color w:val="000000"/>
          <w:sz w:val="28"/>
          <w:szCs w:val="28"/>
        </w:rPr>
        <w:t>«Поддержка и развитие городского пасс</w:t>
      </w:r>
      <w:r w:rsidR="006E4D29">
        <w:rPr>
          <w:color w:val="000000"/>
          <w:sz w:val="28"/>
          <w:szCs w:val="28"/>
        </w:rPr>
        <w:t>ажирского транспорта</w:t>
      </w:r>
      <w:r w:rsidRPr="00B33907">
        <w:rPr>
          <w:color w:val="000000"/>
          <w:sz w:val="28"/>
          <w:szCs w:val="28"/>
        </w:rPr>
        <w:t>» предполагает испол</w:t>
      </w:r>
      <w:r w:rsidR="006F0A61">
        <w:rPr>
          <w:color w:val="000000"/>
          <w:sz w:val="28"/>
          <w:szCs w:val="28"/>
        </w:rPr>
        <w:t>нение мероприятий в течение 2021</w:t>
      </w:r>
      <w:r w:rsidRPr="00B33907">
        <w:rPr>
          <w:color w:val="000000"/>
          <w:sz w:val="28"/>
          <w:szCs w:val="28"/>
        </w:rPr>
        <w:t>-20</w:t>
      </w:r>
      <w:r w:rsidR="004B273C">
        <w:rPr>
          <w:color w:val="000000"/>
          <w:sz w:val="28"/>
          <w:szCs w:val="28"/>
        </w:rPr>
        <w:t>2</w:t>
      </w:r>
      <w:r w:rsidR="006F0A61">
        <w:rPr>
          <w:color w:val="000000"/>
          <w:sz w:val="28"/>
          <w:szCs w:val="28"/>
        </w:rPr>
        <w:t>3</w:t>
      </w:r>
      <w:r w:rsidRPr="00B33907">
        <w:rPr>
          <w:color w:val="000000"/>
          <w:sz w:val="28"/>
          <w:szCs w:val="28"/>
        </w:rPr>
        <w:t xml:space="preserve"> год</w:t>
      </w:r>
      <w:r>
        <w:rPr>
          <w:color w:val="000000"/>
          <w:sz w:val="28"/>
          <w:szCs w:val="28"/>
        </w:rPr>
        <w:t>ов</w:t>
      </w:r>
      <w:r w:rsidRPr="00B33907">
        <w:rPr>
          <w:color w:val="000000"/>
          <w:sz w:val="28"/>
          <w:szCs w:val="28"/>
        </w:rPr>
        <w:t xml:space="preserve">. </w:t>
      </w:r>
    </w:p>
    <w:p w:rsidR="00B33907" w:rsidRPr="00B33907" w:rsidRDefault="00B33907" w:rsidP="00094868">
      <w:pPr>
        <w:tabs>
          <w:tab w:val="left" w:pos="1418"/>
        </w:tabs>
        <w:ind w:firstLine="567"/>
        <w:jc w:val="both"/>
        <w:rPr>
          <w:color w:val="000000"/>
          <w:sz w:val="28"/>
          <w:szCs w:val="28"/>
        </w:rPr>
      </w:pPr>
      <w:r w:rsidRPr="00B33907">
        <w:rPr>
          <w:color w:val="000000"/>
          <w:sz w:val="28"/>
          <w:szCs w:val="28"/>
        </w:rPr>
        <w:t xml:space="preserve">Контроль над ходом реализации </w:t>
      </w:r>
      <w:r w:rsidR="00F33C18">
        <w:rPr>
          <w:color w:val="000000"/>
          <w:sz w:val="28"/>
          <w:szCs w:val="28"/>
        </w:rPr>
        <w:t>Подпрограммы</w:t>
      </w:r>
      <w:r w:rsidRPr="00B33907">
        <w:rPr>
          <w:color w:val="000000"/>
          <w:sz w:val="28"/>
          <w:szCs w:val="28"/>
        </w:rPr>
        <w:t xml:space="preserve"> осуществляет координирующий орган – Управление транспорта и дорожного строительства АМС г.</w:t>
      </w:r>
      <w:r w:rsidR="000406C1">
        <w:rPr>
          <w:color w:val="000000"/>
          <w:sz w:val="28"/>
          <w:szCs w:val="28"/>
        </w:rPr>
        <w:t xml:space="preserve"> </w:t>
      </w:r>
      <w:r w:rsidRPr="00B33907">
        <w:rPr>
          <w:color w:val="000000"/>
          <w:sz w:val="28"/>
          <w:szCs w:val="28"/>
        </w:rPr>
        <w:t xml:space="preserve">Владикавказа. </w:t>
      </w:r>
    </w:p>
    <w:p w:rsidR="00B33907" w:rsidRPr="00B33907" w:rsidRDefault="00B33907" w:rsidP="00094868">
      <w:pPr>
        <w:tabs>
          <w:tab w:val="left" w:pos="1418"/>
        </w:tabs>
        <w:ind w:firstLine="567"/>
        <w:jc w:val="both"/>
        <w:rPr>
          <w:color w:val="000000"/>
          <w:sz w:val="28"/>
          <w:szCs w:val="28"/>
        </w:rPr>
      </w:pPr>
      <w:r w:rsidRPr="00B33907">
        <w:rPr>
          <w:color w:val="000000"/>
          <w:sz w:val="28"/>
          <w:szCs w:val="28"/>
        </w:rPr>
        <w:t>Текущее управление П</w:t>
      </w:r>
      <w:r w:rsidR="00B77944">
        <w:rPr>
          <w:color w:val="000000"/>
          <w:sz w:val="28"/>
          <w:szCs w:val="28"/>
        </w:rPr>
        <w:t>од</w:t>
      </w:r>
      <w:r w:rsidR="00F74018">
        <w:rPr>
          <w:color w:val="000000"/>
          <w:sz w:val="28"/>
          <w:szCs w:val="28"/>
        </w:rPr>
        <w:t>п</w:t>
      </w:r>
      <w:r w:rsidRPr="00B33907">
        <w:rPr>
          <w:color w:val="000000"/>
          <w:sz w:val="28"/>
          <w:szCs w:val="28"/>
        </w:rPr>
        <w:t xml:space="preserve">рограммой и оперативный контроль за ходом ее реализации обеспечивает руководитель </w:t>
      </w:r>
      <w:r w:rsidR="00F33C18">
        <w:rPr>
          <w:color w:val="000000"/>
          <w:sz w:val="28"/>
          <w:szCs w:val="28"/>
        </w:rPr>
        <w:t>Подпрограммы</w:t>
      </w:r>
      <w:r w:rsidRPr="00B33907">
        <w:rPr>
          <w:color w:val="000000"/>
          <w:sz w:val="28"/>
          <w:szCs w:val="28"/>
        </w:rPr>
        <w:t xml:space="preserve"> (начальник Управления транспорта и дорожного строительства АМС г.</w:t>
      </w:r>
      <w:r w:rsidR="000406C1">
        <w:rPr>
          <w:color w:val="000000"/>
          <w:sz w:val="28"/>
          <w:szCs w:val="28"/>
        </w:rPr>
        <w:t xml:space="preserve"> </w:t>
      </w:r>
      <w:r w:rsidRPr="00B33907">
        <w:rPr>
          <w:color w:val="000000"/>
          <w:sz w:val="28"/>
          <w:szCs w:val="28"/>
        </w:rPr>
        <w:t xml:space="preserve">Владикавказа) совместно с разработчиком </w:t>
      </w:r>
      <w:r w:rsidR="00F33C18">
        <w:rPr>
          <w:color w:val="000000"/>
          <w:sz w:val="28"/>
          <w:szCs w:val="28"/>
        </w:rPr>
        <w:t>Подпрограммы</w:t>
      </w:r>
      <w:r w:rsidRPr="00B33907">
        <w:rPr>
          <w:color w:val="000000"/>
          <w:sz w:val="28"/>
          <w:szCs w:val="28"/>
        </w:rPr>
        <w:t xml:space="preserve"> (Управление транспорта и дорожного строительства АМС г.</w:t>
      </w:r>
      <w:r w:rsidR="000406C1">
        <w:rPr>
          <w:color w:val="000000"/>
          <w:sz w:val="28"/>
          <w:szCs w:val="28"/>
        </w:rPr>
        <w:t xml:space="preserve"> </w:t>
      </w:r>
      <w:r w:rsidRPr="00B33907">
        <w:rPr>
          <w:color w:val="000000"/>
          <w:sz w:val="28"/>
          <w:szCs w:val="28"/>
        </w:rPr>
        <w:t>Владикавказа).</w:t>
      </w:r>
    </w:p>
    <w:p w:rsidR="00444F47" w:rsidRDefault="00FD5FB0" w:rsidP="00094868">
      <w:pPr>
        <w:tabs>
          <w:tab w:val="left" w:pos="1418"/>
        </w:tabs>
        <w:ind w:firstLine="567"/>
        <w:jc w:val="both"/>
        <w:rPr>
          <w:color w:val="000000"/>
          <w:sz w:val="28"/>
          <w:szCs w:val="28"/>
        </w:rPr>
      </w:pPr>
      <w:r>
        <w:rPr>
          <w:color w:val="000000"/>
          <w:sz w:val="28"/>
          <w:szCs w:val="28"/>
        </w:rPr>
        <w:t xml:space="preserve">Исполнители </w:t>
      </w:r>
      <w:r w:rsidR="00F33C18">
        <w:rPr>
          <w:color w:val="000000"/>
          <w:sz w:val="28"/>
          <w:szCs w:val="28"/>
        </w:rPr>
        <w:t>Подпрограммы</w:t>
      </w:r>
      <w:r>
        <w:rPr>
          <w:color w:val="000000"/>
          <w:sz w:val="28"/>
          <w:szCs w:val="28"/>
        </w:rPr>
        <w:t xml:space="preserve"> (МУ</w:t>
      </w:r>
      <w:r w:rsidR="004B2EC4">
        <w:rPr>
          <w:color w:val="000000"/>
          <w:sz w:val="28"/>
          <w:szCs w:val="28"/>
        </w:rPr>
        <w:t xml:space="preserve">П </w:t>
      </w:r>
      <w:r w:rsidR="00B33907" w:rsidRPr="00B33907">
        <w:rPr>
          <w:color w:val="000000"/>
          <w:sz w:val="28"/>
          <w:szCs w:val="28"/>
        </w:rPr>
        <w:t>«</w:t>
      </w:r>
      <w:proofErr w:type="spellStart"/>
      <w:r w:rsidR="00B33907" w:rsidRPr="00B33907">
        <w:rPr>
          <w:color w:val="000000"/>
          <w:sz w:val="28"/>
          <w:szCs w:val="28"/>
        </w:rPr>
        <w:t>ВладТра</w:t>
      </w:r>
      <w:r w:rsidR="00B33907">
        <w:rPr>
          <w:color w:val="000000"/>
          <w:sz w:val="28"/>
          <w:szCs w:val="28"/>
        </w:rPr>
        <w:t>мвай</w:t>
      </w:r>
      <w:proofErr w:type="spellEnd"/>
      <w:r w:rsidR="00B33907">
        <w:rPr>
          <w:color w:val="000000"/>
          <w:sz w:val="28"/>
          <w:szCs w:val="28"/>
        </w:rPr>
        <w:t>»</w:t>
      </w:r>
      <w:r w:rsidR="00B33907" w:rsidRPr="00B33907">
        <w:rPr>
          <w:color w:val="000000"/>
          <w:sz w:val="28"/>
          <w:szCs w:val="28"/>
        </w:rPr>
        <w:t>) представля</w:t>
      </w:r>
      <w:r w:rsidR="00B33907">
        <w:rPr>
          <w:color w:val="000000"/>
          <w:sz w:val="28"/>
          <w:szCs w:val="28"/>
        </w:rPr>
        <w:t>е</w:t>
      </w:r>
      <w:r w:rsidR="00B33907" w:rsidRPr="00B33907">
        <w:rPr>
          <w:color w:val="000000"/>
          <w:sz w:val="28"/>
          <w:szCs w:val="28"/>
        </w:rPr>
        <w:t xml:space="preserve">т ежеквартальный и ежегодный отчет об исполнении </w:t>
      </w:r>
      <w:r w:rsidR="00F33C18">
        <w:rPr>
          <w:color w:val="000000"/>
          <w:sz w:val="28"/>
          <w:szCs w:val="28"/>
        </w:rPr>
        <w:t>Подпрограммы</w:t>
      </w:r>
      <w:r w:rsidR="00B33907" w:rsidRPr="00B33907">
        <w:rPr>
          <w:color w:val="000000"/>
          <w:sz w:val="28"/>
          <w:szCs w:val="28"/>
        </w:rPr>
        <w:t>.</w:t>
      </w:r>
      <w:r w:rsidR="00444F47" w:rsidRPr="00444F47">
        <w:rPr>
          <w:color w:val="000000"/>
          <w:sz w:val="28"/>
          <w:szCs w:val="28"/>
        </w:rPr>
        <w:t xml:space="preserve"> </w:t>
      </w:r>
    </w:p>
    <w:p w:rsidR="00DF6B7A" w:rsidRPr="008A1367" w:rsidRDefault="00444F47" w:rsidP="008A1367">
      <w:pPr>
        <w:tabs>
          <w:tab w:val="left" w:pos="1418"/>
        </w:tabs>
        <w:ind w:firstLine="567"/>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 предусмотренных подпрограммой указаны в приложении №1.</w:t>
      </w:r>
    </w:p>
    <w:p w:rsidR="00D00FBC" w:rsidRDefault="006159DF" w:rsidP="008A1367">
      <w:pPr>
        <w:tabs>
          <w:tab w:val="left" w:pos="1418"/>
        </w:tabs>
        <w:ind w:firstLine="567"/>
        <w:jc w:val="center"/>
        <w:rPr>
          <w:b/>
          <w:color w:val="000000"/>
          <w:sz w:val="28"/>
          <w:szCs w:val="28"/>
        </w:rPr>
      </w:pPr>
      <w:r>
        <w:rPr>
          <w:b/>
          <w:color w:val="000000"/>
          <w:sz w:val="28"/>
          <w:szCs w:val="28"/>
        </w:rPr>
        <w:t>7. Ресурсное обеспечение подп</w:t>
      </w:r>
      <w:r w:rsidR="00D00FBC" w:rsidRPr="009B7F0C">
        <w:rPr>
          <w:b/>
          <w:color w:val="000000"/>
          <w:sz w:val="28"/>
          <w:szCs w:val="28"/>
        </w:rPr>
        <w:t>рограммы</w:t>
      </w:r>
    </w:p>
    <w:p w:rsidR="00A8680C" w:rsidRDefault="00A8680C" w:rsidP="008A1367">
      <w:pPr>
        <w:tabs>
          <w:tab w:val="left" w:pos="1418"/>
        </w:tabs>
        <w:ind w:firstLine="567"/>
        <w:jc w:val="center"/>
        <w:rPr>
          <w:b/>
          <w:color w:val="000000"/>
          <w:sz w:val="28"/>
          <w:szCs w:val="28"/>
        </w:rPr>
      </w:pPr>
    </w:p>
    <w:p w:rsidR="0049572C" w:rsidRPr="00A8680C" w:rsidRDefault="00D00FBC" w:rsidP="00094868">
      <w:pPr>
        <w:pStyle w:val="ConsPlusCell"/>
        <w:ind w:right="-2" w:firstLine="567"/>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00B33907" w:rsidRPr="00B33907">
        <w:rPr>
          <w:rFonts w:ascii="Times New Roman" w:hAnsi="Times New Roman" w:cs="Times New Roman"/>
          <w:sz w:val="28"/>
          <w:szCs w:val="28"/>
        </w:rPr>
        <w:t>Подпрограмм</w:t>
      </w:r>
      <w:r w:rsidR="00F11A00">
        <w:rPr>
          <w:rFonts w:ascii="Times New Roman" w:hAnsi="Times New Roman" w:cs="Times New Roman"/>
          <w:sz w:val="28"/>
          <w:szCs w:val="28"/>
        </w:rPr>
        <w:t>ы</w:t>
      </w:r>
      <w:r w:rsidR="00B33907" w:rsidRPr="00B33907">
        <w:rPr>
          <w:rFonts w:ascii="Times New Roman" w:hAnsi="Times New Roman" w:cs="Times New Roman"/>
          <w:sz w:val="28"/>
          <w:szCs w:val="28"/>
        </w:rPr>
        <w:t xml:space="preserve"> 2. «Поддержка и развитие городского пассажирского </w:t>
      </w:r>
      <w:r w:rsidR="00B33907" w:rsidRPr="00D9754C">
        <w:rPr>
          <w:rFonts w:ascii="Times New Roman" w:hAnsi="Times New Roman" w:cs="Times New Roman"/>
          <w:sz w:val="28"/>
          <w:szCs w:val="28"/>
        </w:rPr>
        <w:t xml:space="preserve">транспорта» </w:t>
      </w:r>
      <w:r w:rsidR="00B33907" w:rsidRPr="00A8680C">
        <w:rPr>
          <w:rFonts w:ascii="Times New Roman" w:hAnsi="Times New Roman" w:cs="Times New Roman"/>
          <w:sz w:val="28"/>
          <w:szCs w:val="28"/>
        </w:rPr>
        <w:t xml:space="preserve">всего – </w:t>
      </w:r>
      <w:r w:rsidR="002C565D" w:rsidRPr="00A8680C">
        <w:rPr>
          <w:rFonts w:ascii="Times New Roman" w:hAnsi="Times New Roman" w:cs="Times New Roman"/>
          <w:sz w:val="28"/>
          <w:szCs w:val="28"/>
        </w:rPr>
        <w:t>189 000</w:t>
      </w:r>
      <w:r w:rsidR="00BE16F1" w:rsidRPr="00A8680C">
        <w:rPr>
          <w:rFonts w:ascii="Times New Roman" w:hAnsi="Times New Roman" w:cs="Times New Roman"/>
          <w:sz w:val="28"/>
          <w:szCs w:val="28"/>
        </w:rPr>
        <w:t>,00</w:t>
      </w:r>
      <w:r w:rsidR="0049572C" w:rsidRPr="00A8680C">
        <w:rPr>
          <w:rFonts w:ascii="Times New Roman" w:hAnsi="Times New Roman" w:cs="Times New Roman"/>
          <w:sz w:val="28"/>
          <w:szCs w:val="28"/>
        </w:rPr>
        <w:t xml:space="preserve"> тыс. рублей, в </w:t>
      </w:r>
      <w:proofErr w:type="spellStart"/>
      <w:r w:rsidR="0049572C" w:rsidRPr="00A8680C">
        <w:rPr>
          <w:rFonts w:ascii="Times New Roman" w:hAnsi="Times New Roman" w:cs="Times New Roman"/>
          <w:sz w:val="28"/>
          <w:szCs w:val="28"/>
        </w:rPr>
        <w:t>т.ч</w:t>
      </w:r>
      <w:proofErr w:type="spellEnd"/>
      <w:r w:rsidR="0049572C" w:rsidRPr="00A8680C">
        <w:rPr>
          <w:rFonts w:ascii="Times New Roman" w:hAnsi="Times New Roman" w:cs="Times New Roman"/>
          <w:sz w:val="28"/>
          <w:szCs w:val="28"/>
        </w:rPr>
        <w:t>. по годам реализации:</w:t>
      </w:r>
    </w:p>
    <w:p w:rsidR="0049572C" w:rsidRPr="00A8680C" w:rsidRDefault="00A8680C" w:rsidP="00857C7A">
      <w:pPr>
        <w:pStyle w:val="ConsPlusCell"/>
        <w:ind w:right="-2" w:firstLine="567"/>
        <w:rPr>
          <w:rFonts w:ascii="Times New Roman" w:hAnsi="Times New Roman" w:cs="Times New Roman"/>
          <w:sz w:val="28"/>
          <w:szCs w:val="28"/>
        </w:rPr>
      </w:pPr>
      <w:r w:rsidRPr="00A8680C">
        <w:rPr>
          <w:rFonts w:ascii="Times New Roman" w:hAnsi="Times New Roman" w:cs="Times New Roman"/>
          <w:sz w:val="28"/>
          <w:szCs w:val="28"/>
        </w:rPr>
        <w:t>2021</w:t>
      </w:r>
      <w:r w:rsidR="0049572C" w:rsidRPr="00A8680C">
        <w:rPr>
          <w:rFonts w:ascii="Times New Roman" w:hAnsi="Times New Roman" w:cs="Times New Roman"/>
          <w:sz w:val="28"/>
          <w:szCs w:val="28"/>
        </w:rPr>
        <w:t xml:space="preserve"> год – </w:t>
      </w:r>
      <w:r w:rsidR="002C565D" w:rsidRPr="00A8680C">
        <w:rPr>
          <w:rFonts w:ascii="Times New Roman" w:hAnsi="Times New Roman" w:cs="Times New Roman"/>
          <w:sz w:val="28"/>
          <w:szCs w:val="28"/>
        </w:rPr>
        <w:t>63</w:t>
      </w:r>
      <w:r w:rsidR="00A9745F" w:rsidRPr="00A8680C">
        <w:rPr>
          <w:rFonts w:ascii="Times New Roman" w:hAnsi="Times New Roman" w:cs="Times New Roman"/>
          <w:sz w:val="28"/>
          <w:szCs w:val="28"/>
        </w:rPr>
        <w:t xml:space="preserve"> 000</w:t>
      </w:r>
      <w:r w:rsidR="0049572C" w:rsidRPr="00A8680C">
        <w:rPr>
          <w:rFonts w:ascii="Times New Roman" w:hAnsi="Times New Roman" w:cs="Times New Roman"/>
          <w:sz w:val="28"/>
          <w:szCs w:val="28"/>
        </w:rPr>
        <w:t>,00 тыс. рублей</w:t>
      </w:r>
      <w:r w:rsidR="00BB27D8" w:rsidRPr="00A8680C">
        <w:rPr>
          <w:rFonts w:ascii="Times New Roman" w:hAnsi="Times New Roman" w:cs="Times New Roman"/>
          <w:sz w:val="28"/>
          <w:szCs w:val="28"/>
        </w:rPr>
        <w:t>;</w:t>
      </w:r>
    </w:p>
    <w:p w:rsidR="00A9745F" w:rsidRPr="00A8680C" w:rsidRDefault="00A8680C" w:rsidP="00857C7A">
      <w:pPr>
        <w:pStyle w:val="ConsPlusCell"/>
        <w:ind w:right="-2" w:firstLine="567"/>
        <w:rPr>
          <w:rFonts w:ascii="Times New Roman" w:hAnsi="Times New Roman" w:cs="Times New Roman"/>
          <w:sz w:val="28"/>
          <w:szCs w:val="28"/>
        </w:rPr>
      </w:pPr>
      <w:r w:rsidRPr="00A8680C">
        <w:rPr>
          <w:rFonts w:ascii="Times New Roman" w:hAnsi="Times New Roman" w:cs="Times New Roman"/>
          <w:sz w:val="28"/>
          <w:szCs w:val="28"/>
        </w:rPr>
        <w:t>2022</w:t>
      </w:r>
      <w:r w:rsidR="002C565D" w:rsidRPr="00A8680C">
        <w:rPr>
          <w:rFonts w:ascii="Times New Roman" w:hAnsi="Times New Roman" w:cs="Times New Roman"/>
          <w:sz w:val="28"/>
          <w:szCs w:val="28"/>
        </w:rPr>
        <w:t xml:space="preserve"> год – 63 0</w:t>
      </w:r>
      <w:r w:rsidR="00A9745F" w:rsidRPr="00A8680C">
        <w:rPr>
          <w:rFonts w:ascii="Times New Roman" w:hAnsi="Times New Roman" w:cs="Times New Roman"/>
          <w:sz w:val="28"/>
          <w:szCs w:val="28"/>
        </w:rPr>
        <w:t>00,00 тыс. рублей;</w:t>
      </w:r>
    </w:p>
    <w:p w:rsidR="0049572C" w:rsidRPr="00A8680C" w:rsidRDefault="0049572C" w:rsidP="00094868">
      <w:pPr>
        <w:pStyle w:val="ConsPlusCell"/>
        <w:ind w:right="-2" w:firstLine="567"/>
        <w:rPr>
          <w:rFonts w:ascii="Times New Roman" w:hAnsi="Times New Roman" w:cs="Times New Roman"/>
          <w:sz w:val="28"/>
          <w:szCs w:val="28"/>
        </w:rPr>
      </w:pPr>
      <w:r w:rsidRPr="00A8680C">
        <w:rPr>
          <w:rFonts w:ascii="Times New Roman" w:hAnsi="Times New Roman" w:cs="Times New Roman"/>
          <w:sz w:val="28"/>
          <w:szCs w:val="28"/>
        </w:rPr>
        <w:t>20</w:t>
      </w:r>
      <w:r w:rsidR="00A8680C" w:rsidRPr="00A8680C">
        <w:rPr>
          <w:rFonts w:ascii="Times New Roman" w:hAnsi="Times New Roman" w:cs="Times New Roman"/>
          <w:sz w:val="28"/>
          <w:szCs w:val="28"/>
        </w:rPr>
        <w:t>23</w:t>
      </w:r>
      <w:r w:rsidRPr="00A8680C">
        <w:rPr>
          <w:rFonts w:ascii="Times New Roman" w:hAnsi="Times New Roman" w:cs="Times New Roman"/>
          <w:sz w:val="28"/>
          <w:szCs w:val="28"/>
        </w:rPr>
        <w:t xml:space="preserve"> год – </w:t>
      </w:r>
      <w:r w:rsidR="002C565D" w:rsidRPr="00A8680C">
        <w:rPr>
          <w:rFonts w:ascii="Times New Roman" w:hAnsi="Times New Roman" w:cs="Times New Roman"/>
          <w:sz w:val="28"/>
          <w:szCs w:val="28"/>
        </w:rPr>
        <w:t>63</w:t>
      </w:r>
      <w:r w:rsidR="00213218" w:rsidRPr="00A8680C">
        <w:rPr>
          <w:rFonts w:ascii="Times New Roman" w:hAnsi="Times New Roman" w:cs="Times New Roman"/>
          <w:sz w:val="28"/>
          <w:szCs w:val="28"/>
        </w:rPr>
        <w:t xml:space="preserve"> 0</w:t>
      </w:r>
      <w:r w:rsidR="00A9745F" w:rsidRPr="00A8680C">
        <w:rPr>
          <w:rFonts w:ascii="Times New Roman" w:hAnsi="Times New Roman" w:cs="Times New Roman"/>
          <w:sz w:val="28"/>
          <w:szCs w:val="28"/>
        </w:rPr>
        <w:t>00</w:t>
      </w:r>
      <w:r w:rsidRPr="00A8680C">
        <w:rPr>
          <w:rFonts w:ascii="Times New Roman" w:hAnsi="Times New Roman" w:cs="Times New Roman"/>
          <w:sz w:val="28"/>
          <w:szCs w:val="28"/>
        </w:rPr>
        <w:t>,00 тыс. рублей</w:t>
      </w:r>
      <w:r w:rsidR="002C565D" w:rsidRPr="00A8680C">
        <w:rPr>
          <w:rFonts w:ascii="Times New Roman" w:hAnsi="Times New Roman" w:cs="Times New Roman"/>
          <w:sz w:val="28"/>
          <w:szCs w:val="28"/>
        </w:rPr>
        <w:t>.</w:t>
      </w:r>
    </w:p>
    <w:p w:rsidR="00D00FBC" w:rsidRPr="008A1367" w:rsidRDefault="00D00FBC" w:rsidP="008A1367">
      <w:pPr>
        <w:pStyle w:val="ConsPlusCell"/>
        <w:ind w:right="-2" w:firstLine="567"/>
        <w:rPr>
          <w:rFonts w:ascii="Times New Roman" w:hAnsi="Times New Roman" w:cs="Times New Roman"/>
          <w:sz w:val="28"/>
          <w:szCs w:val="28"/>
        </w:rPr>
      </w:pPr>
      <w:r w:rsidRPr="00D00D21">
        <w:rPr>
          <w:rFonts w:ascii="Times New Roman" w:hAnsi="Times New Roman" w:cs="Times New Roman"/>
          <w:sz w:val="28"/>
          <w:szCs w:val="28"/>
        </w:rPr>
        <w:t xml:space="preserve">Финансирование </w:t>
      </w:r>
      <w:r w:rsidR="00F33C18" w:rsidRPr="00D00D21">
        <w:rPr>
          <w:rFonts w:ascii="Times New Roman" w:hAnsi="Times New Roman" w:cs="Times New Roman"/>
          <w:sz w:val="28"/>
          <w:szCs w:val="28"/>
        </w:rPr>
        <w:t>Подпрограммы</w:t>
      </w:r>
      <w:r w:rsidRPr="00D00D21">
        <w:rPr>
          <w:rFonts w:ascii="Times New Roman" w:hAnsi="Times New Roman" w:cs="Times New Roman"/>
          <w:sz w:val="28"/>
          <w:szCs w:val="28"/>
        </w:rPr>
        <w:t xml:space="preserve"> осуществляется</w:t>
      </w:r>
      <w:r w:rsidRPr="00B33907">
        <w:rPr>
          <w:rFonts w:ascii="Times New Roman" w:hAnsi="Times New Roman" w:cs="Times New Roman"/>
          <w:sz w:val="28"/>
          <w:szCs w:val="28"/>
        </w:rPr>
        <w:t xml:space="preserve"> за счет средств бюджета муниципального образования г. Владикавказ</w:t>
      </w:r>
      <w:r w:rsidR="00B77944">
        <w:rPr>
          <w:rFonts w:ascii="Times New Roman" w:hAnsi="Times New Roman" w:cs="Times New Roman"/>
          <w:sz w:val="28"/>
          <w:szCs w:val="28"/>
        </w:rPr>
        <w:t>.</w:t>
      </w:r>
    </w:p>
    <w:p w:rsidR="00A8680C" w:rsidRDefault="00A8680C" w:rsidP="008A1367">
      <w:pPr>
        <w:tabs>
          <w:tab w:val="left" w:pos="1418"/>
        </w:tabs>
        <w:ind w:right="-286" w:firstLine="567"/>
        <w:jc w:val="center"/>
        <w:rPr>
          <w:b/>
          <w:color w:val="000000"/>
          <w:sz w:val="28"/>
          <w:szCs w:val="28"/>
        </w:rPr>
      </w:pPr>
    </w:p>
    <w:p w:rsidR="00442493" w:rsidRDefault="00D00FBC" w:rsidP="008A1367">
      <w:pPr>
        <w:tabs>
          <w:tab w:val="left" w:pos="1418"/>
        </w:tabs>
        <w:ind w:right="-286" w:firstLine="567"/>
        <w:jc w:val="center"/>
        <w:rPr>
          <w:b/>
          <w:color w:val="000000"/>
          <w:sz w:val="28"/>
          <w:szCs w:val="28"/>
        </w:rPr>
      </w:pPr>
      <w:r>
        <w:rPr>
          <w:b/>
          <w:color w:val="000000"/>
          <w:sz w:val="28"/>
          <w:szCs w:val="28"/>
        </w:rPr>
        <w:t>8.</w:t>
      </w:r>
      <w:r w:rsidRPr="00256E31">
        <w:rPr>
          <w:b/>
          <w:color w:val="000000"/>
          <w:sz w:val="28"/>
          <w:szCs w:val="28"/>
        </w:rPr>
        <w:t>Управление реализацией</w:t>
      </w:r>
      <w:r w:rsidR="006159DF">
        <w:rPr>
          <w:b/>
          <w:color w:val="000000"/>
          <w:sz w:val="28"/>
          <w:szCs w:val="28"/>
        </w:rPr>
        <w:t xml:space="preserve"> подп</w:t>
      </w:r>
      <w:r w:rsidRPr="00256E31">
        <w:rPr>
          <w:b/>
          <w:color w:val="000000"/>
          <w:sz w:val="28"/>
          <w:szCs w:val="28"/>
        </w:rPr>
        <w:t>рограммы и контроль ее исполнения</w:t>
      </w:r>
    </w:p>
    <w:p w:rsidR="00A8680C" w:rsidRPr="00256E31" w:rsidRDefault="00A8680C" w:rsidP="008A1367">
      <w:pPr>
        <w:tabs>
          <w:tab w:val="left" w:pos="1418"/>
        </w:tabs>
        <w:ind w:right="-286" w:firstLine="567"/>
        <w:jc w:val="center"/>
        <w:rPr>
          <w:b/>
          <w:color w:val="000000"/>
          <w:sz w:val="28"/>
          <w:szCs w:val="28"/>
        </w:rPr>
      </w:pPr>
    </w:p>
    <w:p w:rsidR="00D00FBC" w:rsidRDefault="00D00FBC" w:rsidP="0055139E">
      <w:pPr>
        <w:tabs>
          <w:tab w:val="left" w:pos="1418"/>
        </w:tabs>
        <w:ind w:right="-2" w:firstLine="567"/>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транспорта и</w:t>
      </w:r>
      <w:r w:rsidR="006159DF">
        <w:rPr>
          <w:sz w:val="28"/>
        </w:rPr>
        <w:t xml:space="preserve"> дорожного строительства АМС </w:t>
      </w:r>
      <w:r w:rsidR="00475A3D">
        <w:rPr>
          <w:sz w:val="28"/>
        </w:rPr>
        <w:t>г. Владикавказ</w:t>
      </w:r>
      <w:r>
        <w:rPr>
          <w:sz w:val="28"/>
        </w:rPr>
        <w:t xml:space="preserve">а </w:t>
      </w:r>
      <w:proofErr w:type="spellStart"/>
      <w:r w:rsidR="000D6A49">
        <w:rPr>
          <w:sz w:val="28"/>
        </w:rPr>
        <w:t>Дзуцев</w:t>
      </w:r>
      <w:proofErr w:type="spellEnd"/>
      <w:r w:rsidR="000D6A49">
        <w:rPr>
          <w:sz w:val="28"/>
        </w:rPr>
        <w:t xml:space="preserve"> Т.А.</w:t>
      </w:r>
    </w:p>
    <w:p w:rsidR="00D00FBC" w:rsidRDefault="00D00FBC" w:rsidP="0055139E">
      <w:pPr>
        <w:tabs>
          <w:tab w:val="left" w:pos="1276"/>
        </w:tabs>
        <w:ind w:right="-2" w:firstLine="567"/>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w:t>
      </w:r>
      <w:r w:rsidR="006159DF">
        <w:rPr>
          <w:sz w:val="28"/>
          <w:szCs w:val="28"/>
        </w:rPr>
        <w:t>подпр</w:t>
      </w:r>
      <w:r w:rsidR="006159DF" w:rsidRPr="009548C4">
        <w:rPr>
          <w:sz w:val="28"/>
          <w:szCs w:val="28"/>
        </w:rPr>
        <w:t>ограмм</w:t>
      </w:r>
      <w:r w:rsidR="006159DF">
        <w:rPr>
          <w:sz w:val="28"/>
          <w:szCs w:val="28"/>
        </w:rPr>
        <w:t>ы</w:t>
      </w:r>
      <w:r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BE16F1" w:rsidRDefault="00D00FBC" w:rsidP="006F0A61">
      <w:pPr>
        <w:tabs>
          <w:tab w:val="left" w:pos="1276"/>
        </w:tabs>
        <w:ind w:right="-2" w:firstLine="567"/>
        <w:jc w:val="both"/>
        <w:rPr>
          <w:sz w:val="28"/>
          <w:szCs w:val="28"/>
        </w:rPr>
      </w:pPr>
      <w:r w:rsidRPr="00DD226B">
        <w:rPr>
          <w:sz w:val="28"/>
          <w:szCs w:val="28"/>
        </w:rPr>
        <w:t>Квартальные от</w:t>
      </w:r>
      <w:r w:rsidR="006159DF">
        <w:rPr>
          <w:sz w:val="28"/>
          <w:szCs w:val="28"/>
        </w:rPr>
        <w:t>четы об исполнении мероприятий подп</w:t>
      </w:r>
      <w:r w:rsidRPr="00DD226B">
        <w:rPr>
          <w:sz w:val="28"/>
          <w:szCs w:val="28"/>
        </w:rPr>
        <w:t xml:space="preserve">рограммы предоставляются в Управление экономики предпринимательства и инвестиционных проектов АМС </w:t>
      </w:r>
      <w:r w:rsidR="00475A3D">
        <w:rPr>
          <w:sz w:val="28"/>
          <w:szCs w:val="28"/>
        </w:rPr>
        <w:t>г. Владикавказ</w:t>
      </w:r>
      <w:r>
        <w:rPr>
          <w:sz w:val="28"/>
          <w:szCs w:val="28"/>
        </w:rPr>
        <w:t xml:space="preserve">а </w:t>
      </w:r>
      <w:r w:rsidRPr="00DD226B">
        <w:rPr>
          <w:sz w:val="28"/>
          <w:szCs w:val="28"/>
        </w:rPr>
        <w:t xml:space="preserve">по форме, утвержденной постановлением АМС </w:t>
      </w:r>
      <w:r w:rsidR="00475A3D">
        <w:rPr>
          <w:sz w:val="28"/>
          <w:szCs w:val="28"/>
        </w:rPr>
        <w:t>г. Владикавказ</w:t>
      </w:r>
      <w:r>
        <w:rPr>
          <w:sz w:val="28"/>
          <w:szCs w:val="28"/>
        </w:rPr>
        <w:t xml:space="preserve">а </w:t>
      </w:r>
      <w:r w:rsidRPr="00DD226B">
        <w:rPr>
          <w:sz w:val="28"/>
          <w:szCs w:val="28"/>
        </w:rPr>
        <w:t>от 23.05.2016 №721.</w:t>
      </w:r>
    </w:p>
    <w:p w:rsidR="002C565D" w:rsidRPr="006F0A61" w:rsidRDefault="002C565D" w:rsidP="006F0A61">
      <w:pPr>
        <w:tabs>
          <w:tab w:val="left" w:pos="1276"/>
        </w:tabs>
        <w:ind w:right="-2" w:firstLine="567"/>
        <w:jc w:val="both"/>
        <w:rPr>
          <w:sz w:val="28"/>
          <w:szCs w:val="28"/>
        </w:rPr>
      </w:pPr>
    </w:p>
    <w:p w:rsidR="00DF6B7A" w:rsidRDefault="00B33907" w:rsidP="002C565D">
      <w:pPr>
        <w:ind w:right="-2" w:firstLine="567"/>
        <w:jc w:val="center"/>
        <w:rPr>
          <w:b/>
          <w:bCs/>
          <w:sz w:val="28"/>
          <w:szCs w:val="28"/>
        </w:rPr>
      </w:pPr>
      <w:r>
        <w:rPr>
          <w:b/>
          <w:bCs/>
          <w:sz w:val="28"/>
          <w:szCs w:val="28"/>
        </w:rPr>
        <w:t>9.О</w:t>
      </w:r>
      <w:r w:rsidR="006159DF">
        <w:rPr>
          <w:b/>
          <w:bCs/>
          <w:sz w:val="28"/>
          <w:szCs w:val="28"/>
        </w:rPr>
        <w:t>ценка эффективности реализации подп</w:t>
      </w:r>
      <w:r>
        <w:rPr>
          <w:b/>
          <w:bCs/>
          <w:sz w:val="28"/>
          <w:szCs w:val="28"/>
        </w:rPr>
        <w:t>рограммы</w:t>
      </w:r>
    </w:p>
    <w:p w:rsidR="00B33907" w:rsidRDefault="00B33907" w:rsidP="0055139E">
      <w:pPr>
        <w:ind w:right="-2" w:firstLine="567"/>
        <w:jc w:val="both"/>
        <w:rPr>
          <w:sz w:val="28"/>
          <w:szCs w:val="28"/>
        </w:rPr>
      </w:pPr>
      <w:r>
        <w:rPr>
          <w:sz w:val="28"/>
          <w:szCs w:val="28"/>
        </w:rPr>
        <w:lastRenderedPageBreak/>
        <w:t>Городской электрический транспорт является одной из приоритетных инфраструктурных отраслей, требующих опережающего развития и стабильного финансирования.</w:t>
      </w:r>
    </w:p>
    <w:p w:rsidR="00B33907" w:rsidRDefault="006159DF" w:rsidP="0055139E">
      <w:pPr>
        <w:ind w:right="-2" w:firstLine="567"/>
        <w:jc w:val="both"/>
        <w:rPr>
          <w:sz w:val="28"/>
          <w:szCs w:val="28"/>
        </w:rPr>
      </w:pPr>
      <w:r>
        <w:rPr>
          <w:sz w:val="28"/>
          <w:szCs w:val="28"/>
        </w:rPr>
        <w:t>Мероприятия, предусмотренные подп</w:t>
      </w:r>
      <w:r w:rsidR="00B33907">
        <w:rPr>
          <w:sz w:val="28"/>
          <w:szCs w:val="28"/>
        </w:rPr>
        <w:t>рограм</w:t>
      </w:r>
      <w:r w:rsidR="006F0A61">
        <w:rPr>
          <w:sz w:val="28"/>
          <w:szCs w:val="28"/>
        </w:rPr>
        <w:t>мой, должны быть исполнены в 2021</w:t>
      </w:r>
      <w:r w:rsidR="004B273C">
        <w:rPr>
          <w:sz w:val="28"/>
          <w:szCs w:val="28"/>
        </w:rPr>
        <w:t>-202</w:t>
      </w:r>
      <w:r w:rsidR="006F0A61">
        <w:rPr>
          <w:sz w:val="28"/>
          <w:szCs w:val="28"/>
        </w:rPr>
        <w:t>3</w:t>
      </w:r>
      <w:r w:rsidR="004B2EC4">
        <w:rPr>
          <w:sz w:val="28"/>
          <w:szCs w:val="28"/>
        </w:rPr>
        <w:t xml:space="preserve"> гг.</w:t>
      </w:r>
      <w:r w:rsidR="00B33907">
        <w:rPr>
          <w:sz w:val="28"/>
          <w:szCs w:val="28"/>
        </w:rPr>
        <w:t>, а использов</w:t>
      </w:r>
      <w:r w:rsidR="00C45861">
        <w:rPr>
          <w:sz w:val="28"/>
          <w:szCs w:val="28"/>
        </w:rPr>
        <w:t>ани</w:t>
      </w:r>
      <w:r w:rsidR="00B33907">
        <w:rPr>
          <w:sz w:val="28"/>
          <w:szCs w:val="28"/>
        </w:rPr>
        <w:t>е средств, выделенных на их исполнение, должно быть целевым.</w:t>
      </w:r>
    </w:p>
    <w:p w:rsidR="00B33907" w:rsidRDefault="00B33907" w:rsidP="0055139E">
      <w:pPr>
        <w:tabs>
          <w:tab w:val="left" w:pos="1418"/>
        </w:tabs>
        <w:ind w:right="-2" w:firstLine="567"/>
        <w:jc w:val="both"/>
        <w:rPr>
          <w:sz w:val="28"/>
        </w:rPr>
      </w:pPr>
      <w:r>
        <w:rPr>
          <w:sz w:val="28"/>
        </w:rPr>
        <w:t xml:space="preserve">Эффективность реализации </w:t>
      </w:r>
      <w:r w:rsidR="00F33C18">
        <w:rPr>
          <w:sz w:val="28"/>
        </w:rPr>
        <w:t>под</w:t>
      </w:r>
      <w:r>
        <w:rPr>
          <w:sz w:val="28"/>
        </w:rPr>
        <w:t xml:space="preserve">программных мероприятий позволит исключить отключение за неуплату трамвайных сетей от электричества, тем самым не снижать регулярность движения трамваев, соблюдение графика. </w:t>
      </w:r>
    </w:p>
    <w:p w:rsidR="00B33907" w:rsidRDefault="00B33907" w:rsidP="0055139E">
      <w:pPr>
        <w:ind w:right="-2" w:firstLine="567"/>
        <w:jc w:val="both"/>
        <w:rPr>
          <w:sz w:val="28"/>
        </w:rPr>
      </w:pPr>
      <w:r>
        <w:rPr>
          <w:sz w:val="28"/>
        </w:rPr>
        <w:t>О</w:t>
      </w:r>
      <w:r w:rsidR="006159DF">
        <w:rPr>
          <w:sz w:val="28"/>
        </w:rPr>
        <w:t>ценка эффективности реализации подп</w:t>
      </w:r>
      <w:r>
        <w:rPr>
          <w:sz w:val="28"/>
        </w:rPr>
        <w:t xml:space="preserve">рограммы будет являться достижение таких целевых количественных характеристик и индикаторов </w:t>
      </w:r>
      <w:r w:rsidR="00F33C18">
        <w:rPr>
          <w:sz w:val="28"/>
        </w:rPr>
        <w:t>Подпрограммы</w:t>
      </w:r>
      <w:r>
        <w:rPr>
          <w:sz w:val="28"/>
        </w:rPr>
        <w:t>, как:</w:t>
      </w:r>
    </w:p>
    <w:p w:rsidR="00B33907" w:rsidRDefault="00B33907" w:rsidP="0055139E">
      <w:pPr>
        <w:ind w:right="-2" w:firstLine="567"/>
        <w:jc w:val="both"/>
        <w:rPr>
          <w:sz w:val="28"/>
        </w:rPr>
      </w:pPr>
      <w:r>
        <w:rPr>
          <w:sz w:val="28"/>
        </w:rPr>
        <w:t>- повышение качественных показателей электрического транспорта (по количеству выпущенных вагонов, выполненных рейсов, времени работы);</w:t>
      </w:r>
    </w:p>
    <w:p w:rsidR="00B33907" w:rsidRDefault="00B33907" w:rsidP="0055139E">
      <w:pPr>
        <w:ind w:right="-2" w:firstLine="567"/>
        <w:jc w:val="both"/>
        <w:rPr>
          <w:sz w:val="28"/>
        </w:rPr>
      </w:pPr>
      <w:r>
        <w:rPr>
          <w:sz w:val="28"/>
        </w:rPr>
        <w:t>- сокращение простоев подвижного состава на линии;</w:t>
      </w:r>
    </w:p>
    <w:p w:rsidR="00B33907" w:rsidRDefault="00B33907" w:rsidP="0055139E">
      <w:pPr>
        <w:ind w:right="-2" w:firstLine="567"/>
        <w:jc w:val="both"/>
        <w:rPr>
          <w:sz w:val="28"/>
        </w:rPr>
      </w:pPr>
      <w:r>
        <w:rPr>
          <w:sz w:val="28"/>
        </w:rPr>
        <w:t>- снижение затрат на выполнение ремонтных работ;</w:t>
      </w:r>
    </w:p>
    <w:p w:rsidR="00B33907" w:rsidRPr="00136CAD" w:rsidRDefault="00B33907" w:rsidP="00094868">
      <w:pPr>
        <w:ind w:firstLine="567"/>
        <w:jc w:val="both"/>
        <w:rPr>
          <w:sz w:val="28"/>
          <w:szCs w:val="28"/>
        </w:rPr>
      </w:pPr>
      <w:r>
        <w:rPr>
          <w:sz w:val="28"/>
        </w:rPr>
        <w:t>- обеспечение безопасности движение.</w:t>
      </w:r>
    </w:p>
    <w:p w:rsidR="008A1367" w:rsidRPr="006F0A61" w:rsidRDefault="008A1367" w:rsidP="006F0A61">
      <w:pPr>
        <w:ind w:firstLine="567"/>
        <w:rPr>
          <w:b/>
          <w:sz w:val="36"/>
          <w:szCs w:val="32"/>
        </w:rPr>
      </w:pPr>
    </w:p>
    <w:p w:rsidR="00217068" w:rsidRPr="00D9754C" w:rsidRDefault="00217068" w:rsidP="0072137E">
      <w:pPr>
        <w:jc w:val="center"/>
        <w:rPr>
          <w:b/>
          <w:sz w:val="32"/>
          <w:szCs w:val="32"/>
        </w:rPr>
      </w:pPr>
      <w:r w:rsidRPr="00D9754C">
        <w:rPr>
          <w:b/>
          <w:sz w:val="32"/>
          <w:szCs w:val="32"/>
        </w:rPr>
        <w:t>Подпрограмма 3</w:t>
      </w:r>
    </w:p>
    <w:p w:rsidR="00C86B18" w:rsidRPr="00D9754C" w:rsidRDefault="00217068" w:rsidP="00217068">
      <w:pPr>
        <w:jc w:val="center"/>
        <w:rPr>
          <w:b/>
          <w:sz w:val="32"/>
          <w:szCs w:val="32"/>
        </w:rPr>
      </w:pPr>
      <w:r w:rsidRPr="00D9754C">
        <w:rPr>
          <w:b/>
          <w:sz w:val="32"/>
          <w:szCs w:val="32"/>
        </w:rPr>
        <w:t xml:space="preserve">«Автомобильные дороги и улично-дорожная сеть (строительство, реконструкция, ремонт и </w:t>
      </w:r>
      <w:r w:rsidR="00BD1BD4" w:rsidRPr="00D9754C">
        <w:rPr>
          <w:b/>
          <w:sz w:val="32"/>
          <w:szCs w:val="32"/>
        </w:rPr>
        <w:t>содержание автомобильных дорог)</w:t>
      </w:r>
      <w:r w:rsidRPr="00D9754C">
        <w:rPr>
          <w:b/>
          <w:sz w:val="32"/>
          <w:szCs w:val="32"/>
        </w:rPr>
        <w:t xml:space="preserve"> </w:t>
      </w:r>
    </w:p>
    <w:p w:rsidR="00217068" w:rsidRPr="00D9754C" w:rsidRDefault="00475A3D" w:rsidP="00217068">
      <w:pPr>
        <w:jc w:val="center"/>
      </w:pPr>
      <w:r w:rsidRPr="00D9754C">
        <w:rPr>
          <w:b/>
          <w:sz w:val="32"/>
          <w:szCs w:val="32"/>
        </w:rPr>
        <w:t>г. Владикавказ</w:t>
      </w:r>
      <w:r w:rsidR="00217068" w:rsidRPr="00D9754C">
        <w:rPr>
          <w:b/>
          <w:sz w:val="32"/>
          <w:szCs w:val="32"/>
        </w:rPr>
        <w:t>а»</w:t>
      </w:r>
    </w:p>
    <w:p w:rsidR="00495507" w:rsidRPr="008F3A70" w:rsidRDefault="00217068" w:rsidP="00BD1BD4">
      <w:pPr>
        <w:spacing w:before="100" w:beforeAutospacing="1" w:after="100" w:afterAutospacing="1"/>
        <w:jc w:val="center"/>
        <w:rPr>
          <w:sz w:val="28"/>
        </w:rPr>
      </w:pPr>
      <w:r w:rsidRPr="00D9754C">
        <w:rPr>
          <w:sz w:val="28"/>
        </w:rPr>
        <w:t>ПАСПОРТ ПОДПРОГРАММЫ</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8"/>
        <w:gridCol w:w="7654"/>
      </w:tblGrid>
      <w:tr w:rsidR="00217068" w:rsidRPr="007E4159" w:rsidTr="0055139E">
        <w:trPr>
          <w:trHeight w:val="51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tcPr>
          <w:p w:rsidR="00217068" w:rsidRPr="007E4159" w:rsidRDefault="004B273C" w:rsidP="00D00D21">
            <w:pPr>
              <w:jc w:val="both"/>
              <w:rPr>
                <w:sz w:val="28"/>
              </w:rPr>
            </w:pPr>
            <w:r>
              <w:rPr>
                <w:sz w:val="28"/>
                <w:szCs w:val="28"/>
              </w:rPr>
              <w:t>«</w:t>
            </w:r>
            <w:r w:rsidR="00217068" w:rsidRPr="002300BF">
              <w:rPr>
                <w:sz w:val="28"/>
                <w:szCs w:val="28"/>
              </w:rPr>
              <w:t>Автомобильные дороги и улично-дорожная сеть (строительство,</w:t>
            </w:r>
            <w:r w:rsidR="00217068">
              <w:rPr>
                <w:sz w:val="28"/>
                <w:szCs w:val="28"/>
              </w:rPr>
              <w:t xml:space="preserve"> </w:t>
            </w:r>
            <w:r w:rsidR="00217068" w:rsidRPr="002300BF">
              <w:rPr>
                <w:sz w:val="28"/>
                <w:szCs w:val="28"/>
              </w:rPr>
              <w:t>реконструкция,</w:t>
            </w:r>
            <w:r w:rsidR="00D00D21">
              <w:rPr>
                <w:sz w:val="28"/>
                <w:szCs w:val="28"/>
              </w:rPr>
              <w:t xml:space="preserve"> </w:t>
            </w:r>
            <w:r w:rsidR="00217068" w:rsidRPr="002300BF">
              <w:rPr>
                <w:sz w:val="28"/>
                <w:szCs w:val="28"/>
              </w:rPr>
              <w:t>ремонт и</w:t>
            </w:r>
            <w:r w:rsidR="00217068">
              <w:rPr>
                <w:sz w:val="28"/>
                <w:szCs w:val="28"/>
              </w:rPr>
              <w:t xml:space="preserve"> </w:t>
            </w:r>
            <w:r w:rsidR="00BD1BD4">
              <w:rPr>
                <w:sz w:val="28"/>
                <w:szCs w:val="28"/>
              </w:rPr>
              <w:t>содержание автомобильных дорог)</w:t>
            </w:r>
            <w:r w:rsidR="00217068">
              <w:rPr>
                <w:sz w:val="28"/>
                <w:szCs w:val="28"/>
              </w:rPr>
              <w:t xml:space="preserve"> </w:t>
            </w:r>
            <w:r w:rsidR="00217068" w:rsidRPr="002300BF">
              <w:rPr>
                <w:sz w:val="28"/>
                <w:szCs w:val="28"/>
              </w:rPr>
              <w:t>г. Владикавказа</w:t>
            </w:r>
            <w:r>
              <w:rPr>
                <w:sz w:val="28"/>
                <w:szCs w:val="28"/>
              </w:rPr>
              <w:t>»</w:t>
            </w:r>
          </w:p>
        </w:tc>
      </w:tr>
      <w:tr w:rsidR="00217068" w:rsidRPr="007E4159" w:rsidTr="00E3247B">
        <w:trPr>
          <w:trHeight w:val="51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7654" w:type="dxa"/>
            <w:vAlign w:val="center"/>
          </w:tcPr>
          <w:p w:rsidR="00217068" w:rsidRPr="00AF7FB1" w:rsidRDefault="00E3247B" w:rsidP="00E3247B">
            <w:pPr>
              <w:pStyle w:val="ConsPlusCell"/>
              <w:jc w:val="both"/>
              <w:rPr>
                <w:rFonts w:ascii="Times New Roman" w:hAnsi="Times New Roman" w:cs="Times New Roman"/>
                <w:sz w:val="28"/>
              </w:rPr>
            </w:pPr>
            <w:r w:rsidRPr="00AF7FB1">
              <w:rPr>
                <w:rFonts w:ascii="Times New Roman" w:hAnsi="Times New Roman" w:cs="Times New Roman"/>
                <w:sz w:val="28"/>
              </w:rPr>
              <w:t>Обеспечение развития и эксплуатации транспортной инфраструктуры, повышение уровня безопасности дорожного движения в городе Владикавказе.</w:t>
            </w:r>
          </w:p>
        </w:tc>
      </w:tr>
      <w:tr w:rsidR="00217068" w:rsidRPr="007E4159" w:rsidTr="00462A44">
        <w:trPr>
          <w:trHeight w:val="56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vAlign w:val="center"/>
          </w:tcPr>
          <w:p w:rsidR="00E3247B" w:rsidRPr="00AF7FB1" w:rsidRDefault="00E3247B" w:rsidP="00E3247B">
            <w:pPr>
              <w:pStyle w:val="ConsPlusCell"/>
              <w:widowControl/>
              <w:jc w:val="both"/>
              <w:rPr>
                <w:rFonts w:ascii="Times New Roman" w:hAnsi="Times New Roman" w:cs="Times New Roman"/>
                <w:sz w:val="28"/>
              </w:rPr>
            </w:pPr>
            <w:r w:rsidRPr="00AF7FB1">
              <w:rPr>
                <w:rFonts w:ascii="Times New Roman" w:hAnsi="Times New Roman" w:cs="Times New Roman"/>
                <w:sz w:val="28"/>
              </w:rPr>
              <w:t>1. Реконструкция, капитальный ремонт и ремонт объектов дорожной инфраструктуры в целях доведения их транспортно-эксплуатационного состояния до нормативных требований.</w:t>
            </w:r>
          </w:p>
          <w:p w:rsidR="00E3247B" w:rsidRPr="00AF7FB1" w:rsidRDefault="00E3247B" w:rsidP="00E3247B">
            <w:pPr>
              <w:pStyle w:val="ConsPlusCell"/>
              <w:jc w:val="both"/>
              <w:rPr>
                <w:rFonts w:ascii="Times New Roman" w:hAnsi="Times New Roman" w:cs="Times New Roman"/>
                <w:sz w:val="28"/>
                <w:szCs w:val="24"/>
              </w:rPr>
            </w:pPr>
            <w:r w:rsidRPr="00AF7FB1">
              <w:rPr>
                <w:rFonts w:ascii="Times New Roman" w:hAnsi="Times New Roman" w:cs="Times New Roman"/>
                <w:sz w:val="28"/>
                <w:szCs w:val="24"/>
              </w:rPr>
              <w:t>2. Содержание объектов улично-дорожной сети города в нормативном техническом состоянии.</w:t>
            </w:r>
          </w:p>
          <w:p w:rsidR="00217068" w:rsidRPr="00AF7FB1" w:rsidRDefault="00E3247B" w:rsidP="00462A44">
            <w:pPr>
              <w:pStyle w:val="ConsPlusCell"/>
              <w:widowControl/>
              <w:rPr>
                <w:rFonts w:ascii="Times New Roman" w:hAnsi="Times New Roman" w:cs="Times New Roman"/>
                <w:sz w:val="28"/>
                <w:szCs w:val="24"/>
              </w:rPr>
            </w:pPr>
            <w:r w:rsidRPr="00AF7FB1">
              <w:rPr>
                <w:rFonts w:ascii="Times New Roman" w:hAnsi="Times New Roman" w:cs="Times New Roman"/>
                <w:sz w:val="28"/>
                <w:szCs w:val="24"/>
              </w:rPr>
              <w:t>3. Повышение уровня безопасности дорожного движения.</w:t>
            </w:r>
          </w:p>
        </w:tc>
      </w:tr>
      <w:tr w:rsidR="00217068" w:rsidRPr="007E4159" w:rsidTr="00E3247B">
        <w:trPr>
          <w:trHeight w:val="836"/>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vAlign w:val="center"/>
          </w:tcPr>
          <w:p w:rsidR="00217068" w:rsidRPr="007E4159" w:rsidRDefault="00E138B1" w:rsidP="00E3247B">
            <w:pPr>
              <w:pStyle w:val="ConsPlusCell"/>
              <w:widowControl/>
              <w:rPr>
                <w:rFonts w:ascii="Times New Roman" w:hAnsi="Times New Roman" w:cs="Times New Roman"/>
                <w:sz w:val="28"/>
                <w:szCs w:val="24"/>
              </w:rPr>
            </w:pPr>
            <w:r>
              <w:rPr>
                <w:rFonts w:ascii="Times New Roman" w:hAnsi="Times New Roman" w:cs="Times New Roman"/>
                <w:sz w:val="28"/>
                <w:szCs w:val="24"/>
              </w:rPr>
              <w:t>2021</w:t>
            </w:r>
            <w:r w:rsidR="00217068">
              <w:rPr>
                <w:rFonts w:ascii="Times New Roman" w:hAnsi="Times New Roman" w:cs="Times New Roman"/>
                <w:sz w:val="28"/>
                <w:szCs w:val="24"/>
              </w:rPr>
              <w:t>-20</w:t>
            </w:r>
            <w:r>
              <w:rPr>
                <w:rFonts w:ascii="Times New Roman" w:hAnsi="Times New Roman" w:cs="Times New Roman"/>
                <w:sz w:val="28"/>
                <w:szCs w:val="24"/>
              </w:rPr>
              <w:t xml:space="preserve">23 </w:t>
            </w:r>
            <w:r w:rsidR="00217068">
              <w:rPr>
                <w:rFonts w:ascii="Times New Roman" w:hAnsi="Times New Roman" w:cs="Times New Roman"/>
                <w:sz w:val="28"/>
                <w:szCs w:val="24"/>
              </w:rPr>
              <w:t>годы</w:t>
            </w:r>
          </w:p>
        </w:tc>
      </w:tr>
      <w:tr w:rsidR="00217068" w:rsidRPr="007E4159" w:rsidTr="0055139E">
        <w:trPr>
          <w:trHeight w:val="836"/>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tcPr>
          <w:p w:rsidR="00E97A84" w:rsidRPr="002E0A74" w:rsidRDefault="00E97A84" w:rsidP="006159DF">
            <w:pPr>
              <w:pStyle w:val="ConsPlusCell"/>
              <w:jc w:val="both"/>
              <w:rPr>
                <w:rFonts w:ascii="Times New Roman" w:hAnsi="Times New Roman" w:cs="Times New Roman"/>
                <w:sz w:val="28"/>
                <w:szCs w:val="24"/>
              </w:rPr>
            </w:pPr>
            <w:r w:rsidRPr="00E97A84">
              <w:rPr>
                <w:rFonts w:ascii="Times New Roman" w:hAnsi="Times New Roman" w:cs="Times New Roman"/>
                <w:sz w:val="28"/>
                <w:szCs w:val="24"/>
              </w:rPr>
              <w:t>1. Площадь автомобильных дорог в отн</w:t>
            </w:r>
            <w:r>
              <w:rPr>
                <w:rFonts w:ascii="Times New Roman" w:hAnsi="Times New Roman" w:cs="Times New Roman"/>
                <w:sz w:val="28"/>
                <w:szCs w:val="24"/>
              </w:rPr>
              <w:t>ошении которых проведен ремонт,</w:t>
            </w:r>
            <w:r w:rsidRPr="00E97A84">
              <w:rPr>
                <w:rFonts w:ascii="Times New Roman" w:hAnsi="Times New Roman" w:cs="Times New Roman"/>
                <w:sz w:val="28"/>
                <w:szCs w:val="24"/>
              </w:rPr>
              <w:t xml:space="preserve"> капитальный ремонт,</w:t>
            </w:r>
            <w:r>
              <w:rPr>
                <w:rFonts w:ascii="Times New Roman" w:hAnsi="Times New Roman" w:cs="Times New Roman"/>
                <w:sz w:val="28"/>
                <w:szCs w:val="24"/>
              </w:rPr>
              <w:t xml:space="preserve"> реконструкция</w:t>
            </w:r>
            <w:r w:rsidRPr="00E97A84">
              <w:rPr>
                <w:rFonts w:ascii="Times New Roman" w:hAnsi="Times New Roman" w:cs="Times New Roman"/>
                <w:sz w:val="28"/>
                <w:szCs w:val="24"/>
              </w:rPr>
              <w:t xml:space="preserve"> ежегодно составит </w:t>
            </w:r>
            <w:r>
              <w:rPr>
                <w:rFonts w:ascii="Times New Roman" w:hAnsi="Times New Roman" w:cs="Times New Roman"/>
                <w:sz w:val="28"/>
                <w:szCs w:val="24"/>
              </w:rPr>
              <w:t>400</w:t>
            </w:r>
            <w:r w:rsidRPr="00E97A84">
              <w:rPr>
                <w:rFonts w:ascii="Times New Roman" w:hAnsi="Times New Roman" w:cs="Times New Roman"/>
                <w:sz w:val="28"/>
                <w:szCs w:val="24"/>
              </w:rPr>
              <w:t>,0 тыс. м</w:t>
            </w:r>
            <w:r w:rsidRPr="00E064C9">
              <w:rPr>
                <w:rFonts w:ascii="Times New Roman" w:hAnsi="Times New Roman" w:cs="Times New Roman"/>
                <w:sz w:val="28"/>
                <w:szCs w:val="24"/>
                <w:vertAlign w:val="superscript"/>
              </w:rPr>
              <w:t>2</w:t>
            </w:r>
            <w:r w:rsidR="002E0A74">
              <w:rPr>
                <w:rFonts w:ascii="Times New Roman" w:hAnsi="Times New Roman" w:cs="Times New Roman"/>
                <w:sz w:val="28"/>
                <w:szCs w:val="24"/>
              </w:rPr>
              <w:t>.</w:t>
            </w:r>
          </w:p>
          <w:p w:rsidR="00DC3865" w:rsidRPr="00E07C96" w:rsidRDefault="00E97A84" w:rsidP="006159DF">
            <w:pPr>
              <w:pStyle w:val="ConsPlusCell"/>
              <w:jc w:val="both"/>
              <w:rPr>
                <w:rFonts w:ascii="Times New Roman" w:hAnsi="Times New Roman" w:cs="Times New Roman"/>
                <w:sz w:val="28"/>
                <w:szCs w:val="24"/>
              </w:rPr>
            </w:pPr>
            <w:r>
              <w:rPr>
                <w:rFonts w:ascii="Times New Roman" w:hAnsi="Times New Roman" w:cs="Times New Roman"/>
                <w:sz w:val="28"/>
                <w:szCs w:val="24"/>
              </w:rPr>
              <w:t>2.</w:t>
            </w:r>
            <w:r w:rsidR="00936A11" w:rsidRPr="00E07C96">
              <w:rPr>
                <w:rFonts w:ascii="Times New Roman" w:hAnsi="Times New Roman" w:cs="Times New Roman"/>
                <w:sz w:val="28"/>
                <w:szCs w:val="24"/>
              </w:rPr>
              <w:t xml:space="preserve"> </w:t>
            </w:r>
            <w:r>
              <w:rPr>
                <w:rFonts w:ascii="Times New Roman" w:hAnsi="Times New Roman" w:cs="Times New Roman"/>
                <w:sz w:val="28"/>
                <w:szCs w:val="24"/>
              </w:rPr>
              <w:t>П</w:t>
            </w:r>
            <w:r w:rsidR="00217068" w:rsidRPr="00E07C96">
              <w:rPr>
                <w:rFonts w:ascii="Times New Roman" w:hAnsi="Times New Roman" w:cs="Times New Roman"/>
                <w:sz w:val="28"/>
                <w:szCs w:val="24"/>
              </w:rPr>
              <w:t xml:space="preserve">лощадь содержания </w:t>
            </w:r>
            <w:r w:rsidR="00E3247B">
              <w:rPr>
                <w:rFonts w:ascii="Times New Roman" w:hAnsi="Times New Roman" w:cs="Times New Roman"/>
                <w:sz w:val="28"/>
                <w:szCs w:val="24"/>
              </w:rPr>
              <w:t xml:space="preserve">автомобильных </w:t>
            </w:r>
            <w:r w:rsidR="00217068" w:rsidRPr="00E07C96">
              <w:rPr>
                <w:rFonts w:ascii="Times New Roman" w:hAnsi="Times New Roman" w:cs="Times New Roman"/>
                <w:sz w:val="28"/>
                <w:szCs w:val="24"/>
              </w:rPr>
              <w:t>дорог улично-дорожной сети</w:t>
            </w:r>
            <w:r w:rsidR="00F11A00" w:rsidRPr="00E07C96">
              <w:rPr>
                <w:rFonts w:ascii="Times New Roman" w:hAnsi="Times New Roman" w:cs="Times New Roman"/>
                <w:sz w:val="28"/>
                <w:szCs w:val="24"/>
              </w:rPr>
              <w:t xml:space="preserve"> </w:t>
            </w:r>
            <w:r w:rsidR="00E064C9">
              <w:rPr>
                <w:rFonts w:ascii="Times New Roman" w:hAnsi="Times New Roman" w:cs="Times New Roman"/>
                <w:sz w:val="28"/>
                <w:szCs w:val="24"/>
              </w:rPr>
              <w:t>составит 1 500 000</w:t>
            </w:r>
            <w:r w:rsidR="00F11A00" w:rsidRPr="00E07C96">
              <w:rPr>
                <w:rFonts w:ascii="Times New Roman" w:hAnsi="Times New Roman" w:cs="Times New Roman"/>
                <w:sz w:val="28"/>
                <w:szCs w:val="24"/>
              </w:rPr>
              <w:t xml:space="preserve"> </w:t>
            </w:r>
            <w:r w:rsidR="00D00D21" w:rsidRPr="00D00D21">
              <w:rPr>
                <w:rFonts w:ascii="Times New Roman" w:hAnsi="Times New Roman" w:cs="Times New Roman"/>
                <w:sz w:val="28"/>
                <w:szCs w:val="24"/>
              </w:rPr>
              <w:t>м²</w:t>
            </w:r>
            <w:r w:rsidR="002E0A74">
              <w:rPr>
                <w:rFonts w:ascii="Times New Roman" w:hAnsi="Times New Roman" w:cs="Times New Roman"/>
                <w:sz w:val="28"/>
                <w:szCs w:val="24"/>
              </w:rPr>
              <w:t>.</w:t>
            </w:r>
          </w:p>
          <w:p w:rsidR="00E064C9" w:rsidRPr="00936A11" w:rsidRDefault="00E97A84" w:rsidP="00E064C9">
            <w:pPr>
              <w:pStyle w:val="ConsPlusCell"/>
              <w:jc w:val="both"/>
              <w:rPr>
                <w:rFonts w:ascii="Times New Roman" w:hAnsi="Times New Roman" w:cs="Times New Roman"/>
                <w:sz w:val="28"/>
                <w:szCs w:val="24"/>
              </w:rPr>
            </w:pPr>
            <w:r>
              <w:rPr>
                <w:rFonts w:ascii="Times New Roman" w:hAnsi="Times New Roman" w:cs="Times New Roman"/>
                <w:sz w:val="28"/>
                <w:szCs w:val="24"/>
              </w:rPr>
              <w:t>3. Д</w:t>
            </w:r>
            <w:r w:rsidR="00217068" w:rsidRPr="00E07C96">
              <w:rPr>
                <w:rFonts w:ascii="Times New Roman" w:hAnsi="Times New Roman" w:cs="Times New Roman"/>
                <w:sz w:val="28"/>
                <w:szCs w:val="24"/>
              </w:rPr>
              <w:t xml:space="preserve">оля протяженности автомобильных дорог общего пользования местного значения, соответствующих </w:t>
            </w:r>
            <w:r w:rsidR="00217068" w:rsidRPr="00E07C96">
              <w:rPr>
                <w:rFonts w:ascii="Times New Roman" w:hAnsi="Times New Roman" w:cs="Times New Roman"/>
                <w:sz w:val="28"/>
                <w:szCs w:val="24"/>
              </w:rPr>
              <w:lastRenderedPageBreak/>
              <w:t>нормативным требованиям к транспортно-эксплуатационным показателям</w:t>
            </w:r>
            <w:r w:rsidR="00E064C9">
              <w:rPr>
                <w:rFonts w:ascii="Times New Roman" w:hAnsi="Times New Roman" w:cs="Times New Roman"/>
                <w:sz w:val="28"/>
                <w:szCs w:val="24"/>
              </w:rPr>
              <w:t xml:space="preserve"> увеличится</w:t>
            </w:r>
            <w:r w:rsidR="00217068" w:rsidRPr="00E07C96">
              <w:rPr>
                <w:rFonts w:ascii="Times New Roman" w:hAnsi="Times New Roman" w:cs="Times New Roman"/>
                <w:sz w:val="28"/>
                <w:szCs w:val="24"/>
              </w:rPr>
              <w:t>,</w:t>
            </w:r>
            <w:r w:rsidR="00936A11" w:rsidRPr="00E07C96">
              <w:rPr>
                <w:rFonts w:ascii="Times New Roman" w:hAnsi="Times New Roman" w:cs="Times New Roman"/>
                <w:sz w:val="28"/>
                <w:szCs w:val="24"/>
              </w:rPr>
              <w:t xml:space="preserve"> </w:t>
            </w:r>
            <w:r w:rsidR="00F33B1E" w:rsidRPr="007002B1">
              <w:rPr>
                <w:rFonts w:ascii="Times New Roman" w:hAnsi="Times New Roman" w:cs="Times New Roman"/>
                <w:sz w:val="28"/>
                <w:szCs w:val="24"/>
              </w:rPr>
              <w:t xml:space="preserve">до </w:t>
            </w:r>
            <w:r w:rsidR="00E138B1">
              <w:rPr>
                <w:rFonts w:ascii="Times New Roman" w:hAnsi="Times New Roman" w:cs="Times New Roman"/>
                <w:sz w:val="28"/>
                <w:szCs w:val="24"/>
              </w:rPr>
              <w:t>73</w:t>
            </w:r>
            <w:r w:rsidR="002E0A74">
              <w:rPr>
                <w:rFonts w:ascii="Times New Roman" w:hAnsi="Times New Roman" w:cs="Times New Roman"/>
                <w:sz w:val="28"/>
                <w:szCs w:val="24"/>
              </w:rPr>
              <w:t xml:space="preserve"> %.</w:t>
            </w:r>
          </w:p>
        </w:tc>
      </w:tr>
      <w:tr w:rsidR="00217068" w:rsidRPr="007E4159" w:rsidTr="00E97A84">
        <w:trPr>
          <w:trHeight w:val="99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vAlign w:val="center"/>
          </w:tcPr>
          <w:p w:rsidR="00217068" w:rsidRPr="007E4159" w:rsidRDefault="00EA6762" w:rsidP="00E97A84">
            <w:pPr>
              <w:pStyle w:val="ConsPlusCell"/>
              <w:widowControl/>
              <w:rPr>
                <w:rFonts w:ascii="Times New Roman" w:hAnsi="Times New Roman" w:cs="Times New Roman"/>
                <w:sz w:val="28"/>
                <w:szCs w:val="24"/>
              </w:rPr>
            </w:pPr>
            <w:r>
              <w:rPr>
                <w:rFonts w:ascii="Times New Roman" w:hAnsi="Times New Roman" w:cs="Times New Roman"/>
                <w:sz w:val="28"/>
                <w:szCs w:val="24"/>
              </w:rPr>
              <w:t xml:space="preserve">ВМКУ </w:t>
            </w:r>
            <w:r w:rsidR="00F33C18">
              <w:rPr>
                <w:rFonts w:ascii="Times New Roman" w:hAnsi="Times New Roman" w:cs="Times New Roman"/>
                <w:sz w:val="28"/>
                <w:szCs w:val="24"/>
              </w:rPr>
              <w:t xml:space="preserve">«Дорожный фонд», </w:t>
            </w:r>
            <w:r w:rsidR="00217068" w:rsidRPr="001429DD">
              <w:rPr>
                <w:rFonts w:ascii="Times New Roman" w:hAnsi="Times New Roman" w:cs="Times New Roman"/>
                <w:sz w:val="28"/>
                <w:szCs w:val="24"/>
              </w:rPr>
              <w:t xml:space="preserve">подрядные организации, которые определяются по результатам </w:t>
            </w:r>
            <w:r w:rsidR="00217068" w:rsidRPr="00072AF0">
              <w:rPr>
                <w:rFonts w:ascii="Times New Roman" w:hAnsi="Times New Roman" w:cs="Times New Roman"/>
                <w:sz w:val="28"/>
                <w:szCs w:val="24"/>
              </w:rPr>
              <w:t>торгов</w:t>
            </w:r>
            <w:r w:rsidR="00217068" w:rsidRPr="001429DD">
              <w:rPr>
                <w:rFonts w:ascii="Times New Roman" w:hAnsi="Times New Roman" w:cs="Times New Roman"/>
                <w:sz w:val="28"/>
                <w:szCs w:val="24"/>
              </w:rPr>
              <w:t xml:space="preserve"> в соответствии с действующим законодательством</w:t>
            </w:r>
            <w:r w:rsidR="006159DF">
              <w:rPr>
                <w:rFonts w:ascii="Times New Roman" w:hAnsi="Times New Roman" w:cs="Times New Roman"/>
                <w:sz w:val="28"/>
                <w:szCs w:val="24"/>
              </w:rPr>
              <w:t>.</w:t>
            </w:r>
          </w:p>
        </w:tc>
      </w:tr>
      <w:tr w:rsidR="00217068" w:rsidRPr="007E4159" w:rsidTr="0055139E">
        <w:trPr>
          <w:trHeight w:val="634"/>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tcPr>
          <w:p w:rsidR="005A0C1F" w:rsidRPr="005A0C1F" w:rsidRDefault="00217068" w:rsidP="003D494E">
            <w:pPr>
              <w:jc w:val="both"/>
              <w:rPr>
                <w:sz w:val="28"/>
                <w:szCs w:val="28"/>
              </w:rPr>
            </w:pPr>
            <w:r>
              <w:rPr>
                <w:sz w:val="28"/>
                <w:szCs w:val="28"/>
              </w:rPr>
              <w:t xml:space="preserve">Финансирование </w:t>
            </w:r>
            <w:r w:rsidR="00F33C18">
              <w:rPr>
                <w:sz w:val="28"/>
                <w:szCs w:val="28"/>
              </w:rPr>
              <w:t>Подпрограммы</w:t>
            </w:r>
            <w:r w:rsidRPr="002A42B2">
              <w:rPr>
                <w:sz w:val="28"/>
                <w:szCs w:val="28"/>
              </w:rPr>
              <w:t xml:space="preserve"> осуществляется за счет средств</w:t>
            </w:r>
            <w:r>
              <w:rPr>
                <w:sz w:val="28"/>
                <w:szCs w:val="28"/>
              </w:rPr>
              <w:t xml:space="preserve"> б</w:t>
            </w:r>
            <w:r w:rsidRPr="002A42B2">
              <w:rPr>
                <w:sz w:val="28"/>
                <w:szCs w:val="28"/>
              </w:rPr>
              <w:t>юджета</w:t>
            </w:r>
            <w:r>
              <w:rPr>
                <w:sz w:val="28"/>
                <w:szCs w:val="28"/>
              </w:rPr>
              <w:t xml:space="preserve"> </w:t>
            </w:r>
            <w:r w:rsidRPr="002A42B2">
              <w:rPr>
                <w:sz w:val="28"/>
                <w:szCs w:val="28"/>
              </w:rPr>
              <w:t>муниципального</w:t>
            </w:r>
            <w:r>
              <w:rPr>
                <w:sz w:val="28"/>
                <w:szCs w:val="28"/>
              </w:rPr>
              <w:t xml:space="preserve"> </w:t>
            </w:r>
            <w:r w:rsidR="006159DF">
              <w:rPr>
                <w:sz w:val="28"/>
                <w:szCs w:val="28"/>
              </w:rPr>
              <w:t xml:space="preserve">образования </w:t>
            </w:r>
            <w:r w:rsidR="00475A3D">
              <w:rPr>
                <w:sz w:val="28"/>
                <w:szCs w:val="28"/>
              </w:rPr>
              <w:t>г. Владикавказ</w:t>
            </w:r>
            <w:r>
              <w:rPr>
                <w:sz w:val="28"/>
                <w:szCs w:val="28"/>
              </w:rPr>
              <w:t xml:space="preserve">, республиканского и </w:t>
            </w:r>
            <w:r w:rsidRPr="005A0C1F">
              <w:rPr>
                <w:sz w:val="28"/>
                <w:szCs w:val="28"/>
              </w:rPr>
              <w:t xml:space="preserve">федерального </w:t>
            </w:r>
            <w:r w:rsidR="005A0C1F" w:rsidRPr="005A0C1F">
              <w:rPr>
                <w:sz w:val="28"/>
                <w:szCs w:val="28"/>
              </w:rPr>
              <w:t>бюджетов.</w:t>
            </w:r>
          </w:p>
          <w:p w:rsidR="00BC632B" w:rsidRPr="00BC632B" w:rsidRDefault="005A0C1F" w:rsidP="00BC632B">
            <w:pPr>
              <w:jc w:val="both"/>
              <w:rPr>
                <w:sz w:val="28"/>
                <w:szCs w:val="28"/>
              </w:rPr>
            </w:pPr>
            <w:r w:rsidRPr="00BC632B">
              <w:rPr>
                <w:sz w:val="28"/>
                <w:szCs w:val="28"/>
              </w:rPr>
              <w:t>Общий объем финансирования</w:t>
            </w:r>
            <w:r w:rsidR="00BC632B" w:rsidRPr="00BC632B">
              <w:rPr>
                <w:sz w:val="28"/>
                <w:szCs w:val="28"/>
              </w:rPr>
              <w:t xml:space="preserve"> – 2 091 718,80 тыс. рублей, в </w:t>
            </w:r>
            <w:proofErr w:type="spellStart"/>
            <w:r w:rsidR="00BC632B" w:rsidRPr="00BC632B">
              <w:rPr>
                <w:sz w:val="28"/>
                <w:szCs w:val="28"/>
              </w:rPr>
              <w:t>т.ч</w:t>
            </w:r>
            <w:proofErr w:type="spellEnd"/>
            <w:r w:rsidR="00BC632B" w:rsidRPr="00BC632B">
              <w:rPr>
                <w:sz w:val="28"/>
                <w:szCs w:val="28"/>
              </w:rPr>
              <w:t xml:space="preserve">.: </w:t>
            </w:r>
          </w:p>
          <w:p w:rsidR="00BC632B" w:rsidRPr="00BC632B" w:rsidRDefault="00BC632B" w:rsidP="00BC632B">
            <w:pPr>
              <w:jc w:val="both"/>
              <w:rPr>
                <w:sz w:val="28"/>
                <w:szCs w:val="28"/>
              </w:rPr>
            </w:pPr>
            <w:r w:rsidRPr="00BC632B">
              <w:rPr>
                <w:sz w:val="28"/>
                <w:szCs w:val="28"/>
              </w:rPr>
              <w:t>2021 год – 679 888,80 тыс. рублей;</w:t>
            </w:r>
          </w:p>
          <w:p w:rsidR="00BC632B" w:rsidRPr="00BC632B" w:rsidRDefault="00BC632B" w:rsidP="00BC632B">
            <w:pPr>
              <w:jc w:val="both"/>
              <w:rPr>
                <w:sz w:val="28"/>
                <w:szCs w:val="28"/>
              </w:rPr>
            </w:pPr>
            <w:r w:rsidRPr="00BC632B">
              <w:rPr>
                <w:sz w:val="28"/>
                <w:szCs w:val="28"/>
              </w:rPr>
              <w:t>2022 год – 705 932,50 тыс. рублей;</w:t>
            </w:r>
          </w:p>
          <w:p w:rsidR="007D722A" w:rsidRPr="007E4159" w:rsidRDefault="00BC632B" w:rsidP="00BC632B">
            <w:pPr>
              <w:pStyle w:val="ConsPlusCell"/>
              <w:widowControl/>
              <w:jc w:val="both"/>
              <w:rPr>
                <w:rFonts w:ascii="Times New Roman" w:hAnsi="Times New Roman" w:cs="Times New Roman"/>
                <w:sz w:val="28"/>
                <w:szCs w:val="24"/>
              </w:rPr>
            </w:pPr>
            <w:r w:rsidRPr="00BC632B">
              <w:rPr>
                <w:rFonts w:ascii="Times New Roman" w:hAnsi="Times New Roman" w:cs="Times New Roman"/>
                <w:sz w:val="28"/>
                <w:szCs w:val="28"/>
              </w:rPr>
              <w:t>2023 год – 705 897,50 тыс. рублей.</w:t>
            </w:r>
          </w:p>
        </w:tc>
      </w:tr>
      <w:tr w:rsidR="00217068" w:rsidRPr="007E4159" w:rsidTr="0055139E">
        <w:trPr>
          <w:trHeight w:val="834"/>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654" w:type="dxa"/>
          </w:tcPr>
          <w:p w:rsidR="0034446C" w:rsidRPr="00DC5365" w:rsidRDefault="00217068" w:rsidP="0034446C">
            <w:pPr>
              <w:pStyle w:val="ConsPlusNormal"/>
              <w:spacing w:line="276" w:lineRule="auto"/>
              <w:ind w:firstLine="0"/>
              <w:jc w:val="both"/>
              <w:rPr>
                <w:rFonts w:ascii="Times New Roman" w:hAnsi="Times New Roman" w:cs="Times New Roman"/>
                <w:sz w:val="28"/>
              </w:rPr>
            </w:pPr>
            <w:r w:rsidRPr="00DC5365">
              <w:rPr>
                <w:rFonts w:ascii="Times New Roman" w:hAnsi="Times New Roman" w:cs="Times New Roman"/>
                <w:sz w:val="28"/>
                <w:szCs w:val="24"/>
              </w:rPr>
              <w:t xml:space="preserve">Поддержание городских улиц и дорог в </w:t>
            </w:r>
            <w:r w:rsidR="00DC5365" w:rsidRPr="00DC5365">
              <w:rPr>
                <w:rFonts w:ascii="Times New Roman" w:hAnsi="Times New Roman" w:cs="Times New Roman"/>
                <w:sz w:val="28"/>
                <w:szCs w:val="24"/>
              </w:rPr>
              <w:t xml:space="preserve">нормативном </w:t>
            </w:r>
            <w:r w:rsidRPr="00DC5365">
              <w:rPr>
                <w:rFonts w:ascii="Times New Roman" w:hAnsi="Times New Roman" w:cs="Times New Roman"/>
                <w:sz w:val="28"/>
                <w:szCs w:val="24"/>
              </w:rPr>
              <w:t xml:space="preserve"> состоянии, повышение </w:t>
            </w:r>
            <w:r w:rsidR="00DC5365" w:rsidRPr="00DC5365">
              <w:rPr>
                <w:rFonts w:ascii="Times New Roman" w:hAnsi="Times New Roman" w:cs="Times New Roman"/>
                <w:sz w:val="28"/>
                <w:szCs w:val="24"/>
              </w:rPr>
              <w:t xml:space="preserve">уровня </w:t>
            </w:r>
            <w:r w:rsidRPr="00DC5365">
              <w:rPr>
                <w:rFonts w:ascii="Times New Roman" w:hAnsi="Times New Roman" w:cs="Times New Roman"/>
                <w:sz w:val="28"/>
                <w:szCs w:val="24"/>
              </w:rPr>
              <w:t>безопасности дорожного движения</w:t>
            </w:r>
            <w:r w:rsidR="0034446C" w:rsidRPr="00DC5365">
              <w:rPr>
                <w:rFonts w:ascii="Times New Roman" w:hAnsi="Times New Roman" w:cs="Times New Roman"/>
                <w:sz w:val="28"/>
              </w:rPr>
              <w:t>.</w:t>
            </w:r>
          </w:p>
          <w:p w:rsidR="0034446C" w:rsidRPr="00DC5365" w:rsidRDefault="0034446C" w:rsidP="0034446C">
            <w:pPr>
              <w:pStyle w:val="ConsPlusNormal"/>
              <w:spacing w:line="276" w:lineRule="auto"/>
              <w:ind w:firstLine="0"/>
              <w:jc w:val="both"/>
              <w:rPr>
                <w:rFonts w:ascii="Times New Roman" w:hAnsi="Times New Roman" w:cs="Times New Roman"/>
                <w:sz w:val="28"/>
              </w:rPr>
            </w:pPr>
            <w:r w:rsidRPr="00DC5365">
              <w:rPr>
                <w:rFonts w:ascii="Times New Roman" w:hAnsi="Times New Roman" w:cs="Times New Roman"/>
                <w:sz w:val="28"/>
              </w:rPr>
              <w:t xml:space="preserve">Ремонт асфальтобетонного покрытия </w:t>
            </w:r>
            <w:r w:rsidR="002E0A74" w:rsidRPr="00DC5365">
              <w:rPr>
                <w:rFonts w:ascii="Times New Roman" w:hAnsi="Times New Roman" w:cs="Times New Roman"/>
                <w:sz w:val="28"/>
              </w:rPr>
              <w:t>1 </w:t>
            </w:r>
            <w:r w:rsidR="00A8680C">
              <w:rPr>
                <w:rFonts w:ascii="Times New Roman" w:hAnsi="Times New Roman" w:cs="Times New Roman"/>
                <w:sz w:val="28"/>
              </w:rPr>
              <w:t>2</w:t>
            </w:r>
            <w:r w:rsidR="002E0A74" w:rsidRPr="00DC5365">
              <w:rPr>
                <w:rFonts w:ascii="Times New Roman" w:hAnsi="Times New Roman" w:cs="Times New Roman"/>
                <w:sz w:val="28"/>
              </w:rPr>
              <w:t>0</w:t>
            </w:r>
            <w:r w:rsidR="00A02D33" w:rsidRPr="00DC5365">
              <w:rPr>
                <w:rFonts w:ascii="Times New Roman" w:hAnsi="Times New Roman" w:cs="Times New Roman"/>
                <w:sz w:val="28"/>
              </w:rPr>
              <w:t>0 000</w:t>
            </w:r>
            <w:r w:rsidRPr="00DC5365">
              <w:rPr>
                <w:rFonts w:ascii="Times New Roman" w:hAnsi="Times New Roman" w:cs="Times New Roman"/>
                <w:sz w:val="28"/>
              </w:rPr>
              <w:t xml:space="preserve"> </w:t>
            </w:r>
            <w:r w:rsidR="00D00D21" w:rsidRPr="00DC5365">
              <w:rPr>
                <w:rFonts w:ascii="Times New Roman" w:hAnsi="Times New Roman" w:cs="Times New Roman"/>
                <w:sz w:val="28"/>
              </w:rPr>
              <w:t>м²</w:t>
            </w:r>
            <w:r w:rsidRPr="00DC5365">
              <w:rPr>
                <w:rFonts w:ascii="Times New Roman" w:hAnsi="Times New Roman" w:cs="Times New Roman"/>
                <w:sz w:val="28"/>
              </w:rPr>
              <w:t>:</w:t>
            </w:r>
          </w:p>
          <w:p w:rsidR="0034446C" w:rsidRPr="00DC5365" w:rsidRDefault="0034446C" w:rsidP="0034446C">
            <w:pPr>
              <w:pStyle w:val="ConsPlusNormal"/>
              <w:spacing w:line="276" w:lineRule="auto"/>
              <w:ind w:firstLine="0"/>
              <w:jc w:val="both"/>
              <w:rPr>
                <w:rFonts w:ascii="Times New Roman" w:hAnsi="Times New Roman" w:cs="Times New Roman"/>
                <w:sz w:val="28"/>
              </w:rPr>
            </w:pPr>
            <w:r w:rsidRPr="00DC5365">
              <w:rPr>
                <w:rFonts w:ascii="Times New Roman" w:hAnsi="Times New Roman" w:cs="Times New Roman"/>
                <w:sz w:val="28"/>
              </w:rPr>
              <w:t xml:space="preserve">- </w:t>
            </w:r>
            <w:r w:rsidR="001025D5" w:rsidRPr="00DC5365">
              <w:rPr>
                <w:rFonts w:ascii="Times New Roman" w:hAnsi="Times New Roman" w:cs="Times New Roman"/>
                <w:sz w:val="28"/>
              </w:rPr>
              <w:t>текущий</w:t>
            </w:r>
            <w:r w:rsidRPr="00DC5365">
              <w:rPr>
                <w:rFonts w:ascii="Times New Roman" w:hAnsi="Times New Roman" w:cs="Times New Roman"/>
                <w:sz w:val="28"/>
              </w:rPr>
              <w:t xml:space="preserve"> ремонт </w:t>
            </w:r>
            <w:r w:rsidR="002E0A74" w:rsidRPr="00DC5365">
              <w:rPr>
                <w:rFonts w:ascii="Times New Roman" w:hAnsi="Times New Roman" w:cs="Times New Roman"/>
                <w:sz w:val="28"/>
              </w:rPr>
              <w:t>улично-дорожной сети</w:t>
            </w:r>
            <w:r w:rsidRPr="00DC5365">
              <w:rPr>
                <w:rFonts w:ascii="Times New Roman" w:hAnsi="Times New Roman" w:cs="Times New Roman"/>
                <w:sz w:val="28"/>
              </w:rPr>
              <w:t xml:space="preserve"> – </w:t>
            </w:r>
            <w:r w:rsidR="00A02D33" w:rsidRPr="00DC5365">
              <w:rPr>
                <w:rFonts w:ascii="Times New Roman" w:hAnsi="Times New Roman" w:cs="Times New Roman"/>
                <w:sz w:val="28"/>
              </w:rPr>
              <w:t>100 000</w:t>
            </w:r>
            <w:r w:rsidR="00D00D21" w:rsidRPr="00DC5365">
              <w:rPr>
                <w:rFonts w:ascii="Times New Roman" w:hAnsi="Times New Roman" w:cs="Times New Roman"/>
                <w:sz w:val="28"/>
              </w:rPr>
              <w:t xml:space="preserve"> м²</w:t>
            </w:r>
            <w:r w:rsidRPr="00DC5365">
              <w:rPr>
                <w:rFonts w:ascii="Times New Roman" w:hAnsi="Times New Roman" w:cs="Times New Roman"/>
                <w:sz w:val="28"/>
              </w:rPr>
              <w:t>;</w:t>
            </w:r>
          </w:p>
          <w:p w:rsidR="00217068" w:rsidRDefault="0034446C" w:rsidP="002E0A74">
            <w:pPr>
              <w:pStyle w:val="ConsPlusCell"/>
              <w:widowControl/>
              <w:rPr>
                <w:rFonts w:ascii="Times New Roman" w:hAnsi="Times New Roman" w:cs="Times New Roman"/>
                <w:sz w:val="28"/>
              </w:rPr>
            </w:pPr>
            <w:r w:rsidRPr="00DC5365">
              <w:rPr>
                <w:rFonts w:ascii="Times New Roman" w:hAnsi="Times New Roman" w:cs="Times New Roman"/>
                <w:sz w:val="28"/>
              </w:rPr>
              <w:t xml:space="preserve">- ремонт </w:t>
            </w:r>
            <w:r w:rsidR="002E0A74" w:rsidRPr="00DC5365">
              <w:rPr>
                <w:rFonts w:ascii="Times New Roman" w:hAnsi="Times New Roman" w:cs="Times New Roman"/>
                <w:sz w:val="28"/>
              </w:rPr>
              <w:t xml:space="preserve">участков </w:t>
            </w:r>
            <w:r w:rsidRPr="00DC5365">
              <w:rPr>
                <w:rFonts w:ascii="Times New Roman" w:hAnsi="Times New Roman" w:cs="Times New Roman"/>
                <w:sz w:val="28"/>
              </w:rPr>
              <w:t xml:space="preserve">автодорог – </w:t>
            </w:r>
            <w:r w:rsidR="00A8680C">
              <w:rPr>
                <w:rFonts w:ascii="Times New Roman" w:hAnsi="Times New Roman" w:cs="Times New Roman"/>
                <w:sz w:val="28"/>
              </w:rPr>
              <w:t>1 1</w:t>
            </w:r>
            <w:r w:rsidR="002E0A74" w:rsidRPr="00DC5365">
              <w:rPr>
                <w:rFonts w:ascii="Times New Roman" w:hAnsi="Times New Roman" w:cs="Times New Roman"/>
                <w:sz w:val="28"/>
              </w:rPr>
              <w:t>0</w:t>
            </w:r>
            <w:r w:rsidR="00A02D33" w:rsidRPr="00DC5365">
              <w:rPr>
                <w:rFonts w:ascii="Times New Roman" w:hAnsi="Times New Roman" w:cs="Times New Roman"/>
                <w:sz w:val="28"/>
              </w:rPr>
              <w:t>0 000</w:t>
            </w:r>
            <w:r w:rsidRPr="00DC5365">
              <w:rPr>
                <w:rFonts w:ascii="Times New Roman" w:hAnsi="Times New Roman" w:cs="Times New Roman"/>
                <w:sz w:val="28"/>
              </w:rPr>
              <w:t xml:space="preserve"> </w:t>
            </w:r>
            <w:r w:rsidR="00D00D21" w:rsidRPr="00DC5365">
              <w:rPr>
                <w:rFonts w:ascii="Times New Roman" w:hAnsi="Times New Roman" w:cs="Times New Roman"/>
                <w:sz w:val="28"/>
              </w:rPr>
              <w:t>м²</w:t>
            </w:r>
            <w:r w:rsidRPr="00DC5365">
              <w:rPr>
                <w:rFonts w:ascii="Times New Roman" w:hAnsi="Times New Roman" w:cs="Times New Roman"/>
                <w:sz w:val="28"/>
              </w:rPr>
              <w:t>.</w:t>
            </w:r>
          </w:p>
          <w:p w:rsidR="00DC5365" w:rsidRPr="007E4159" w:rsidRDefault="00DC5365" w:rsidP="00DC5365">
            <w:pPr>
              <w:pStyle w:val="ConsPlusCell"/>
              <w:jc w:val="both"/>
              <w:rPr>
                <w:rFonts w:ascii="Times New Roman" w:hAnsi="Times New Roman" w:cs="Times New Roman"/>
                <w:sz w:val="28"/>
                <w:szCs w:val="24"/>
              </w:rPr>
            </w:pPr>
            <w:r>
              <w:rPr>
                <w:rFonts w:ascii="Times New Roman" w:hAnsi="Times New Roman" w:cs="Times New Roman"/>
                <w:sz w:val="28"/>
                <w:szCs w:val="28"/>
              </w:rPr>
              <w:t xml:space="preserve">По итогам </w:t>
            </w:r>
            <w:r w:rsidRPr="00CE2CDE">
              <w:rPr>
                <w:rFonts w:ascii="Times New Roman" w:hAnsi="Times New Roman" w:cs="Times New Roman"/>
                <w:sz w:val="28"/>
                <w:szCs w:val="28"/>
              </w:rPr>
              <w:t xml:space="preserve">реализации </w:t>
            </w:r>
            <w:r>
              <w:rPr>
                <w:rFonts w:ascii="Times New Roman" w:hAnsi="Times New Roman" w:cs="Times New Roman"/>
                <w:sz w:val="28"/>
                <w:szCs w:val="28"/>
              </w:rPr>
              <w:t xml:space="preserve">подпрограммы ожидается </w:t>
            </w:r>
            <w:r w:rsidRPr="00DC5365">
              <w:rPr>
                <w:rFonts w:ascii="Times New Roman" w:hAnsi="Times New Roman" w:cs="Times New Roman"/>
                <w:sz w:val="28"/>
                <w:szCs w:val="24"/>
              </w:rPr>
              <w:t>минимизаци</w:t>
            </w:r>
            <w:r>
              <w:rPr>
                <w:rFonts w:ascii="Times New Roman" w:hAnsi="Times New Roman" w:cs="Times New Roman"/>
                <w:sz w:val="28"/>
                <w:szCs w:val="24"/>
              </w:rPr>
              <w:t>я</w:t>
            </w:r>
            <w:r w:rsidRPr="00DC5365">
              <w:rPr>
                <w:rFonts w:ascii="Times New Roman" w:hAnsi="Times New Roman" w:cs="Times New Roman"/>
                <w:sz w:val="28"/>
                <w:szCs w:val="24"/>
              </w:rPr>
              <w:t xml:space="preserve"> транспортных заторов, повышени</w:t>
            </w:r>
            <w:r>
              <w:rPr>
                <w:rFonts w:ascii="Times New Roman" w:hAnsi="Times New Roman" w:cs="Times New Roman"/>
                <w:sz w:val="28"/>
                <w:szCs w:val="24"/>
              </w:rPr>
              <w:t>е</w:t>
            </w:r>
            <w:r w:rsidRPr="00DC5365">
              <w:rPr>
                <w:rFonts w:ascii="Times New Roman" w:hAnsi="Times New Roman" w:cs="Times New Roman"/>
                <w:sz w:val="28"/>
                <w:szCs w:val="24"/>
              </w:rPr>
              <w:t xml:space="preserve"> комфортности прож</w:t>
            </w:r>
            <w:r>
              <w:rPr>
                <w:rFonts w:ascii="Times New Roman" w:hAnsi="Times New Roman" w:cs="Times New Roman"/>
                <w:sz w:val="28"/>
                <w:szCs w:val="24"/>
              </w:rPr>
              <w:t xml:space="preserve">ивания, повышении </w:t>
            </w:r>
            <w:proofErr w:type="spellStart"/>
            <w:r>
              <w:rPr>
                <w:rFonts w:ascii="Times New Roman" w:hAnsi="Times New Roman" w:cs="Times New Roman"/>
                <w:sz w:val="28"/>
                <w:szCs w:val="24"/>
              </w:rPr>
              <w:t>экологичности</w:t>
            </w:r>
            <w:proofErr w:type="spellEnd"/>
            <w:r>
              <w:rPr>
                <w:rFonts w:ascii="Times New Roman" w:hAnsi="Times New Roman" w:cs="Times New Roman"/>
                <w:sz w:val="28"/>
                <w:szCs w:val="24"/>
              </w:rPr>
              <w:t xml:space="preserve"> </w:t>
            </w:r>
            <w:r w:rsidRPr="00DC5365">
              <w:rPr>
                <w:rFonts w:ascii="Times New Roman" w:hAnsi="Times New Roman" w:cs="Times New Roman"/>
                <w:sz w:val="28"/>
                <w:szCs w:val="24"/>
              </w:rPr>
              <w:t>проживания в городе и развитие инвестиционного, внешнеторгового и туристского потенциала города</w:t>
            </w:r>
            <w:r>
              <w:rPr>
                <w:rFonts w:ascii="Times New Roman" w:hAnsi="Times New Roman" w:cs="Times New Roman"/>
                <w:sz w:val="28"/>
                <w:szCs w:val="24"/>
              </w:rPr>
              <w:t>.</w:t>
            </w:r>
          </w:p>
        </w:tc>
      </w:tr>
    </w:tbl>
    <w:p w:rsidR="00217068" w:rsidRDefault="00217068" w:rsidP="00217068">
      <w:pPr>
        <w:tabs>
          <w:tab w:val="left" w:pos="1418"/>
        </w:tabs>
        <w:ind w:left="-284" w:right="-286" w:firstLine="993"/>
        <w:jc w:val="center"/>
      </w:pPr>
    </w:p>
    <w:p w:rsidR="00217068" w:rsidRDefault="00217068" w:rsidP="00217068">
      <w:pPr>
        <w:shd w:val="clear" w:color="auto" w:fill="FFFFFF"/>
        <w:overflowPunct w:val="0"/>
        <w:autoSpaceDE w:val="0"/>
        <w:autoSpaceDN w:val="0"/>
        <w:ind w:right="-2" w:firstLine="851"/>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217068" w:rsidRPr="00A455B8" w:rsidRDefault="00217068" w:rsidP="002C565D">
      <w:pPr>
        <w:shd w:val="clear" w:color="auto" w:fill="FFFFFF"/>
        <w:overflowPunct w:val="0"/>
        <w:autoSpaceDE w:val="0"/>
        <w:autoSpaceDN w:val="0"/>
        <w:ind w:right="-2" w:firstLine="851"/>
        <w:jc w:val="center"/>
        <w:rPr>
          <w:b/>
          <w:sz w:val="28"/>
          <w:szCs w:val="28"/>
        </w:rPr>
      </w:pPr>
      <w:r w:rsidRPr="00A455B8">
        <w:rPr>
          <w:b/>
          <w:sz w:val="28"/>
          <w:szCs w:val="28"/>
        </w:rPr>
        <w:t>необходимости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217068" w:rsidRDefault="00217068" w:rsidP="00217068">
      <w:pPr>
        <w:tabs>
          <w:tab w:val="left" w:pos="1418"/>
        </w:tabs>
        <w:ind w:right="-286" w:firstLine="709"/>
        <w:jc w:val="both"/>
        <w:rPr>
          <w:sz w:val="28"/>
          <w:szCs w:val="28"/>
        </w:rPr>
      </w:pPr>
      <w:r>
        <w:rPr>
          <w:sz w:val="28"/>
          <w:szCs w:val="28"/>
        </w:rPr>
        <w:t xml:space="preserve">Проблема улучшения дорожного хозяйства города является одной из приоритетных задач органов государственной власти Российской Федерации, Республики </w:t>
      </w:r>
      <w:r w:rsidR="00EA6762">
        <w:rPr>
          <w:sz w:val="28"/>
          <w:szCs w:val="28"/>
        </w:rPr>
        <w:t xml:space="preserve">Северная Осетия-Алания и АМС </w:t>
      </w:r>
      <w:r w:rsidR="00475A3D">
        <w:rPr>
          <w:sz w:val="28"/>
          <w:szCs w:val="28"/>
        </w:rPr>
        <w:t>г. Владикавказ</w:t>
      </w:r>
      <w:r w:rsidR="00BD1BD4">
        <w:rPr>
          <w:sz w:val="28"/>
          <w:szCs w:val="28"/>
        </w:rPr>
        <w:t>а. Данная П</w:t>
      </w:r>
      <w:r>
        <w:rPr>
          <w:sz w:val="28"/>
          <w:szCs w:val="28"/>
        </w:rPr>
        <w:t xml:space="preserve">одпрограмма формируется исходя из выделенных средств из бюджета г. Владикавказа и основывается на необходимости содержания дорог и улиц в состоянии, </w:t>
      </w:r>
      <w:r w:rsidR="00BD1BD4">
        <w:rPr>
          <w:sz w:val="28"/>
          <w:szCs w:val="28"/>
        </w:rPr>
        <w:t>соответствующе</w:t>
      </w:r>
      <w:r w:rsidRPr="00C02DDE">
        <w:rPr>
          <w:sz w:val="28"/>
          <w:szCs w:val="28"/>
        </w:rPr>
        <w:t>м государственным стандартам и строительным нормам и правилам</w:t>
      </w:r>
      <w:r w:rsidR="00BD1BD4">
        <w:rPr>
          <w:sz w:val="28"/>
          <w:szCs w:val="28"/>
        </w:rPr>
        <w:t>. Э</w:t>
      </w:r>
      <w:r w:rsidRPr="00C02DDE">
        <w:rPr>
          <w:sz w:val="28"/>
          <w:szCs w:val="28"/>
        </w:rPr>
        <w:t>то достигается путем проведения комплекса работ по строительству, реконструкции, капитальному ремонту, ремонту и содержанию улично-дорожной сети</w:t>
      </w:r>
      <w:r>
        <w:rPr>
          <w:color w:val="FF0000"/>
          <w:sz w:val="28"/>
          <w:szCs w:val="28"/>
        </w:rPr>
        <w:t xml:space="preserve"> </w:t>
      </w:r>
      <w:r>
        <w:rPr>
          <w:sz w:val="28"/>
          <w:szCs w:val="28"/>
        </w:rPr>
        <w:t>г. Владикавказ</w:t>
      </w:r>
      <w:r w:rsidRPr="003225F9">
        <w:rPr>
          <w:sz w:val="28"/>
          <w:szCs w:val="28"/>
        </w:rPr>
        <w:t>а.</w:t>
      </w:r>
      <w:r>
        <w:rPr>
          <w:sz w:val="28"/>
          <w:szCs w:val="28"/>
        </w:rPr>
        <w:t xml:space="preserve"> </w:t>
      </w:r>
    </w:p>
    <w:p w:rsidR="00217068" w:rsidRDefault="00217068" w:rsidP="00217068">
      <w:pPr>
        <w:tabs>
          <w:tab w:val="left" w:pos="1418"/>
        </w:tabs>
        <w:ind w:left="-284" w:right="-286" w:firstLine="993"/>
        <w:jc w:val="center"/>
      </w:pPr>
    </w:p>
    <w:p w:rsidR="00217068" w:rsidRDefault="00217068" w:rsidP="00217068">
      <w:pPr>
        <w:tabs>
          <w:tab w:val="left" w:pos="1418"/>
        </w:tabs>
        <w:ind w:left="-284" w:right="-286" w:firstLine="993"/>
        <w:jc w:val="center"/>
        <w:rPr>
          <w:b/>
          <w:sz w:val="28"/>
          <w:szCs w:val="28"/>
        </w:rPr>
      </w:pPr>
      <w:r>
        <w:rPr>
          <w:b/>
          <w:sz w:val="28"/>
          <w:szCs w:val="28"/>
        </w:rPr>
        <w:t xml:space="preserve">2. </w:t>
      </w:r>
      <w:r w:rsidRPr="00887E72">
        <w:rPr>
          <w:b/>
          <w:sz w:val="28"/>
          <w:szCs w:val="28"/>
        </w:rPr>
        <w:t xml:space="preserve">Цели и задачи </w:t>
      </w:r>
      <w:r>
        <w:rPr>
          <w:b/>
          <w:sz w:val="28"/>
          <w:szCs w:val="28"/>
        </w:rPr>
        <w:t>п</w:t>
      </w:r>
      <w:r w:rsidR="00BD1BD4">
        <w:rPr>
          <w:b/>
          <w:sz w:val="28"/>
          <w:szCs w:val="28"/>
        </w:rPr>
        <w:t>одпрограммы</w:t>
      </w:r>
    </w:p>
    <w:p w:rsidR="00217068" w:rsidRPr="00887E72" w:rsidRDefault="00217068" w:rsidP="00217068">
      <w:pPr>
        <w:tabs>
          <w:tab w:val="left" w:pos="1418"/>
        </w:tabs>
        <w:ind w:left="-284" w:right="-286" w:firstLine="993"/>
        <w:jc w:val="center"/>
        <w:rPr>
          <w:b/>
          <w:sz w:val="28"/>
          <w:szCs w:val="28"/>
        </w:rPr>
      </w:pPr>
    </w:p>
    <w:p w:rsidR="00CA2728" w:rsidRPr="002C2939" w:rsidRDefault="00217068" w:rsidP="00AB1E7B">
      <w:pPr>
        <w:tabs>
          <w:tab w:val="left" w:pos="-284"/>
          <w:tab w:val="left" w:pos="993"/>
          <w:tab w:val="left" w:pos="1134"/>
        </w:tabs>
        <w:ind w:right="-286" w:firstLine="567"/>
        <w:jc w:val="both"/>
        <w:rPr>
          <w:sz w:val="28"/>
        </w:rPr>
      </w:pPr>
      <w:r>
        <w:rPr>
          <w:sz w:val="28"/>
        </w:rPr>
        <w:t xml:space="preserve"> </w:t>
      </w:r>
      <w:r w:rsidR="00CA2728" w:rsidRPr="002C2939">
        <w:rPr>
          <w:sz w:val="28"/>
        </w:rPr>
        <w:t xml:space="preserve">Основной целью реализации </w:t>
      </w:r>
      <w:r w:rsidR="00F33C18">
        <w:rPr>
          <w:sz w:val="28"/>
        </w:rPr>
        <w:t>Подпрограммы</w:t>
      </w:r>
      <w:r w:rsidR="00CA2728" w:rsidRPr="002C2939">
        <w:rPr>
          <w:sz w:val="28"/>
        </w:rPr>
        <w:t xml:space="preserve"> является надлежащее содержание и ремонт объектов дорожной инфраструктуры в целях доведения их транспортно-эксплуатационного состояния до нормативных требований.</w:t>
      </w:r>
    </w:p>
    <w:p w:rsidR="00CA2728" w:rsidRPr="002C2939" w:rsidRDefault="00CA2728" w:rsidP="00AB1E7B">
      <w:pPr>
        <w:tabs>
          <w:tab w:val="left" w:pos="-284"/>
          <w:tab w:val="left" w:pos="993"/>
          <w:tab w:val="left" w:pos="1134"/>
        </w:tabs>
        <w:ind w:right="-286" w:firstLine="567"/>
        <w:jc w:val="both"/>
        <w:rPr>
          <w:sz w:val="28"/>
        </w:rPr>
      </w:pPr>
      <w:r w:rsidRPr="002C2939">
        <w:rPr>
          <w:sz w:val="28"/>
        </w:rPr>
        <w:t xml:space="preserve">Основными задачами </w:t>
      </w:r>
      <w:r w:rsidR="00F33C18">
        <w:rPr>
          <w:sz w:val="28"/>
        </w:rPr>
        <w:t>Подпрограммы</w:t>
      </w:r>
      <w:r w:rsidRPr="002C2939">
        <w:rPr>
          <w:sz w:val="28"/>
        </w:rPr>
        <w:t xml:space="preserve"> являются:</w:t>
      </w:r>
    </w:p>
    <w:p w:rsidR="00CA2728" w:rsidRPr="002C2939" w:rsidRDefault="00CA2728" w:rsidP="00AB1E7B">
      <w:pPr>
        <w:tabs>
          <w:tab w:val="left" w:pos="-284"/>
          <w:tab w:val="left" w:pos="993"/>
          <w:tab w:val="left" w:pos="1134"/>
        </w:tabs>
        <w:ind w:right="-286" w:firstLine="567"/>
        <w:jc w:val="both"/>
        <w:rPr>
          <w:sz w:val="28"/>
        </w:rPr>
      </w:pPr>
      <w:r w:rsidRPr="002C2939">
        <w:rPr>
          <w:sz w:val="28"/>
        </w:rPr>
        <w:t xml:space="preserve">1. Проведение ремонта </w:t>
      </w:r>
      <w:r>
        <w:rPr>
          <w:sz w:val="28"/>
        </w:rPr>
        <w:t xml:space="preserve">городских </w:t>
      </w:r>
      <w:r w:rsidRPr="002C2939">
        <w:rPr>
          <w:sz w:val="28"/>
        </w:rPr>
        <w:t>автомобильных дорог общег</w:t>
      </w:r>
      <w:r w:rsidR="00936A11">
        <w:rPr>
          <w:sz w:val="28"/>
        </w:rPr>
        <w:t xml:space="preserve">о пользования местного </w:t>
      </w:r>
      <w:r w:rsidR="00936A11" w:rsidRPr="00EF2878">
        <w:rPr>
          <w:sz w:val="28"/>
        </w:rPr>
        <w:t>значения</w:t>
      </w:r>
      <w:r w:rsidRPr="00EF2878">
        <w:rPr>
          <w:sz w:val="28"/>
        </w:rPr>
        <w:t>;</w:t>
      </w:r>
    </w:p>
    <w:p w:rsidR="00715298" w:rsidRPr="00E138B1" w:rsidRDefault="00CA2728" w:rsidP="00E138B1">
      <w:pPr>
        <w:tabs>
          <w:tab w:val="left" w:pos="1418"/>
        </w:tabs>
        <w:ind w:right="-286" w:firstLine="567"/>
        <w:jc w:val="both"/>
        <w:rPr>
          <w:sz w:val="28"/>
        </w:rPr>
      </w:pPr>
      <w:r>
        <w:rPr>
          <w:sz w:val="28"/>
        </w:rPr>
        <w:t xml:space="preserve">3. </w:t>
      </w:r>
      <w:r w:rsidRPr="002C2939">
        <w:rPr>
          <w:sz w:val="28"/>
        </w:rPr>
        <w:t>Проведение мероприятий по содержанию автомобильных дорог общего пользования местного значения.</w:t>
      </w:r>
    </w:p>
    <w:p w:rsidR="00217068" w:rsidRDefault="00217068" w:rsidP="00AB1E7B">
      <w:pPr>
        <w:tabs>
          <w:tab w:val="left" w:pos="-284"/>
          <w:tab w:val="left" w:pos="1134"/>
        </w:tabs>
        <w:ind w:right="-286" w:firstLine="567"/>
        <w:jc w:val="center"/>
        <w:rPr>
          <w:b/>
          <w:sz w:val="28"/>
          <w:szCs w:val="28"/>
        </w:rPr>
      </w:pPr>
      <w:r>
        <w:rPr>
          <w:b/>
          <w:sz w:val="28"/>
          <w:szCs w:val="28"/>
        </w:rPr>
        <w:lastRenderedPageBreak/>
        <w:t xml:space="preserve">3. </w:t>
      </w:r>
      <w:r w:rsidRPr="00BF75EC">
        <w:rPr>
          <w:b/>
          <w:sz w:val="28"/>
          <w:szCs w:val="28"/>
        </w:rPr>
        <w:t>Ожидаемые результаты реализации подпрогр</w:t>
      </w:r>
      <w:r w:rsidR="00EA6762">
        <w:rPr>
          <w:b/>
          <w:sz w:val="28"/>
          <w:szCs w:val="28"/>
        </w:rPr>
        <w:t>аммы и показатели эффективности</w:t>
      </w:r>
    </w:p>
    <w:p w:rsidR="00217068" w:rsidRPr="00BF75EC" w:rsidRDefault="00217068" w:rsidP="00AB1E7B">
      <w:pPr>
        <w:tabs>
          <w:tab w:val="left" w:pos="0"/>
          <w:tab w:val="left" w:pos="1134"/>
        </w:tabs>
        <w:ind w:right="-286" w:firstLine="567"/>
        <w:rPr>
          <w:b/>
          <w:sz w:val="28"/>
          <w:szCs w:val="28"/>
        </w:rPr>
      </w:pPr>
    </w:p>
    <w:p w:rsidR="00217068" w:rsidRPr="003A2C6F" w:rsidRDefault="00217068" w:rsidP="00AB1E7B">
      <w:pPr>
        <w:pStyle w:val="ConsPlusCell"/>
        <w:widowControl/>
        <w:tabs>
          <w:tab w:val="left" w:pos="0"/>
          <w:tab w:val="left" w:pos="1134"/>
        </w:tabs>
        <w:ind w:firstLine="567"/>
        <w:jc w:val="both"/>
        <w:rPr>
          <w:rFonts w:ascii="Times New Roman" w:hAnsi="Times New Roman" w:cs="Times New Roman"/>
          <w:sz w:val="28"/>
          <w:szCs w:val="28"/>
        </w:rPr>
      </w:pPr>
      <w:r w:rsidRPr="003A2C6F">
        <w:rPr>
          <w:rFonts w:ascii="Times New Roman" w:hAnsi="Times New Roman" w:cs="Times New Roman"/>
          <w:sz w:val="28"/>
          <w:szCs w:val="24"/>
        </w:rPr>
        <w:t>-</w:t>
      </w:r>
      <w:r>
        <w:rPr>
          <w:rFonts w:ascii="Times New Roman" w:hAnsi="Times New Roman" w:cs="Times New Roman"/>
          <w:sz w:val="28"/>
          <w:szCs w:val="24"/>
        </w:rPr>
        <w:t xml:space="preserve"> П</w:t>
      </w:r>
      <w:r w:rsidRPr="003A2C6F">
        <w:rPr>
          <w:rFonts w:ascii="Times New Roman" w:hAnsi="Times New Roman" w:cs="Times New Roman"/>
          <w:sz w:val="28"/>
          <w:szCs w:val="24"/>
        </w:rPr>
        <w:t xml:space="preserve">оддержание городских улиц и дорог на высоком уровне, повышение </w:t>
      </w:r>
      <w:r w:rsidR="001A7207">
        <w:rPr>
          <w:rFonts w:ascii="Times New Roman" w:hAnsi="Times New Roman" w:cs="Times New Roman"/>
          <w:sz w:val="28"/>
          <w:szCs w:val="24"/>
        </w:rPr>
        <w:t>безопасности дорожного движения</w:t>
      </w:r>
      <w:r>
        <w:rPr>
          <w:rFonts w:ascii="Times New Roman" w:hAnsi="Times New Roman" w:cs="Times New Roman"/>
          <w:sz w:val="28"/>
          <w:szCs w:val="24"/>
        </w:rPr>
        <w:t>.</w:t>
      </w:r>
    </w:p>
    <w:p w:rsidR="00217068" w:rsidRPr="00EB6C38" w:rsidRDefault="00217068" w:rsidP="00AB1E7B">
      <w:pPr>
        <w:pStyle w:val="ConsPlusCell"/>
        <w:widowControl/>
        <w:tabs>
          <w:tab w:val="left" w:pos="0"/>
          <w:tab w:val="left" w:pos="1134"/>
        </w:tabs>
        <w:ind w:firstLine="567"/>
        <w:jc w:val="both"/>
        <w:rPr>
          <w:rFonts w:ascii="Times New Roman" w:hAnsi="Times New Roman" w:cs="Times New Roman"/>
          <w:sz w:val="28"/>
          <w:szCs w:val="28"/>
        </w:rPr>
      </w:pPr>
      <w:r w:rsidRPr="00EB6C38">
        <w:rPr>
          <w:rFonts w:ascii="Times New Roman" w:hAnsi="Times New Roman" w:cs="Times New Roman"/>
          <w:sz w:val="28"/>
          <w:szCs w:val="28"/>
        </w:rPr>
        <w:t>-</w:t>
      </w:r>
      <w:r w:rsidR="00EA6762">
        <w:rPr>
          <w:rFonts w:ascii="Times New Roman" w:hAnsi="Times New Roman" w:cs="Times New Roman"/>
          <w:sz w:val="28"/>
          <w:szCs w:val="28"/>
        </w:rPr>
        <w:t xml:space="preserve"> </w:t>
      </w:r>
      <w:r w:rsidRPr="00EB6C38">
        <w:rPr>
          <w:rFonts w:ascii="Times New Roman" w:hAnsi="Times New Roman" w:cs="Times New Roman"/>
          <w:sz w:val="28"/>
          <w:szCs w:val="28"/>
        </w:rPr>
        <w:t>Увеличение количества дорог</w:t>
      </w:r>
      <w:r w:rsidR="00D46720">
        <w:rPr>
          <w:rFonts w:ascii="Times New Roman" w:hAnsi="Times New Roman" w:cs="Times New Roman"/>
          <w:sz w:val="28"/>
          <w:szCs w:val="28"/>
        </w:rPr>
        <w:t xml:space="preserve"> с дорожным покрытием, отвечающе</w:t>
      </w:r>
      <w:r w:rsidRPr="00EB6C38">
        <w:rPr>
          <w:rFonts w:ascii="Times New Roman" w:hAnsi="Times New Roman" w:cs="Times New Roman"/>
          <w:sz w:val="28"/>
          <w:szCs w:val="28"/>
        </w:rPr>
        <w:t>м нормативным требованиям.</w:t>
      </w:r>
    </w:p>
    <w:p w:rsidR="00217068" w:rsidRPr="00EF2878" w:rsidRDefault="00217068" w:rsidP="00AB1E7B">
      <w:pPr>
        <w:pStyle w:val="ConsPlusCell"/>
        <w:widowControl/>
        <w:tabs>
          <w:tab w:val="left" w:pos="0"/>
          <w:tab w:val="left" w:pos="1134"/>
        </w:tabs>
        <w:ind w:firstLine="567"/>
        <w:jc w:val="both"/>
        <w:rPr>
          <w:b/>
          <w:sz w:val="28"/>
        </w:rPr>
      </w:pPr>
      <w:r w:rsidRPr="00EB6C38">
        <w:rPr>
          <w:rFonts w:ascii="Times New Roman" w:hAnsi="Times New Roman" w:cs="Times New Roman"/>
          <w:sz w:val="28"/>
          <w:szCs w:val="28"/>
        </w:rPr>
        <w:t xml:space="preserve">- Увеличение количества </w:t>
      </w:r>
      <w:r w:rsidRPr="00EF2878">
        <w:rPr>
          <w:rFonts w:ascii="Times New Roman" w:hAnsi="Times New Roman" w:cs="Times New Roman"/>
          <w:sz w:val="28"/>
          <w:szCs w:val="28"/>
        </w:rPr>
        <w:t xml:space="preserve">улиц, </w:t>
      </w:r>
      <w:r w:rsidR="00F11A00" w:rsidRPr="00EF2878">
        <w:rPr>
          <w:rFonts w:ascii="Times New Roman" w:hAnsi="Times New Roman" w:cs="Times New Roman"/>
          <w:sz w:val="28"/>
          <w:szCs w:val="28"/>
        </w:rPr>
        <w:t>дворовых территорий</w:t>
      </w:r>
      <w:r w:rsidR="00BD1BD4" w:rsidRPr="00EF2878">
        <w:rPr>
          <w:rFonts w:ascii="Times New Roman" w:hAnsi="Times New Roman" w:cs="Times New Roman"/>
          <w:sz w:val="28"/>
          <w:szCs w:val="28"/>
        </w:rPr>
        <w:t>,</w:t>
      </w:r>
      <w:r w:rsidR="00F11A00" w:rsidRPr="00EF2878">
        <w:rPr>
          <w:rFonts w:ascii="Times New Roman" w:hAnsi="Times New Roman" w:cs="Times New Roman"/>
          <w:sz w:val="28"/>
          <w:szCs w:val="28"/>
        </w:rPr>
        <w:t xml:space="preserve"> </w:t>
      </w:r>
      <w:r w:rsidRPr="00EF2878">
        <w:rPr>
          <w:rFonts w:ascii="Times New Roman" w:hAnsi="Times New Roman" w:cs="Times New Roman"/>
          <w:sz w:val="28"/>
          <w:szCs w:val="28"/>
        </w:rPr>
        <w:t>отвечающих современным нормам.</w:t>
      </w:r>
    </w:p>
    <w:p w:rsidR="00F11A00" w:rsidRPr="00EF2878" w:rsidRDefault="00F11A00" w:rsidP="00AB1E7B">
      <w:pPr>
        <w:pStyle w:val="ConsPlusNormal"/>
        <w:spacing w:line="276" w:lineRule="auto"/>
        <w:ind w:firstLine="567"/>
        <w:jc w:val="both"/>
        <w:rPr>
          <w:rFonts w:ascii="Times New Roman" w:hAnsi="Times New Roman" w:cs="Times New Roman"/>
          <w:sz w:val="28"/>
        </w:rPr>
      </w:pPr>
      <w:r w:rsidRPr="00EF2878">
        <w:rPr>
          <w:rFonts w:ascii="Times New Roman" w:hAnsi="Times New Roman" w:cs="Times New Roman"/>
          <w:sz w:val="28"/>
          <w:szCs w:val="24"/>
        </w:rPr>
        <w:t>-Поддержание городских улиц и дорог в надлежащем состоянии, повышение безопасности дорожного движения</w:t>
      </w:r>
      <w:r w:rsidRPr="00EF2878">
        <w:rPr>
          <w:rFonts w:ascii="Times New Roman" w:hAnsi="Times New Roman" w:cs="Times New Roman"/>
          <w:sz w:val="28"/>
        </w:rPr>
        <w:t>.</w:t>
      </w:r>
    </w:p>
    <w:p w:rsidR="00F11A00" w:rsidRPr="00DC5365" w:rsidRDefault="00F11A00" w:rsidP="00AB1E7B">
      <w:pPr>
        <w:pStyle w:val="ConsPlusNormal"/>
        <w:spacing w:line="276" w:lineRule="auto"/>
        <w:ind w:firstLine="567"/>
        <w:jc w:val="both"/>
        <w:rPr>
          <w:rFonts w:ascii="Times New Roman" w:hAnsi="Times New Roman" w:cs="Times New Roman"/>
          <w:sz w:val="28"/>
        </w:rPr>
      </w:pPr>
      <w:r w:rsidRPr="00DC5365">
        <w:rPr>
          <w:rFonts w:ascii="Times New Roman" w:hAnsi="Times New Roman" w:cs="Times New Roman"/>
          <w:sz w:val="28"/>
        </w:rPr>
        <w:t xml:space="preserve">Ремонт асфальтобетонного покрытия </w:t>
      </w:r>
      <w:r w:rsidR="00EF2878" w:rsidRPr="00DC5365">
        <w:rPr>
          <w:rFonts w:ascii="Times New Roman" w:hAnsi="Times New Roman" w:cs="Times New Roman"/>
          <w:sz w:val="28"/>
        </w:rPr>
        <w:t>–</w:t>
      </w:r>
      <w:r w:rsidR="00BD1BD4" w:rsidRPr="00DC5365">
        <w:rPr>
          <w:rFonts w:ascii="Times New Roman" w:hAnsi="Times New Roman" w:cs="Times New Roman"/>
          <w:sz w:val="28"/>
        </w:rPr>
        <w:t xml:space="preserve"> </w:t>
      </w:r>
      <w:r w:rsidR="00A8680C">
        <w:rPr>
          <w:rFonts w:ascii="Times New Roman" w:hAnsi="Times New Roman" w:cs="Times New Roman"/>
          <w:sz w:val="28"/>
        </w:rPr>
        <w:t>1 20</w:t>
      </w:r>
      <w:r w:rsidR="00512CD3" w:rsidRPr="00DC5365">
        <w:rPr>
          <w:rFonts w:ascii="Times New Roman" w:hAnsi="Times New Roman" w:cs="Times New Roman"/>
          <w:sz w:val="28"/>
        </w:rPr>
        <w:t>0 000</w:t>
      </w:r>
      <w:r w:rsidRPr="00DC5365">
        <w:rPr>
          <w:rFonts w:ascii="Times New Roman" w:hAnsi="Times New Roman" w:cs="Times New Roman"/>
          <w:sz w:val="28"/>
        </w:rPr>
        <w:t xml:space="preserve"> </w:t>
      </w:r>
      <w:r w:rsidR="00D00D21" w:rsidRPr="00DC5365">
        <w:rPr>
          <w:rFonts w:ascii="Times New Roman" w:hAnsi="Times New Roman" w:cs="Times New Roman"/>
          <w:sz w:val="28"/>
        </w:rPr>
        <w:t>м²</w:t>
      </w:r>
      <w:r w:rsidRPr="00DC5365">
        <w:rPr>
          <w:rFonts w:ascii="Times New Roman" w:hAnsi="Times New Roman" w:cs="Times New Roman"/>
          <w:sz w:val="28"/>
        </w:rPr>
        <w:t>:</w:t>
      </w:r>
    </w:p>
    <w:p w:rsidR="00F11A00" w:rsidRPr="00DC5365" w:rsidRDefault="00F11A00" w:rsidP="00AB1E7B">
      <w:pPr>
        <w:pStyle w:val="ConsPlusNormal"/>
        <w:spacing w:line="276" w:lineRule="auto"/>
        <w:ind w:firstLine="567"/>
        <w:jc w:val="both"/>
        <w:rPr>
          <w:rFonts w:ascii="Times New Roman" w:hAnsi="Times New Roman" w:cs="Times New Roman"/>
          <w:sz w:val="28"/>
        </w:rPr>
      </w:pPr>
      <w:r w:rsidRPr="00DC5365">
        <w:rPr>
          <w:rFonts w:ascii="Times New Roman" w:hAnsi="Times New Roman" w:cs="Times New Roman"/>
          <w:sz w:val="28"/>
        </w:rPr>
        <w:t xml:space="preserve">- </w:t>
      </w:r>
      <w:r w:rsidR="00EF2878" w:rsidRPr="00DC5365">
        <w:rPr>
          <w:rFonts w:ascii="Times New Roman" w:hAnsi="Times New Roman" w:cs="Times New Roman"/>
          <w:sz w:val="28"/>
        </w:rPr>
        <w:t>текущий</w:t>
      </w:r>
      <w:r w:rsidRPr="00DC5365">
        <w:rPr>
          <w:rFonts w:ascii="Times New Roman" w:hAnsi="Times New Roman" w:cs="Times New Roman"/>
          <w:sz w:val="28"/>
        </w:rPr>
        <w:t xml:space="preserve"> ремонт автодорог – </w:t>
      </w:r>
      <w:r w:rsidR="00512CD3" w:rsidRPr="00DC5365">
        <w:rPr>
          <w:rFonts w:ascii="Times New Roman" w:hAnsi="Times New Roman" w:cs="Times New Roman"/>
          <w:sz w:val="28"/>
        </w:rPr>
        <w:t>100 000</w:t>
      </w:r>
      <w:r w:rsidRPr="00DC5365">
        <w:rPr>
          <w:rFonts w:ascii="Times New Roman" w:hAnsi="Times New Roman" w:cs="Times New Roman"/>
          <w:sz w:val="28"/>
        </w:rPr>
        <w:t xml:space="preserve"> </w:t>
      </w:r>
      <w:r w:rsidR="00D00D21" w:rsidRPr="00DC5365">
        <w:rPr>
          <w:rFonts w:ascii="Times New Roman" w:hAnsi="Times New Roman" w:cs="Times New Roman"/>
          <w:sz w:val="28"/>
        </w:rPr>
        <w:t>м²</w:t>
      </w:r>
      <w:r w:rsidRPr="00DC5365">
        <w:rPr>
          <w:rFonts w:ascii="Times New Roman" w:hAnsi="Times New Roman" w:cs="Times New Roman"/>
          <w:sz w:val="28"/>
        </w:rPr>
        <w:t>;</w:t>
      </w:r>
    </w:p>
    <w:p w:rsidR="00F11A00" w:rsidRDefault="00F11A00" w:rsidP="00AB1E7B">
      <w:pPr>
        <w:tabs>
          <w:tab w:val="left" w:pos="1418"/>
        </w:tabs>
        <w:ind w:firstLine="567"/>
        <w:rPr>
          <w:b/>
          <w:sz w:val="28"/>
        </w:rPr>
        <w:sectPr w:rsidR="00F11A00" w:rsidSect="00021871">
          <w:pgSz w:w="11906" w:h="16838"/>
          <w:pgMar w:top="284" w:right="851" w:bottom="397" w:left="709" w:header="510" w:footer="0" w:gutter="0"/>
          <w:cols w:space="708"/>
          <w:titlePg/>
          <w:docGrid w:linePitch="360"/>
        </w:sectPr>
      </w:pPr>
      <w:r w:rsidRPr="00DC5365">
        <w:rPr>
          <w:sz w:val="28"/>
        </w:rPr>
        <w:t xml:space="preserve">- ремонт автодорог – </w:t>
      </w:r>
      <w:r w:rsidR="00D00D21" w:rsidRPr="00DC5365">
        <w:rPr>
          <w:sz w:val="28"/>
        </w:rPr>
        <w:t>1 1</w:t>
      </w:r>
      <w:r w:rsidR="00A8680C">
        <w:rPr>
          <w:sz w:val="28"/>
        </w:rPr>
        <w:t>0</w:t>
      </w:r>
      <w:r w:rsidR="00512CD3" w:rsidRPr="00DC5365">
        <w:rPr>
          <w:sz w:val="28"/>
        </w:rPr>
        <w:t>0 000</w:t>
      </w:r>
      <w:r w:rsidRPr="00DC5365">
        <w:rPr>
          <w:sz w:val="28"/>
        </w:rPr>
        <w:t xml:space="preserve"> </w:t>
      </w:r>
      <w:r w:rsidR="00D00D21" w:rsidRPr="00DC5365">
        <w:rPr>
          <w:sz w:val="28"/>
        </w:rPr>
        <w:t>м²</w:t>
      </w:r>
      <w:r w:rsidRPr="00DC5365">
        <w:rPr>
          <w:sz w:val="28"/>
        </w:rPr>
        <w:t>.</w:t>
      </w:r>
    </w:p>
    <w:p w:rsidR="00217068" w:rsidRPr="00887E72" w:rsidRDefault="00217068" w:rsidP="00217068">
      <w:pPr>
        <w:tabs>
          <w:tab w:val="left" w:pos="1418"/>
        </w:tabs>
        <w:ind w:firstLine="708"/>
        <w:jc w:val="center"/>
        <w:rPr>
          <w:b/>
          <w:sz w:val="28"/>
        </w:rPr>
      </w:pPr>
      <w:r>
        <w:rPr>
          <w:b/>
          <w:sz w:val="28"/>
        </w:rPr>
        <w:lastRenderedPageBreak/>
        <w:t>4.</w:t>
      </w:r>
      <w:r w:rsidRPr="00887E72">
        <w:rPr>
          <w:b/>
          <w:sz w:val="28"/>
        </w:rPr>
        <w:t xml:space="preserve"> Перечень мероприятий </w:t>
      </w:r>
      <w:r>
        <w:rPr>
          <w:b/>
          <w:sz w:val="28"/>
        </w:rPr>
        <w:t>п</w:t>
      </w:r>
      <w:r w:rsidR="00EA6762">
        <w:rPr>
          <w:b/>
          <w:sz w:val="28"/>
        </w:rPr>
        <w:t>одпрограммы</w:t>
      </w:r>
    </w:p>
    <w:p w:rsidR="00217068" w:rsidRDefault="00217068" w:rsidP="00217068">
      <w:pPr>
        <w:tabs>
          <w:tab w:val="left" w:pos="1418"/>
        </w:tabs>
        <w:ind w:firstLine="708"/>
        <w:jc w:val="both"/>
        <w:rPr>
          <w:sz w:val="28"/>
        </w:rPr>
      </w:pPr>
      <w:r>
        <w:rPr>
          <w:sz w:val="28"/>
        </w:rPr>
        <w:t>Перечень мероприятий подпрограммы с указанием финансовых ресурсов и сроков их р</w:t>
      </w:r>
      <w:r w:rsidR="007D722A">
        <w:rPr>
          <w:sz w:val="28"/>
        </w:rPr>
        <w:t>еализации представлен в таблице</w:t>
      </w:r>
    </w:p>
    <w:p w:rsidR="00217068" w:rsidRDefault="00217068" w:rsidP="00217068">
      <w:pPr>
        <w:pStyle w:val="ConsPlusNormal"/>
        <w:jc w:val="center"/>
        <w:rPr>
          <w:rFonts w:ascii="Times New Roman" w:hAnsi="Times New Roman" w:cs="Times New Roman"/>
          <w:sz w:val="28"/>
          <w:szCs w:val="28"/>
        </w:rPr>
      </w:pPr>
      <w:r w:rsidRPr="001C3D83">
        <w:rPr>
          <w:rFonts w:ascii="Times New Roman" w:hAnsi="Times New Roman" w:cs="Times New Roman"/>
          <w:sz w:val="28"/>
          <w:szCs w:val="28"/>
        </w:rPr>
        <w:t>Перечень</w:t>
      </w:r>
      <w:r>
        <w:rPr>
          <w:rFonts w:ascii="Times New Roman" w:hAnsi="Times New Roman" w:cs="Times New Roman"/>
          <w:sz w:val="28"/>
          <w:szCs w:val="28"/>
        </w:rPr>
        <w:t xml:space="preserve"> </w:t>
      </w:r>
      <w:r w:rsidRPr="001C3D83">
        <w:rPr>
          <w:rFonts w:ascii="Times New Roman" w:hAnsi="Times New Roman" w:cs="Times New Roman"/>
          <w:sz w:val="28"/>
          <w:szCs w:val="28"/>
        </w:rPr>
        <w:t xml:space="preserve">основных </w:t>
      </w:r>
      <w:r w:rsidR="00DC3865">
        <w:rPr>
          <w:rFonts w:ascii="Times New Roman" w:hAnsi="Times New Roman" w:cs="Times New Roman"/>
          <w:sz w:val="28"/>
          <w:szCs w:val="28"/>
        </w:rPr>
        <w:t>под</w:t>
      </w:r>
      <w:r w:rsidRPr="001C3D83">
        <w:rPr>
          <w:rFonts w:ascii="Times New Roman" w:hAnsi="Times New Roman" w:cs="Times New Roman"/>
          <w:sz w:val="28"/>
          <w:szCs w:val="28"/>
        </w:rPr>
        <w:t>программных мероприятий подпрограммы</w:t>
      </w:r>
    </w:p>
    <w:p w:rsidR="00217068" w:rsidRDefault="00217068" w:rsidP="00857C7A">
      <w:pPr>
        <w:pStyle w:val="ConsPlusNormal"/>
        <w:ind w:firstLine="0"/>
        <w:jc w:val="center"/>
        <w:rPr>
          <w:rFonts w:ascii="Times New Roman" w:hAnsi="Times New Roman" w:cs="Times New Roman"/>
          <w:bCs/>
          <w:color w:val="000000"/>
          <w:sz w:val="28"/>
          <w:szCs w:val="28"/>
        </w:rPr>
      </w:pPr>
      <w:r w:rsidRPr="001C3D83">
        <w:rPr>
          <w:rFonts w:ascii="Times New Roman" w:hAnsi="Times New Roman" w:cs="Times New Roman"/>
          <w:bCs/>
          <w:color w:val="000000"/>
          <w:sz w:val="28"/>
          <w:szCs w:val="28"/>
        </w:rPr>
        <w:t>«Автомобильные дороги и улично-дорожная сеть (строительство,</w:t>
      </w:r>
      <w:r>
        <w:rPr>
          <w:rFonts w:ascii="Times New Roman" w:hAnsi="Times New Roman" w:cs="Times New Roman"/>
          <w:bCs/>
          <w:color w:val="000000"/>
          <w:sz w:val="28"/>
          <w:szCs w:val="28"/>
        </w:rPr>
        <w:t xml:space="preserve"> </w:t>
      </w:r>
      <w:r w:rsidRPr="001C3D83">
        <w:rPr>
          <w:rFonts w:ascii="Times New Roman" w:hAnsi="Times New Roman" w:cs="Times New Roman"/>
          <w:bCs/>
          <w:color w:val="000000"/>
          <w:sz w:val="28"/>
          <w:szCs w:val="28"/>
        </w:rPr>
        <w:t>реконструкция,</w:t>
      </w:r>
      <w:r w:rsidR="00857C7A">
        <w:rPr>
          <w:rFonts w:ascii="Times New Roman" w:hAnsi="Times New Roman" w:cs="Times New Roman"/>
          <w:bCs/>
          <w:color w:val="000000"/>
          <w:sz w:val="28"/>
          <w:szCs w:val="28"/>
        </w:rPr>
        <w:t xml:space="preserve"> </w:t>
      </w:r>
      <w:r w:rsidRPr="001C3D83">
        <w:rPr>
          <w:rFonts w:ascii="Times New Roman" w:hAnsi="Times New Roman" w:cs="Times New Roman"/>
          <w:bCs/>
          <w:color w:val="000000"/>
          <w:sz w:val="28"/>
          <w:szCs w:val="28"/>
        </w:rPr>
        <w:t xml:space="preserve">ремонт и </w:t>
      </w:r>
      <w:r w:rsidR="00EA6762">
        <w:rPr>
          <w:rFonts w:ascii="Times New Roman" w:hAnsi="Times New Roman" w:cs="Times New Roman"/>
          <w:bCs/>
          <w:color w:val="000000"/>
          <w:sz w:val="28"/>
          <w:szCs w:val="28"/>
        </w:rPr>
        <w:t>содержание автомобильных дорог)</w:t>
      </w:r>
      <w:r>
        <w:rPr>
          <w:rFonts w:ascii="Times New Roman" w:hAnsi="Times New Roman" w:cs="Times New Roman"/>
          <w:bCs/>
          <w:color w:val="000000"/>
          <w:sz w:val="28"/>
          <w:szCs w:val="28"/>
        </w:rPr>
        <w:t xml:space="preserve"> </w:t>
      </w:r>
      <w:r w:rsidR="00385E72">
        <w:rPr>
          <w:rFonts w:ascii="Times New Roman" w:hAnsi="Times New Roman" w:cs="Times New Roman"/>
          <w:bCs/>
          <w:color w:val="000000"/>
          <w:sz w:val="28"/>
          <w:szCs w:val="28"/>
        </w:rPr>
        <w:t xml:space="preserve">                  </w:t>
      </w:r>
      <w:r w:rsidR="00475A3D">
        <w:rPr>
          <w:rFonts w:ascii="Times New Roman" w:hAnsi="Times New Roman" w:cs="Times New Roman"/>
          <w:bCs/>
          <w:color w:val="000000"/>
          <w:sz w:val="28"/>
          <w:szCs w:val="28"/>
        </w:rPr>
        <w:t>г. Владикавказ</w:t>
      </w:r>
      <w:r w:rsidRPr="001C3D83">
        <w:rPr>
          <w:rFonts w:ascii="Times New Roman" w:hAnsi="Times New Roman" w:cs="Times New Roman"/>
          <w:bCs/>
          <w:color w:val="000000"/>
          <w:sz w:val="28"/>
          <w:szCs w:val="28"/>
        </w:rPr>
        <w:t>а»</w:t>
      </w:r>
    </w:p>
    <w:tbl>
      <w:tblPr>
        <w:tblW w:w="16158"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116"/>
        <w:gridCol w:w="1113"/>
        <w:gridCol w:w="1270"/>
        <w:gridCol w:w="1120"/>
        <w:gridCol w:w="1250"/>
        <w:gridCol w:w="1203"/>
        <w:gridCol w:w="2518"/>
        <w:gridCol w:w="3000"/>
      </w:tblGrid>
      <w:tr w:rsidR="00217068" w:rsidRPr="007E4159" w:rsidTr="00A90212">
        <w:tc>
          <w:tcPr>
            <w:tcW w:w="568"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w:t>
            </w:r>
          </w:p>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п/п</w:t>
            </w:r>
          </w:p>
        </w:tc>
        <w:tc>
          <w:tcPr>
            <w:tcW w:w="4116" w:type="dxa"/>
            <w:vMerge w:val="restart"/>
            <w:shd w:val="clear" w:color="auto" w:fill="auto"/>
            <w:vAlign w:val="center"/>
          </w:tcPr>
          <w:p w:rsidR="00217068" w:rsidRPr="007E4159" w:rsidRDefault="00217068" w:rsidP="00715298">
            <w:pPr>
              <w:pStyle w:val="ConsPlusNonformat"/>
              <w:jc w:val="center"/>
              <w:rPr>
                <w:rFonts w:ascii="Times New Roman" w:hAnsi="Times New Roman" w:cs="Times New Roman"/>
                <w:b/>
              </w:rPr>
            </w:pPr>
            <w:r w:rsidRPr="007E4159">
              <w:rPr>
                <w:rFonts w:ascii="Times New Roman" w:hAnsi="Times New Roman" w:cs="Times New Roman"/>
                <w:b/>
              </w:rPr>
              <w:t>Наименовани</w:t>
            </w:r>
            <w:r w:rsidR="00715298">
              <w:rPr>
                <w:rFonts w:ascii="Times New Roman" w:hAnsi="Times New Roman" w:cs="Times New Roman"/>
                <w:b/>
              </w:rPr>
              <w:t xml:space="preserve">е </w:t>
            </w:r>
            <w:r w:rsidRPr="007E4159">
              <w:rPr>
                <w:rFonts w:ascii="Times New Roman" w:hAnsi="Times New Roman" w:cs="Times New Roman"/>
                <w:b/>
              </w:rPr>
              <w:t>мероприятия</w:t>
            </w:r>
          </w:p>
        </w:tc>
        <w:tc>
          <w:tcPr>
            <w:tcW w:w="1113"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Срок</w:t>
            </w:r>
          </w:p>
          <w:p w:rsidR="00217068" w:rsidRPr="007E4159" w:rsidRDefault="00715298"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и</w:t>
            </w:r>
            <w:r w:rsidR="00217068" w:rsidRPr="007E4159">
              <w:rPr>
                <w:rFonts w:ascii="Times New Roman" w:hAnsi="Times New Roman" w:cs="Times New Roman"/>
                <w:b/>
              </w:rPr>
              <w:t>сполне</w:t>
            </w:r>
            <w:r>
              <w:rPr>
                <w:rFonts w:ascii="Times New Roman" w:hAnsi="Times New Roman" w:cs="Times New Roman"/>
                <w:b/>
              </w:rPr>
              <w:t>-</w:t>
            </w:r>
            <w:r w:rsidR="00217068" w:rsidRPr="007E4159">
              <w:rPr>
                <w:rFonts w:ascii="Times New Roman" w:hAnsi="Times New Roman" w:cs="Times New Roman"/>
                <w:b/>
              </w:rPr>
              <w:t>ния</w:t>
            </w:r>
            <w:proofErr w:type="spellEnd"/>
            <w:proofErr w:type="gramEnd"/>
          </w:p>
        </w:tc>
        <w:tc>
          <w:tcPr>
            <w:tcW w:w="4843" w:type="dxa"/>
            <w:gridSpan w:val="4"/>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Финансирование, тыс. руб.</w:t>
            </w:r>
          </w:p>
        </w:tc>
        <w:tc>
          <w:tcPr>
            <w:tcW w:w="251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Исполнители</w:t>
            </w:r>
          </w:p>
        </w:tc>
        <w:tc>
          <w:tcPr>
            <w:tcW w:w="3000"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Ожидаемые результаты (</w:t>
            </w:r>
            <w:proofErr w:type="spellStart"/>
            <w:r w:rsidRPr="007E4159">
              <w:rPr>
                <w:rFonts w:ascii="Times New Roman" w:hAnsi="Times New Roman" w:cs="Times New Roman"/>
                <w:b/>
              </w:rPr>
              <w:t>колич</w:t>
            </w:r>
            <w:proofErr w:type="spellEnd"/>
            <w:r w:rsidRPr="007E4159">
              <w:rPr>
                <w:rFonts w:ascii="Times New Roman" w:hAnsi="Times New Roman" w:cs="Times New Roman"/>
                <w:b/>
              </w:rPr>
              <w:t>. или качеств. показатели)</w:t>
            </w:r>
          </w:p>
        </w:tc>
      </w:tr>
      <w:tr w:rsidR="00217068" w:rsidRPr="007E4159" w:rsidTr="00A90212">
        <w:tc>
          <w:tcPr>
            <w:tcW w:w="56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4116"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113"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270"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Год</w:t>
            </w:r>
          </w:p>
          <w:p w:rsidR="00217068" w:rsidRPr="007E4159" w:rsidRDefault="00715298"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ф</w:t>
            </w:r>
            <w:r w:rsidR="00217068" w:rsidRPr="007E4159">
              <w:rPr>
                <w:rFonts w:ascii="Times New Roman" w:hAnsi="Times New Roman" w:cs="Times New Roman"/>
                <w:b/>
              </w:rPr>
              <w:t>инанси</w:t>
            </w:r>
            <w:r>
              <w:rPr>
                <w:rFonts w:ascii="Times New Roman" w:hAnsi="Times New Roman" w:cs="Times New Roman"/>
                <w:b/>
              </w:rPr>
              <w:t>-</w:t>
            </w:r>
            <w:r w:rsidR="00217068" w:rsidRPr="007E4159">
              <w:rPr>
                <w:rFonts w:ascii="Times New Roman" w:hAnsi="Times New Roman" w:cs="Times New Roman"/>
                <w:b/>
              </w:rPr>
              <w:t>рования</w:t>
            </w:r>
            <w:proofErr w:type="spellEnd"/>
            <w:proofErr w:type="gramEnd"/>
          </w:p>
        </w:tc>
        <w:tc>
          <w:tcPr>
            <w:tcW w:w="3573" w:type="dxa"/>
            <w:gridSpan w:val="3"/>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в том числе:</w:t>
            </w:r>
          </w:p>
        </w:tc>
        <w:tc>
          <w:tcPr>
            <w:tcW w:w="251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3000"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r>
      <w:tr w:rsidR="00217068" w:rsidRPr="007E4159" w:rsidTr="00A90212">
        <w:tc>
          <w:tcPr>
            <w:tcW w:w="56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4116"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113"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270"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120" w:type="dxa"/>
            <w:shd w:val="clear" w:color="auto" w:fill="auto"/>
            <w:vAlign w:val="center"/>
          </w:tcPr>
          <w:p w:rsidR="00217068" w:rsidRPr="007E4159" w:rsidRDefault="00857C7A" w:rsidP="00217068">
            <w:pPr>
              <w:pStyle w:val="ConsPlusNonformat"/>
              <w:jc w:val="center"/>
              <w:rPr>
                <w:rFonts w:ascii="Times New Roman" w:hAnsi="Times New Roman" w:cs="Times New Roman"/>
                <w:b/>
              </w:rPr>
            </w:pPr>
            <w:r>
              <w:rPr>
                <w:rFonts w:ascii="Times New Roman" w:hAnsi="Times New Roman" w:cs="Times New Roman"/>
                <w:b/>
              </w:rPr>
              <w:t>местный бюджет</w:t>
            </w:r>
          </w:p>
        </w:tc>
        <w:tc>
          <w:tcPr>
            <w:tcW w:w="1250" w:type="dxa"/>
            <w:shd w:val="clear" w:color="auto" w:fill="auto"/>
            <w:vAlign w:val="center"/>
          </w:tcPr>
          <w:p w:rsidR="00217068" w:rsidRPr="007E4159" w:rsidRDefault="00857C7A"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республи-канский</w:t>
            </w:r>
            <w:proofErr w:type="spellEnd"/>
            <w:proofErr w:type="gramEnd"/>
            <w:r>
              <w:rPr>
                <w:rFonts w:ascii="Times New Roman" w:hAnsi="Times New Roman" w:cs="Times New Roman"/>
                <w:b/>
              </w:rPr>
              <w:t xml:space="preserve"> бюджет</w:t>
            </w:r>
          </w:p>
        </w:tc>
        <w:tc>
          <w:tcPr>
            <w:tcW w:w="1203" w:type="dxa"/>
            <w:shd w:val="clear" w:color="auto" w:fill="auto"/>
            <w:vAlign w:val="center"/>
          </w:tcPr>
          <w:p w:rsidR="00217068" w:rsidRPr="007E4159" w:rsidRDefault="00857C7A"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федераль-ный</w:t>
            </w:r>
            <w:proofErr w:type="spellEnd"/>
            <w:proofErr w:type="gramEnd"/>
            <w:r>
              <w:rPr>
                <w:rFonts w:ascii="Times New Roman" w:hAnsi="Times New Roman" w:cs="Times New Roman"/>
                <w:b/>
              </w:rPr>
              <w:t xml:space="preserve"> бюджет</w:t>
            </w:r>
          </w:p>
        </w:tc>
        <w:tc>
          <w:tcPr>
            <w:tcW w:w="251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3000"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r>
      <w:tr w:rsidR="00217068" w:rsidRPr="007E4159" w:rsidTr="00A90212">
        <w:tc>
          <w:tcPr>
            <w:tcW w:w="568"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1</w:t>
            </w:r>
          </w:p>
        </w:tc>
        <w:tc>
          <w:tcPr>
            <w:tcW w:w="4116"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2</w:t>
            </w:r>
          </w:p>
        </w:tc>
        <w:tc>
          <w:tcPr>
            <w:tcW w:w="1113"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3</w:t>
            </w:r>
          </w:p>
        </w:tc>
        <w:tc>
          <w:tcPr>
            <w:tcW w:w="127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4</w:t>
            </w:r>
          </w:p>
        </w:tc>
        <w:tc>
          <w:tcPr>
            <w:tcW w:w="112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5</w:t>
            </w:r>
          </w:p>
        </w:tc>
        <w:tc>
          <w:tcPr>
            <w:tcW w:w="125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6</w:t>
            </w:r>
          </w:p>
        </w:tc>
        <w:tc>
          <w:tcPr>
            <w:tcW w:w="1203"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7</w:t>
            </w:r>
          </w:p>
        </w:tc>
        <w:tc>
          <w:tcPr>
            <w:tcW w:w="2518"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Pr>
                <w:rFonts w:ascii="Times New Roman" w:hAnsi="Times New Roman" w:cs="Times New Roman"/>
              </w:rPr>
              <w:t>8</w:t>
            </w:r>
          </w:p>
        </w:tc>
        <w:tc>
          <w:tcPr>
            <w:tcW w:w="300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Pr>
                <w:rFonts w:ascii="Times New Roman" w:hAnsi="Times New Roman" w:cs="Times New Roman"/>
              </w:rPr>
              <w:t>9</w:t>
            </w:r>
          </w:p>
        </w:tc>
      </w:tr>
      <w:tr w:rsidR="008745B0" w:rsidTr="00E138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568" w:type="dxa"/>
            <w:vMerge w:val="restart"/>
            <w:tcBorders>
              <w:top w:val="single" w:sz="8" w:space="0" w:color="auto"/>
              <w:left w:val="single" w:sz="8" w:space="0" w:color="auto"/>
              <w:right w:val="single" w:sz="8" w:space="0" w:color="auto"/>
            </w:tcBorders>
            <w:shd w:val="clear" w:color="auto" w:fill="auto"/>
            <w:vAlign w:val="center"/>
            <w:hideMark/>
          </w:tcPr>
          <w:p w:rsidR="008745B0" w:rsidRDefault="008745B0" w:rsidP="00217068">
            <w:pPr>
              <w:jc w:val="center"/>
              <w:rPr>
                <w:b/>
                <w:bCs/>
                <w:color w:val="000000"/>
                <w:sz w:val="20"/>
                <w:szCs w:val="20"/>
              </w:rPr>
            </w:pPr>
            <w:r>
              <w:rPr>
                <w:b/>
                <w:bCs/>
                <w:color w:val="000000"/>
                <w:sz w:val="20"/>
                <w:szCs w:val="20"/>
              </w:rPr>
              <w:t>1</w:t>
            </w:r>
          </w:p>
        </w:tc>
        <w:tc>
          <w:tcPr>
            <w:tcW w:w="4116" w:type="dxa"/>
            <w:vMerge w:val="restart"/>
            <w:tcBorders>
              <w:top w:val="nil"/>
              <w:left w:val="single" w:sz="8" w:space="0" w:color="auto"/>
              <w:right w:val="single" w:sz="8" w:space="0" w:color="auto"/>
            </w:tcBorders>
            <w:shd w:val="clear" w:color="auto" w:fill="auto"/>
            <w:vAlign w:val="center"/>
            <w:hideMark/>
          </w:tcPr>
          <w:p w:rsidR="008745B0" w:rsidRPr="00C50BFF" w:rsidRDefault="008745B0" w:rsidP="00217068">
            <w:pPr>
              <w:rPr>
                <w:b/>
                <w:bCs/>
                <w:color w:val="000000"/>
                <w:sz w:val="20"/>
                <w:szCs w:val="20"/>
              </w:rPr>
            </w:pPr>
            <w:r w:rsidRPr="00C50BFF">
              <w:rPr>
                <w:b/>
                <w:bCs/>
                <w:color w:val="000000"/>
                <w:sz w:val="20"/>
                <w:szCs w:val="20"/>
              </w:rPr>
              <w:t>Подпрограмма 3. «Автомобильные дороги и улично-дорожная сеть (строительство,</w:t>
            </w:r>
            <w:r>
              <w:rPr>
                <w:b/>
                <w:bCs/>
                <w:color w:val="000000"/>
                <w:sz w:val="20"/>
                <w:szCs w:val="20"/>
              </w:rPr>
              <w:t xml:space="preserve"> </w:t>
            </w:r>
            <w:r w:rsidRPr="00C50BFF">
              <w:rPr>
                <w:b/>
                <w:bCs/>
                <w:color w:val="000000"/>
                <w:sz w:val="20"/>
                <w:szCs w:val="20"/>
              </w:rPr>
              <w:t xml:space="preserve">реконструкция, </w:t>
            </w:r>
            <w:r>
              <w:rPr>
                <w:b/>
                <w:bCs/>
                <w:color w:val="000000"/>
                <w:sz w:val="20"/>
                <w:szCs w:val="20"/>
              </w:rPr>
              <w:t xml:space="preserve">капитальный ремонт, </w:t>
            </w:r>
            <w:r w:rsidRPr="00C50BFF">
              <w:rPr>
                <w:b/>
                <w:bCs/>
                <w:color w:val="000000"/>
                <w:sz w:val="20"/>
                <w:szCs w:val="20"/>
              </w:rPr>
              <w:t>ремонт и содержание автомобильных дорог) г. Владикавказа»</w:t>
            </w:r>
          </w:p>
        </w:tc>
        <w:tc>
          <w:tcPr>
            <w:tcW w:w="1113" w:type="dxa"/>
            <w:vMerge w:val="restart"/>
            <w:tcBorders>
              <w:top w:val="nil"/>
              <w:left w:val="single" w:sz="8" w:space="0" w:color="auto"/>
              <w:right w:val="single" w:sz="8" w:space="0" w:color="auto"/>
            </w:tcBorders>
            <w:shd w:val="clear" w:color="auto" w:fill="auto"/>
            <w:vAlign w:val="center"/>
            <w:hideMark/>
          </w:tcPr>
          <w:p w:rsidR="008745B0" w:rsidRPr="00C50BFF" w:rsidRDefault="00E138B1" w:rsidP="00715298">
            <w:pPr>
              <w:jc w:val="center"/>
              <w:rPr>
                <w:b/>
                <w:bCs/>
                <w:color w:val="000000"/>
                <w:sz w:val="20"/>
                <w:szCs w:val="20"/>
              </w:rPr>
            </w:pPr>
            <w:r>
              <w:rPr>
                <w:b/>
                <w:bCs/>
                <w:color w:val="000000"/>
                <w:sz w:val="20"/>
                <w:szCs w:val="20"/>
              </w:rPr>
              <w:t>2021</w:t>
            </w:r>
            <w:r w:rsidR="007E360C">
              <w:rPr>
                <w:b/>
                <w:bCs/>
                <w:color w:val="000000"/>
                <w:sz w:val="20"/>
                <w:szCs w:val="20"/>
              </w:rPr>
              <w:t>-202</w:t>
            </w:r>
            <w:r>
              <w:rPr>
                <w:b/>
                <w:bCs/>
                <w:color w:val="000000"/>
                <w:sz w:val="20"/>
                <w:szCs w:val="20"/>
              </w:rPr>
              <w:t>3</w:t>
            </w:r>
          </w:p>
        </w:tc>
        <w:tc>
          <w:tcPr>
            <w:tcW w:w="1270" w:type="dxa"/>
            <w:tcBorders>
              <w:top w:val="nil"/>
              <w:left w:val="nil"/>
              <w:bottom w:val="nil"/>
              <w:right w:val="nil"/>
            </w:tcBorders>
            <w:shd w:val="clear" w:color="auto" w:fill="auto"/>
            <w:vAlign w:val="center"/>
            <w:hideMark/>
          </w:tcPr>
          <w:p w:rsidR="008745B0" w:rsidRPr="00C50BFF" w:rsidRDefault="008745B0" w:rsidP="007E360C">
            <w:pPr>
              <w:jc w:val="center"/>
              <w:rPr>
                <w:b/>
                <w:bCs/>
                <w:color w:val="000000"/>
                <w:sz w:val="20"/>
                <w:szCs w:val="20"/>
                <w:u w:val="single"/>
              </w:rPr>
            </w:pPr>
            <w:r w:rsidRPr="00C50BFF">
              <w:rPr>
                <w:b/>
                <w:bCs/>
                <w:color w:val="000000"/>
                <w:sz w:val="20"/>
                <w:szCs w:val="20"/>
                <w:u w:val="single"/>
              </w:rPr>
              <w:t>2</w:t>
            </w:r>
            <w:r w:rsidR="00E138B1">
              <w:rPr>
                <w:b/>
                <w:bCs/>
                <w:color w:val="000000"/>
                <w:sz w:val="20"/>
                <w:szCs w:val="20"/>
                <w:u w:val="single"/>
              </w:rPr>
              <w:t>021</w:t>
            </w:r>
            <w:r w:rsidRPr="00C50BFF">
              <w:rPr>
                <w:b/>
                <w:bCs/>
                <w:color w:val="000000"/>
                <w:sz w:val="20"/>
                <w:szCs w:val="20"/>
                <w:u w:val="single"/>
              </w:rPr>
              <w:t xml:space="preserve"> год</w:t>
            </w:r>
          </w:p>
        </w:tc>
        <w:tc>
          <w:tcPr>
            <w:tcW w:w="1120" w:type="dxa"/>
            <w:tcBorders>
              <w:top w:val="single" w:sz="8" w:space="0" w:color="auto"/>
              <w:left w:val="single" w:sz="8" w:space="0" w:color="auto"/>
              <w:bottom w:val="nil"/>
              <w:right w:val="single" w:sz="8" w:space="0" w:color="auto"/>
            </w:tcBorders>
            <w:shd w:val="clear" w:color="auto" w:fill="auto"/>
            <w:vAlign w:val="center"/>
          </w:tcPr>
          <w:p w:rsidR="008745B0" w:rsidRPr="00C50BFF" w:rsidRDefault="008745B0" w:rsidP="00217068">
            <w:pPr>
              <w:jc w:val="center"/>
              <w:rPr>
                <w:b/>
                <w:bCs/>
                <w:color w:val="000000"/>
                <w:sz w:val="20"/>
                <w:szCs w:val="20"/>
              </w:rPr>
            </w:pPr>
          </w:p>
        </w:tc>
        <w:tc>
          <w:tcPr>
            <w:tcW w:w="1250" w:type="dxa"/>
            <w:tcBorders>
              <w:top w:val="single" w:sz="8" w:space="0" w:color="auto"/>
              <w:left w:val="nil"/>
              <w:bottom w:val="nil"/>
              <w:right w:val="single" w:sz="8" w:space="0" w:color="auto"/>
            </w:tcBorders>
            <w:shd w:val="clear" w:color="auto" w:fill="auto"/>
            <w:vAlign w:val="center"/>
          </w:tcPr>
          <w:p w:rsidR="008745B0" w:rsidRPr="006F1FDA" w:rsidRDefault="008745B0" w:rsidP="003D494E">
            <w:pPr>
              <w:jc w:val="center"/>
              <w:rPr>
                <w:b/>
                <w:color w:val="000000"/>
                <w:sz w:val="20"/>
                <w:szCs w:val="20"/>
              </w:rPr>
            </w:pPr>
          </w:p>
        </w:tc>
        <w:tc>
          <w:tcPr>
            <w:tcW w:w="1203" w:type="dxa"/>
            <w:tcBorders>
              <w:top w:val="single" w:sz="8" w:space="0" w:color="auto"/>
              <w:left w:val="nil"/>
              <w:bottom w:val="nil"/>
              <w:right w:val="single" w:sz="8" w:space="0" w:color="auto"/>
            </w:tcBorders>
            <w:shd w:val="clear" w:color="auto" w:fill="auto"/>
            <w:vAlign w:val="center"/>
          </w:tcPr>
          <w:p w:rsidR="008745B0" w:rsidRPr="00857C7A" w:rsidRDefault="008745B0" w:rsidP="007E360C">
            <w:pPr>
              <w:jc w:val="center"/>
              <w:rPr>
                <w:b/>
                <w:color w:val="000000"/>
                <w:sz w:val="20"/>
                <w:szCs w:val="20"/>
              </w:rPr>
            </w:pPr>
          </w:p>
        </w:tc>
        <w:tc>
          <w:tcPr>
            <w:tcW w:w="2518" w:type="dxa"/>
            <w:vMerge w:val="restart"/>
            <w:tcBorders>
              <w:top w:val="single" w:sz="8" w:space="0" w:color="auto"/>
              <w:left w:val="single" w:sz="8" w:space="0" w:color="auto"/>
              <w:right w:val="single" w:sz="8" w:space="0" w:color="auto"/>
            </w:tcBorders>
            <w:shd w:val="clear" w:color="auto" w:fill="auto"/>
            <w:vAlign w:val="center"/>
            <w:hideMark/>
          </w:tcPr>
          <w:p w:rsidR="008745B0" w:rsidRDefault="008745B0" w:rsidP="00217068">
            <w:pPr>
              <w:jc w:val="center"/>
              <w:rPr>
                <w:color w:val="000000"/>
                <w:sz w:val="20"/>
                <w:szCs w:val="20"/>
              </w:rPr>
            </w:pPr>
            <w:r>
              <w:rPr>
                <w:color w:val="000000"/>
                <w:sz w:val="20"/>
                <w:szCs w:val="20"/>
              </w:rPr>
              <w:t>«Дорожный фонд», подрядные организации, которые определяются по результатам торгов в соответствии с действующим законодательством</w:t>
            </w:r>
          </w:p>
        </w:tc>
        <w:tc>
          <w:tcPr>
            <w:tcW w:w="3000" w:type="dxa"/>
            <w:vMerge w:val="restart"/>
            <w:tcBorders>
              <w:top w:val="single" w:sz="8" w:space="0" w:color="auto"/>
              <w:left w:val="single" w:sz="8" w:space="0" w:color="auto"/>
              <w:right w:val="single" w:sz="8" w:space="0" w:color="auto"/>
            </w:tcBorders>
            <w:shd w:val="clear" w:color="auto" w:fill="auto"/>
            <w:vAlign w:val="center"/>
            <w:hideMark/>
          </w:tcPr>
          <w:p w:rsidR="008745B0" w:rsidRDefault="008745B0" w:rsidP="00BB27D8">
            <w:pPr>
              <w:jc w:val="center"/>
              <w:rPr>
                <w:color w:val="000000"/>
                <w:sz w:val="20"/>
                <w:szCs w:val="20"/>
              </w:rPr>
            </w:pPr>
            <w:r>
              <w:rPr>
                <w:color w:val="000000"/>
                <w:sz w:val="20"/>
                <w:szCs w:val="20"/>
              </w:rPr>
              <w:t>Увеличение количества дорог, дворовых территорий, отвечающих нормативным требованиям, повышение безопасности дорожного движения</w:t>
            </w:r>
          </w:p>
        </w:tc>
      </w:tr>
      <w:tr w:rsidR="008745B0" w:rsidTr="00E138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3"/>
        </w:trPr>
        <w:tc>
          <w:tcPr>
            <w:tcW w:w="568" w:type="dxa"/>
            <w:vMerge/>
            <w:tcBorders>
              <w:left w:val="single" w:sz="8" w:space="0" w:color="auto"/>
              <w:right w:val="single" w:sz="8" w:space="0" w:color="auto"/>
            </w:tcBorders>
            <w:vAlign w:val="center"/>
            <w:hideMark/>
          </w:tcPr>
          <w:p w:rsidR="008745B0" w:rsidRDefault="008745B0" w:rsidP="00217068">
            <w:pPr>
              <w:rPr>
                <w:b/>
                <w:bCs/>
                <w:color w:val="000000"/>
                <w:sz w:val="20"/>
                <w:szCs w:val="20"/>
              </w:rPr>
            </w:pPr>
          </w:p>
        </w:tc>
        <w:tc>
          <w:tcPr>
            <w:tcW w:w="4116" w:type="dxa"/>
            <w:vMerge/>
            <w:tcBorders>
              <w:left w:val="single" w:sz="8" w:space="0" w:color="auto"/>
              <w:right w:val="single" w:sz="8" w:space="0" w:color="auto"/>
            </w:tcBorders>
            <w:vAlign w:val="center"/>
            <w:hideMark/>
          </w:tcPr>
          <w:p w:rsidR="008745B0" w:rsidRPr="00C50BFF" w:rsidRDefault="008745B0" w:rsidP="00217068">
            <w:pPr>
              <w:rPr>
                <w:b/>
                <w:bCs/>
                <w:color w:val="000000"/>
                <w:sz w:val="20"/>
                <w:szCs w:val="20"/>
              </w:rPr>
            </w:pPr>
          </w:p>
        </w:tc>
        <w:tc>
          <w:tcPr>
            <w:tcW w:w="1113" w:type="dxa"/>
            <w:vMerge/>
            <w:tcBorders>
              <w:left w:val="single" w:sz="8" w:space="0" w:color="auto"/>
              <w:right w:val="single" w:sz="8" w:space="0" w:color="auto"/>
            </w:tcBorders>
            <w:vAlign w:val="center"/>
            <w:hideMark/>
          </w:tcPr>
          <w:p w:rsidR="008745B0" w:rsidRPr="00C50BFF" w:rsidRDefault="008745B0" w:rsidP="00217068">
            <w:pPr>
              <w:rPr>
                <w:b/>
                <w:bCs/>
                <w:color w:val="000000"/>
                <w:sz w:val="20"/>
                <w:szCs w:val="20"/>
              </w:rPr>
            </w:pPr>
          </w:p>
        </w:tc>
        <w:tc>
          <w:tcPr>
            <w:tcW w:w="1270" w:type="dxa"/>
            <w:tcBorders>
              <w:top w:val="nil"/>
              <w:left w:val="nil"/>
              <w:bottom w:val="nil"/>
              <w:right w:val="nil"/>
            </w:tcBorders>
            <w:shd w:val="clear" w:color="auto" w:fill="auto"/>
            <w:vAlign w:val="center"/>
            <w:hideMark/>
          </w:tcPr>
          <w:p w:rsidR="008745B0" w:rsidRPr="00C50BFF" w:rsidRDefault="008745B0" w:rsidP="007E360C">
            <w:pPr>
              <w:jc w:val="center"/>
              <w:rPr>
                <w:b/>
                <w:bCs/>
                <w:color w:val="000000"/>
                <w:sz w:val="20"/>
                <w:szCs w:val="20"/>
                <w:u w:val="single"/>
              </w:rPr>
            </w:pPr>
            <w:r w:rsidRPr="00C50BFF">
              <w:rPr>
                <w:b/>
                <w:bCs/>
                <w:color w:val="000000"/>
                <w:sz w:val="20"/>
                <w:szCs w:val="20"/>
                <w:u w:val="single"/>
              </w:rPr>
              <w:t>20</w:t>
            </w:r>
            <w:r w:rsidR="00E138B1">
              <w:rPr>
                <w:b/>
                <w:bCs/>
                <w:color w:val="000000"/>
                <w:sz w:val="20"/>
                <w:szCs w:val="20"/>
                <w:u w:val="single"/>
              </w:rPr>
              <w:t>22</w:t>
            </w:r>
            <w:r w:rsidRPr="00C50BFF">
              <w:rPr>
                <w:b/>
                <w:bCs/>
                <w:color w:val="000000"/>
                <w:sz w:val="20"/>
                <w:szCs w:val="20"/>
                <w:u w:val="single"/>
              </w:rPr>
              <w:t xml:space="preserve"> год</w:t>
            </w:r>
          </w:p>
        </w:tc>
        <w:tc>
          <w:tcPr>
            <w:tcW w:w="1120" w:type="dxa"/>
            <w:tcBorders>
              <w:top w:val="nil"/>
              <w:left w:val="single" w:sz="8" w:space="0" w:color="auto"/>
              <w:bottom w:val="nil"/>
              <w:right w:val="single" w:sz="8" w:space="0" w:color="auto"/>
            </w:tcBorders>
            <w:shd w:val="clear" w:color="auto" w:fill="auto"/>
            <w:vAlign w:val="center"/>
          </w:tcPr>
          <w:p w:rsidR="008745B0" w:rsidRPr="00C50BFF" w:rsidRDefault="008745B0" w:rsidP="004E1F1E">
            <w:pPr>
              <w:jc w:val="center"/>
              <w:rPr>
                <w:b/>
                <w:bCs/>
                <w:color w:val="000000"/>
                <w:sz w:val="20"/>
                <w:szCs w:val="20"/>
              </w:rPr>
            </w:pPr>
          </w:p>
        </w:tc>
        <w:tc>
          <w:tcPr>
            <w:tcW w:w="1250" w:type="dxa"/>
            <w:tcBorders>
              <w:top w:val="nil"/>
              <w:left w:val="nil"/>
              <w:bottom w:val="nil"/>
              <w:right w:val="single" w:sz="8" w:space="0" w:color="auto"/>
            </w:tcBorders>
            <w:shd w:val="clear" w:color="auto" w:fill="auto"/>
            <w:vAlign w:val="center"/>
          </w:tcPr>
          <w:p w:rsidR="008745B0" w:rsidRPr="00BB27D8" w:rsidRDefault="008745B0" w:rsidP="00D309C4">
            <w:pPr>
              <w:jc w:val="center"/>
              <w:rPr>
                <w:b/>
                <w:color w:val="000000"/>
                <w:sz w:val="20"/>
                <w:szCs w:val="20"/>
              </w:rPr>
            </w:pPr>
          </w:p>
        </w:tc>
        <w:tc>
          <w:tcPr>
            <w:tcW w:w="1203" w:type="dxa"/>
            <w:tcBorders>
              <w:top w:val="nil"/>
              <w:left w:val="nil"/>
              <w:bottom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r>
      <w:tr w:rsidR="007E360C"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7"/>
        </w:trPr>
        <w:tc>
          <w:tcPr>
            <w:tcW w:w="568" w:type="dxa"/>
            <w:vMerge/>
            <w:tcBorders>
              <w:left w:val="single" w:sz="8" w:space="0" w:color="auto"/>
              <w:right w:val="single" w:sz="8" w:space="0" w:color="auto"/>
            </w:tcBorders>
            <w:vAlign w:val="center"/>
          </w:tcPr>
          <w:p w:rsidR="007E360C" w:rsidRDefault="007E360C" w:rsidP="00217068">
            <w:pPr>
              <w:rPr>
                <w:b/>
                <w:bCs/>
                <w:color w:val="000000"/>
                <w:sz w:val="20"/>
                <w:szCs w:val="20"/>
              </w:rPr>
            </w:pPr>
          </w:p>
        </w:tc>
        <w:tc>
          <w:tcPr>
            <w:tcW w:w="4116" w:type="dxa"/>
            <w:vMerge/>
            <w:tcBorders>
              <w:left w:val="single" w:sz="8" w:space="0" w:color="auto"/>
              <w:right w:val="single" w:sz="8" w:space="0" w:color="auto"/>
            </w:tcBorders>
            <w:vAlign w:val="center"/>
          </w:tcPr>
          <w:p w:rsidR="007E360C" w:rsidRPr="00C50BFF" w:rsidRDefault="007E360C" w:rsidP="00217068">
            <w:pPr>
              <w:rPr>
                <w:b/>
                <w:bCs/>
                <w:color w:val="000000"/>
                <w:sz w:val="20"/>
                <w:szCs w:val="20"/>
              </w:rPr>
            </w:pPr>
          </w:p>
        </w:tc>
        <w:tc>
          <w:tcPr>
            <w:tcW w:w="1113" w:type="dxa"/>
            <w:vMerge/>
            <w:tcBorders>
              <w:left w:val="single" w:sz="8" w:space="0" w:color="auto"/>
              <w:right w:val="single" w:sz="8" w:space="0" w:color="auto"/>
            </w:tcBorders>
            <w:vAlign w:val="center"/>
          </w:tcPr>
          <w:p w:rsidR="007E360C" w:rsidRPr="00C50BFF" w:rsidRDefault="007E360C" w:rsidP="00217068">
            <w:pPr>
              <w:rPr>
                <w:b/>
                <w:bCs/>
                <w:color w:val="000000"/>
                <w:sz w:val="20"/>
                <w:szCs w:val="20"/>
              </w:rPr>
            </w:pPr>
          </w:p>
        </w:tc>
        <w:tc>
          <w:tcPr>
            <w:tcW w:w="1270" w:type="dxa"/>
            <w:tcBorders>
              <w:top w:val="nil"/>
              <w:left w:val="nil"/>
              <w:bottom w:val="nil"/>
              <w:right w:val="nil"/>
            </w:tcBorders>
            <w:shd w:val="clear" w:color="auto" w:fill="auto"/>
            <w:vAlign w:val="center"/>
          </w:tcPr>
          <w:p w:rsidR="007E360C" w:rsidRDefault="00E138B1" w:rsidP="00715298">
            <w:pPr>
              <w:jc w:val="center"/>
              <w:rPr>
                <w:b/>
                <w:bCs/>
                <w:color w:val="000000"/>
                <w:sz w:val="20"/>
                <w:szCs w:val="20"/>
                <w:u w:val="single"/>
              </w:rPr>
            </w:pPr>
            <w:r>
              <w:rPr>
                <w:b/>
                <w:bCs/>
                <w:color w:val="000000"/>
                <w:sz w:val="20"/>
                <w:szCs w:val="20"/>
                <w:u w:val="single"/>
              </w:rPr>
              <w:t>2023</w:t>
            </w:r>
            <w:r w:rsidR="007E360C">
              <w:rPr>
                <w:b/>
                <w:bCs/>
                <w:color w:val="000000"/>
                <w:sz w:val="20"/>
                <w:szCs w:val="20"/>
                <w:u w:val="single"/>
              </w:rPr>
              <w:t xml:space="preserve"> год</w:t>
            </w:r>
          </w:p>
          <w:p w:rsidR="006137F4" w:rsidRPr="006137F4" w:rsidRDefault="006137F4" w:rsidP="00715298">
            <w:pPr>
              <w:jc w:val="center"/>
              <w:rPr>
                <w:b/>
                <w:bCs/>
                <w:color w:val="000000"/>
                <w:sz w:val="20"/>
                <w:szCs w:val="20"/>
                <w:u w:val="single"/>
                <w:lang w:val="en-US"/>
              </w:rPr>
            </w:pPr>
          </w:p>
        </w:tc>
        <w:tc>
          <w:tcPr>
            <w:tcW w:w="1120" w:type="dxa"/>
            <w:tcBorders>
              <w:top w:val="nil"/>
              <w:left w:val="single" w:sz="8" w:space="0" w:color="auto"/>
              <w:bottom w:val="nil"/>
              <w:right w:val="single" w:sz="8" w:space="0" w:color="auto"/>
            </w:tcBorders>
            <w:shd w:val="clear" w:color="auto" w:fill="auto"/>
            <w:vAlign w:val="center"/>
          </w:tcPr>
          <w:p w:rsidR="007E360C" w:rsidRDefault="007E360C" w:rsidP="004E1F1E">
            <w:pPr>
              <w:jc w:val="center"/>
              <w:rPr>
                <w:b/>
                <w:bCs/>
                <w:color w:val="000000"/>
                <w:sz w:val="20"/>
                <w:szCs w:val="20"/>
              </w:rPr>
            </w:pPr>
          </w:p>
        </w:tc>
        <w:tc>
          <w:tcPr>
            <w:tcW w:w="1250" w:type="dxa"/>
            <w:tcBorders>
              <w:top w:val="nil"/>
              <w:left w:val="nil"/>
              <w:bottom w:val="nil"/>
              <w:right w:val="single" w:sz="8" w:space="0" w:color="auto"/>
            </w:tcBorders>
            <w:shd w:val="clear" w:color="auto" w:fill="auto"/>
            <w:vAlign w:val="center"/>
          </w:tcPr>
          <w:p w:rsidR="007E360C" w:rsidRDefault="007E360C" w:rsidP="00D309C4">
            <w:pPr>
              <w:jc w:val="center"/>
              <w:rPr>
                <w:b/>
                <w:color w:val="000000"/>
                <w:sz w:val="20"/>
                <w:szCs w:val="20"/>
              </w:rPr>
            </w:pPr>
          </w:p>
        </w:tc>
        <w:tc>
          <w:tcPr>
            <w:tcW w:w="1203" w:type="dxa"/>
            <w:tcBorders>
              <w:top w:val="nil"/>
              <w:left w:val="nil"/>
              <w:bottom w:val="nil"/>
              <w:right w:val="single" w:sz="8" w:space="0" w:color="auto"/>
            </w:tcBorders>
            <w:shd w:val="clear" w:color="auto" w:fill="auto"/>
            <w:vAlign w:val="center"/>
          </w:tcPr>
          <w:p w:rsidR="007E360C" w:rsidRPr="007E360C" w:rsidRDefault="007E360C" w:rsidP="00217068">
            <w:pPr>
              <w:jc w:val="center"/>
              <w:rPr>
                <w:b/>
                <w:color w:val="000000"/>
                <w:sz w:val="20"/>
                <w:szCs w:val="20"/>
              </w:rPr>
            </w:pPr>
          </w:p>
        </w:tc>
        <w:tc>
          <w:tcPr>
            <w:tcW w:w="2518" w:type="dxa"/>
            <w:vMerge/>
            <w:tcBorders>
              <w:left w:val="single" w:sz="8" w:space="0" w:color="auto"/>
              <w:right w:val="single" w:sz="8" w:space="0" w:color="auto"/>
            </w:tcBorders>
            <w:vAlign w:val="center"/>
          </w:tcPr>
          <w:p w:rsidR="007E360C" w:rsidRDefault="007E360C" w:rsidP="00217068">
            <w:pPr>
              <w:rPr>
                <w:color w:val="000000"/>
                <w:sz w:val="20"/>
                <w:szCs w:val="20"/>
              </w:rPr>
            </w:pPr>
          </w:p>
        </w:tc>
        <w:tc>
          <w:tcPr>
            <w:tcW w:w="3000" w:type="dxa"/>
            <w:vMerge/>
            <w:tcBorders>
              <w:left w:val="single" w:sz="8" w:space="0" w:color="auto"/>
              <w:right w:val="single" w:sz="8" w:space="0" w:color="auto"/>
            </w:tcBorders>
            <w:vAlign w:val="center"/>
          </w:tcPr>
          <w:p w:rsidR="007E360C" w:rsidRDefault="007E360C" w:rsidP="00217068">
            <w:pPr>
              <w:rPr>
                <w:color w:val="000000"/>
                <w:sz w:val="20"/>
                <w:szCs w:val="20"/>
              </w:rPr>
            </w:pPr>
          </w:p>
        </w:tc>
      </w:tr>
      <w:tr w:rsidR="0080460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9"/>
        </w:trPr>
        <w:tc>
          <w:tcPr>
            <w:tcW w:w="568" w:type="dxa"/>
            <w:vMerge/>
            <w:tcBorders>
              <w:left w:val="single" w:sz="8" w:space="0" w:color="auto"/>
              <w:right w:val="single" w:sz="8" w:space="0" w:color="auto"/>
            </w:tcBorders>
            <w:vAlign w:val="center"/>
          </w:tcPr>
          <w:p w:rsidR="00804601" w:rsidRPr="00804601" w:rsidRDefault="00804601" w:rsidP="00217068">
            <w:pPr>
              <w:rPr>
                <w:bCs/>
                <w:color w:val="000000"/>
                <w:sz w:val="20"/>
                <w:szCs w:val="20"/>
              </w:rPr>
            </w:pPr>
          </w:p>
        </w:tc>
        <w:tc>
          <w:tcPr>
            <w:tcW w:w="4116" w:type="dxa"/>
            <w:vMerge/>
            <w:tcBorders>
              <w:left w:val="single" w:sz="8" w:space="0" w:color="auto"/>
              <w:right w:val="single" w:sz="8" w:space="0" w:color="auto"/>
            </w:tcBorders>
            <w:vAlign w:val="center"/>
          </w:tcPr>
          <w:p w:rsidR="00804601" w:rsidRPr="00804601" w:rsidRDefault="00804601" w:rsidP="00217068">
            <w:pPr>
              <w:rPr>
                <w:bCs/>
                <w:color w:val="000000"/>
                <w:sz w:val="20"/>
                <w:szCs w:val="20"/>
              </w:rPr>
            </w:pPr>
          </w:p>
        </w:tc>
        <w:tc>
          <w:tcPr>
            <w:tcW w:w="1113" w:type="dxa"/>
            <w:vMerge/>
            <w:tcBorders>
              <w:left w:val="single" w:sz="8" w:space="0" w:color="auto"/>
              <w:right w:val="single" w:sz="8" w:space="0" w:color="auto"/>
            </w:tcBorders>
            <w:vAlign w:val="center"/>
          </w:tcPr>
          <w:p w:rsidR="00804601" w:rsidRPr="00804601" w:rsidRDefault="00804601" w:rsidP="00217068">
            <w:pPr>
              <w:rPr>
                <w:bCs/>
                <w:color w:val="000000"/>
                <w:sz w:val="20"/>
                <w:szCs w:val="20"/>
              </w:rPr>
            </w:pPr>
          </w:p>
        </w:tc>
        <w:tc>
          <w:tcPr>
            <w:tcW w:w="1270" w:type="dxa"/>
            <w:tcBorders>
              <w:left w:val="nil"/>
              <w:right w:val="nil"/>
            </w:tcBorders>
            <w:shd w:val="clear" w:color="auto" w:fill="auto"/>
            <w:vAlign w:val="center"/>
          </w:tcPr>
          <w:p w:rsidR="00804601" w:rsidRPr="00804601" w:rsidRDefault="00804601" w:rsidP="007E360C">
            <w:pPr>
              <w:jc w:val="center"/>
              <w:rPr>
                <w:bCs/>
                <w:color w:val="000000"/>
                <w:sz w:val="20"/>
                <w:szCs w:val="20"/>
                <w:u w:val="single"/>
              </w:rPr>
            </w:pPr>
            <w:r>
              <w:rPr>
                <w:bCs/>
                <w:color w:val="000000"/>
                <w:sz w:val="20"/>
                <w:szCs w:val="20"/>
                <w:u w:val="single"/>
              </w:rPr>
              <w:t>2019 год</w:t>
            </w:r>
          </w:p>
        </w:tc>
        <w:tc>
          <w:tcPr>
            <w:tcW w:w="1120" w:type="dxa"/>
            <w:tcBorders>
              <w:left w:val="single" w:sz="8" w:space="0" w:color="auto"/>
              <w:right w:val="single" w:sz="8" w:space="0" w:color="auto"/>
            </w:tcBorders>
            <w:shd w:val="clear" w:color="auto" w:fill="auto"/>
            <w:vAlign w:val="center"/>
          </w:tcPr>
          <w:p w:rsidR="00804601" w:rsidRPr="00804601" w:rsidRDefault="00804601" w:rsidP="00141DF2">
            <w:pPr>
              <w:jc w:val="center"/>
              <w:rPr>
                <w:bCs/>
                <w:color w:val="000000"/>
                <w:sz w:val="20"/>
                <w:szCs w:val="20"/>
              </w:rPr>
            </w:pPr>
          </w:p>
        </w:tc>
        <w:tc>
          <w:tcPr>
            <w:tcW w:w="1250" w:type="dxa"/>
            <w:tcBorders>
              <w:left w:val="nil"/>
              <w:right w:val="single" w:sz="8" w:space="0" w:color="auto"/>
            </w:tcBorders>
            <w:shd w:val="clear" w:color="auto" w:fill="auto"/>
            <w:vAlign w:val="center"/>
          </w:tcPr>
          <w:p w:rsidR="00804601" w:rsidRPr="00804601" w:rsidRDefault="00804601"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804601" w:rsidRPr="00804601" w:rsidRDefault="00804601"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04601" w:rsidRDefault="00804601" w:rsidP="00217068">
            <w:pPr>
              <w:rPr>
                <w:color w:val="000000"/>
                <w:sz w:val="20"/>
                <w:szCs w:val="20"/>
              </w:rPr>
            </w:pPr>
          </w:p>
        </w:tc>
        <w:tc>
          <w:tcPr>
            <w:tcW w:w="3000" w:type="dxa"/>
            <w:vMerge/>
            <w:tcBorders>
              <w:left w:val="single" w:sz="8" w:space="0" w:color="auto"/>
              <w:right w:val="single" w:sz="8" w:space="0" w:color="auto"/>
            </w:tcBorders>
            <w:vAlign w:val="center"/>
          </w:tcPr>
          <w:p w:rsidR="00804601" w:rsidRDefault="00804601"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568" w:type="dxa"/>
            <w:vMerge w:val="restart"/>
            <w:tcBorders>
              <w:top w:val="single" w:sz="4" w:space="0" w:color="auto"/>
              <w:left w:val="single" w:sz="8" w:space="0" w:color="auto"/>
              <w:right w:val="single" w:sz="4" w:space="0" w:color="auto"/>
            </w:tcBorders>
            <w:shd w:val="clear" w:color="auto" w:fill="auto"/>
            <w:vAlign w:val="center"/>
            <w:hideMark/>
          </w:tcPr>
          <w:p w:rsidR="008745B0" w:rsidRDefault="00804601" w:rsidP="00217068">
            <w:pPr>
              <w:jc w:val="center"/>
              <w:rPr>
                <w:color w:val="000000"/>
                <w:sz w:val="20"/>
                <w:szCs w:val="20"/>
              </w:rPr>
            </w:pPr>
            <w:r>
              <w:rPr>
                <w:color w:val="000000"/>
                <w:sz w:val="20"/>
                <w:szCs w:val="20"/>
              </w:rPr>
              <w:t>1.4</w:t>
            </w:r>
          </w:p>
        </w:tc>
        <w:tc>
          <w:tcPr>
            <w:tcW w:w="4116"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8745B0" w:rsidRPr="00C50BFF" w:rsidRDefault="008745B0" w:rsidP="00217068">
            <w:pPr>
              <w:rPr>
                <w:color w:val="000000"/>
                <w:sz w:val="18"/>
                <w:szCs w:val="18"/>
              </w:rPr>
            </w:pPr>
            <w:r w:rsidRPr="00C50BFF">
              <w:rPr>
                <w:color w:val="000000"/>
                <w:sz w:val="18"/>
                <w:szCs w:val="18"/>
              </w:rPr>
              <w:t>Расходы по проектированию, строительству (реконструкции) автомобильных дорог общего пользования местного значения от поступления акцизов</w:t>
            </w:r>
          </w:p>
        </w:tc>
        <w:tc>
          <w:tcPr>
            <w:tcW w:w="1113" w:type="dxa"/>
            <w:vMerge w:val="restart"/>
            <w:tcBorders>
              <w:top w:val="nil"/>
              <w:left w:val="single" w:sz="8" w:space="0" w:color="auto"/>
              <w:right w:val="single" w:sz="8" w:space="0" w:color="auto"/>
            </w:tcBorders>
            <w:shd w:val="clear" w:color="auto" w:fill="auto"/>
            <w:vAlign w:val="center"/>
            <w:hideMark/>
          </w:tcPr>
          <w:p w:rsidR="008745B0" w:rsidRPr="00C50BFF" w:rsidRDefault="00804601" w:rsidP="004E1F1E">
            <w:pPr>
              <w:jc w:val="center"/>
              <w:rPr>
                <w:color w:val="000000"/>
                <w:sz w:val="20"/>
                <w:szCs w:val="20"/>
              </w:rPr>
            </w:pPr>
            <w:r>
              <w:rPr>
                <w:color w:val="000000"/>
                <w:sz w:val="20"/>
                <w:szCs w:val="20"/>
              </w:rPr>
              <w:t>2017-2020</w:t>
            </w:r>
          </w:p>
        </w:tc>
        <w:tc>
          <w:tcPr>
            <w:tcW w:w="1270" w:type="dxa"/>
            <w:tcBorders>
              <w:top w:val="nil"/>
              <w:left w:val="nil"/>
              <w:bottom w:val="nil"/>
              <w:right w:val="nil"/>
            </w:tcBorders>
            <w:shd w:val="clear" w:color="auto" w:fill="auto"/>
            <w:vAlign w:val="center"/>
            <w:hideMark/>
          </w:tcPr>
          <w:p w:rsidR="008745B0" w:rsidRPr="00C50BFF" w:rsidRDefault="00804601" w:rsidP="00217068">
            <w:pPr>
              <w:jc w:val="center"/>
              <w:rPr>
                <w:color w:val="000000"/>
                <w:sz w:val="20"/>
                <w:szCs w:val="20"/>
                <w:u w:val="single"/>
              </w:rPr>
            </w:pPr>
            <w:r>
              <w:rPr>
                <w:color w:val="000000"/>
                <w:sz w:val="20"/>
                <w:szCs w:val="20"/>
                <w:u w:val="single"/>
              </w:rPr>
              <w:t>2017</w:t>
            </w:r>
            <w:r w:rsidR="008745B0" w:rsidRPr="00C50BFF">
              <w:rPr>
                <w:color w:val="000000"/>
                <w:sz w:val="20"/>
                <w:szCs w:val="20"/>
                <w:u w:val="single"/>
              </w:rPr>
              <w:t xml:space="preserve"> год</w:t>
            </w:r>
          </w:p>
        </w:tc>
        <w:tc>
          <w:tcPr>
            <w:tcW w:w="1120" w:type="dxa"/>
            <w:tcBorders>
              <w:top w:val="nil"/>
              <w:left w:val="single" w:sz="8" w:space="0" w:color="auto"/>
              <w:bottom w:val="nil"/>
              <w:right w:val="single" w:sz="8" w:space="0" w:color="auto"/>
            </w:tcBorders>
            <w:shd w:val="clear" w:color="auto" w:fill="auto"/>
            <w:vAlign w:val="center"/>
            <w:hideMark/>
          </w:tcPr>
          <w:p w:rsidR="008745B0" w:rsidRPr="00C50BFF" w:rsidRDefault="00804601" w:rsidP="00FA2809">
            <w:pPr>
              <w:jc w:val="center"/>
              <w:rPr>
                <w:color w:val="000000"/>
                <w:sz w:val="20"/>
                <w:szCs w:val="20"/>
              </w:rPr>
            </w:pPr>
            <w:r>
              <w:rPr>
                <w:color w:val="000000"/>
                <w:sz w:val="20"/>
                <w:szCs w:val="20"/>
              </w:rPr>
              <w:t>17 751,10</w:t>
            </w:r>
          </w:p>
        </w:tc>
        <w:tc>
          <w:tcPr>
            <w:tcW w:w="1250" w:type="dxa"/>
            <w:tcBorders>
              <w:top w:val="nil"/>
              <w:left w:val="nil"/>
              <w:bottom w:val="nil"/>
              <w:right w:val="single" w:sz="8" w:space="0" w:color="auto"/>
            </w:tcBorders>
            <w:shd w:val="clear" w:color="auto" w:fill="auto"/>
            <w:vAlign w:val="center"/>
          </w:tcPr>
          <w:p w:rsidR="008745B0" w:rsidRDefault="008745B0" w:rsidP="00C86B18">
            <w:pPr>
              <w:jc w:val="center"/>
              <w:rPr>
                <w:color w:val="000000"/>
                <w:sz w:val="20"/>
                <w:szCs w:val="20"/>
              </w:rPr>
            </w:pPr>
          </w:p>
        </w:tc>
        <w:tc>
          <w:tcPr>
            <w:tcW w:w="1203" w:type="dxa"/>
            <w:tcBorders>
              <w:top w:val="nil"/>
              <w:left w:val="nil"/>
              <w:bottom w:val="nil"/>
              <w:right w:val="single" w:sz="8" w:space="0" w:color="auto"/>
            </w:tcBorders>
            <w:shd w:val="clear" w:color="auto" w:fill="auto"/>
            <w:vAlign w:val="center"/>
            <w:hideMark/>
          </w:tcPr>
          <w:p w:rsidR="008745B0" w:rsidRDefault="008745B0" w:rsidP="00C86B18">
            <w:pPr>
              <w:jc w:val="center"/>
              <w:rPr>
                <w:color w:val="000000"/>
                <w:sz w:val="20"/>
                <w:szCs w:val="20"/>
              </w:rPr>
            </w:pPr>
            <w:r>
              <w:rPr>
                <w:color w:val="000000"/>
                <w:sz w:val="20"/>
                <w:szCs w:val="20"/>
              </w:rPr>
              <w:t> </w:t>
            </w:r>
          </w:p>
        </w:tc>
        <w:tc>
          <w:tcPr>
            <w:tcW w:w="2518"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9"/>
        </w:trPr>
        <w:tc>
          <w:tcPr>
            <w:tcW w:w="568" w:type="dxa"/>
            <w:vMerge/>
            <w:tcBorders>
              <w:left w:val="single" w:sz="8" w:space="0" w:color="auto"/>
              <w:right w:val="single" w:sz="4" w:space="0" w:color="auto"/>
            </w:tcBorders>
            <w:shd w:val="clear" w:color="auto" w:fill="auto"/>
            <w:vAlign w:val="center"/>
          </w:tcPr>
          <w:p w:rsidR="008745B0" w:rsidRDefault="008745B0" w:rsidP="00217068">
            <w:pPr>
              <w:jc w:val="center"/>
              <w:rPr>
                <w:color w:val="000000"/>
                <w:sz w:val="20"/>
                <w:szCs w:val="20"/>
              </w:rPr>
            </w:pPr>
          </w:p>
        </w:tc>
        <w:tc>
          <w:tcPr>
            <w:tcW w:w="4116" w:type="dxa"/>
            <w:vMerge/>
            <w:tcBorders>
              <w:top w:val="nil"/>
              <w:left w:val="single" w:sz="4" w:space="0" w:color="auto"/>
              <w:bottom w:val="single" w:sz="4" w:space="0" w:color="auto"/>
              <w:right w:val="single" w:sz="8" w:space="0" w:color="auto"/>
            </w:tcBorders>
            <w:shd w:val="clear" w:color="auto" w:fill="auto"/>
            <w:vAlign w:val="center"/>
          </w:tcPr>
          <w:p w:rsidR="008745B0" w:rsidRPr="00C50BFF" w:rsidRDefault="008745B0" w:rsidP="00217068">
            <w:pPr>
              <w:rPr>
                <w:color w:val="000000"/>
                <w:sz w:val="18"/>
                <w:szCs w:val="18"/>
              </w:rPr>
            </w:pPr>
          </w:p>
        </w:tc>
        <w:tc>
          <w:tcPr>
            <w:tcW w:w="1113" w:type="dxa"/>
            <w:vMerge/>
            <w:tcBorders>
              <w:left w:val="single" w:sz="8" w:space="0" w:color="auto"/>
              <w:right w:val="single" w:sz="8" w:space="0" w:color="auto"/>
            </w:tcBorders>
            <w:shd w:val="clear" w:color="auto" w:fill="auto"/>
            <w:vAlign w:val="center"/>
          </w:tcPr>
          <w:p w:rsidR="008745B0" w:rsidRPr="00C50BFF" w:rsidRDefault="008745B0" w:rsidP="004E1F1E">
            <w:pPr>
              <w:jc w:val="center"/>
              <w:rPr>
                <w:color w:val="000000"/>
                <w:sz w:val="20"/>
                <w:szCs w:val="20"/>
              </w:rPr>
            </w:pPr>
          </w:p>
        </w:tc>
        <w:tc>
          <w:tcPr>
            <w:tcW w:w="1270" w:type="dxa"/>
            <w:tcBorders>
              <w:top w:val="nil"/>
              <w:left w:val="nil"/>
              <w:bottom w:val="nil"/>
              <w:right w:val="nil"/>
            </w:tcBorders>
            <w:shd w:val="clear" w:color="auto" w:fill="auto"/>
            <w:vAlign w:val="center"/>
          </w:tcPr>
          <w:p w:rsidR="008745B0" w:rsidRPr="00C50BFF" w:rsidRDefault="008745B0" w:rsidP="00804601">
            <w:pPr>
              <w:jc w:val="center"/>
              <w:rPr>
                <w:color w:val="000000"/>
                <w:sz w:val="20"/>
                <w:szCs w:val="20"/>
                <w:u w:val="single"/>
              </w:rPr>
            </w:pPr>
            <w:r w:rsidRPr="00C50BFF">
              <w:rPr>
                <w:color w:val="000000"/>
                <w:sz w:val="20"/>
                <w:szCs w:val="20"/>
                <w:u w:val="single"/>
              </w:rPr>
              <w:t>20</w:t>
            </w:r>
            <w:r w:rsidR="00804601">
              <w:rPr>
                <w:color w:val="000000"/>
                <w:sz w:val="20"/>
                <w:szCs w:val="20"/>
                <w:u w:val="single"/>
              </w:rPr>
              <w:t>18</w:t>
            </w:r>
            <w:r w:rsidRPr="00C50BFF">
              <w:rPr>
                <w:color w:val="000000"/>
                <w:sz w:val="20"/>
                <w:szCs w:val="20"/>
                <w:u w:val="single"/>
              </w:rPr>
              <w:t xml:space="preserve"> год</w:t>
            </w:r>
          </w:p>
        </w:tc>
        <w:tc>
          <w:tcPr>
            <w:tcW w:w="1120" w:type="dxa"/>
            <w:tcBorders>
              <w:top w:val="nil"/>
              <w:left w:val="single" w:sz="8" w:space="0" w:color="auto"/>
              <w:bottom w:val="nil"/>
              <w:right w:val="single" w:sz="8" w:space="0" w:color="auto"/>
            </w:tcBorders>
            <w:shd w:val="clear" w:color="auto" w:fill="auto"/>
            <w:vAlign w:val="center"/>
          </w:tcPr>
          <w:p w:rsidR="008745B0" w:rsidRPr="00C50BFF" w:rsidRDefault="00804601" w:rsidP="00CA47E9">
            <w:pPr>
              <w:jc w:val="center"/>
              <w:rPr>
                <w:color w:val="000000"/>
                <w:sz w:val="20"/>
                <w:szCs w:val="20"/>
              </w:rPr>
            </w:pPr>
            <w:r>
              <w:rPr>
                <w:color w:val="000000"/>
                <w:sz w:val="20"/>
                <w:szCs w:val="20"/>
              </w:rPr>
              <w:t>15 012,90</w:t>
            </w:r>
          </w:p>
        </w:tc>
        <w:tc>
          <w:tcPr>
            <w:tcW w:w="1250" w:type="dxa"/>
            <w:tcBorders>
              <w:top w:val="nil"/>
              <w:left w:val="nil"/>
              <w:bottom w:val="nil"/>
              <w:right w:val="single" w:sz="8" w:space="0" w:color="auto"/>
            </w:tcBorders>
            <w:shd w:val="clear" w:color="auto" w:fill="auto"/>
            <w:vAlign w:val="center"/>
          </w:tcPr>
          <w:p w:rsidR="008745B0" w:rsidRDefault="008745B0" w:rsidP="00C86B18">
            <w:pPr>
              <w:jc w:val="center"/>
              <w:rPr>
                <w:color w:val="000000"/>
                <w:sz w:val="20"/>
                <w:szCs w:val="20"/>
              </w:rPr>
            </w:pPr>
          </w:p>
        </w:tc>
        <w:tc>
          <w:tcPr>
            <w:tcW w:w="1203" w:type="dxa"/>
            <w:tcBorders>
              <w:top w:val="nil"/>
              <w:left w:val="nil"/>
              <w:bottom w:val="nil"/>
              <w:right w:val="single" w:sz="8" w:space="0" w:color="auto"/>
            </w:tcBorders>
            <w:shd w:val="clear" w:color="auto" w:fill="auto"/>
            <w:vAlign w:val="center"/>
          </w:tcPr>
          <w:p w:rsidR="008745B0" w:rsidRDefault="008745B0" w:rsidP="00C86B1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0460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2"/>
        </w:trPr>
        <w:tc>
          <w:tcPr>
            <w:tcW w:w="568" w:type="dxa"/>
            <w:vMerge w:val="restart"/>
            <w:tcBorders>
              <w:left w:val="single" w:sz="8" w:space="0" w:color="auto"/>
              <w:right w:val="single" w:sz="4" w:space="0" w:color="auto"/>
            </w:tcBorders>
            <w:vAlign w:val="center"/>
          </w:tcPr>
          <w:p w:rsidR="00804601" w:rsidRDefault="00804601" w:rsidP="00217068">
            <w:pPr>
              <w:rPr>
                <w:color w:val="000000"/>
                <w:sz w:val="20"/>
                <w:szCs w:val="20"/>
              </w:rPr>
            </w:pPr>
            <w:r>
              <w:rPr>
                <w:color w:val="000000"/>
                <w:sz w:val="20"/>
                <w:szCs w:val="20"/>
              </w:rPr>
              <w:t>1.5</w:t>
            </w:r>
          </w:p>
        </w:tc>
        <w:tc>
          <w:tcPr>
            <w:tcW w:w="4116" w:type="dxa"/>
            <w:tcBorders>
              <w:top w:val="single" w:sz="4" w:space="0" w:color="auto"/>
              <w:left w:val="single" w:sz="4" w:space="0" w:color="auto"/>
              <w:bottom w:val="nil"/>
              <w:right w:val="single" w:sz="8" w:space="0" w:color="auto"/>
            </w:tcBorders>
            <w:vAlign w:val="center"/>
          </w:tcPr>
          <w:p w:rsidR="00804601" w:rsidRPr="00C50BFF" w:rsidRDefault="00804601" w:rsidP="00217068">
            <w:pPr>
              <w:rPr>
                <w:color w:val="000000"/>
                <w:sz w:val="18"/>
                <w:szCs w:val="18"/>
              </w:rPr>
            </w:pPr>
          </w:p>
        </w:tc>
        <w:tc>
          <w:tcPr>
            <w:tcW w:w="1113" w:type="dxa"/>
            <w:vMerge w:val="restart"/>
            <w:tcBorders>
              <w:left w:val="single" w:sz="8" w:space="0" w:color="auto"/>
              <w:right w:val="single" w:sz="8" w:space="0" w:color="auto"/>
            </w:tcBorders>
            <w:vAlign w:val="center"/>
          </w:tcPr>
          <w:p w:rsidR="00804601" w:rsidRPr="00C50BFF" w:rsidRDefault="00804601" w:rsidP="00217068">
            <w:pPr>
              <w:rPr>
                <w:color w:val="000000"/>
                <w:sz w:val="20"/>
                <w:szCs w:val="20"/>
              </w:rPr>
            </w:pPr>
            <w:r>
              <w:rPr>
                <w:color w:val="000000"/>
                <w:sz w:val="20"/>
                <w:szCs w:val="20"/>
              </w:rPr>
              <w:t>2017-2020</w:t>
            </w:r>
          </w:p>
        </w:tc>
        <w:tc>
          <w:tcPr>
            <w:tcW w:w="1270" w:type="dxa"/>
            <w:tcBorders>
              <w:top w:val="nil"/>
              <w:left w:val="nil"/>
              <w:bottom w:val="single" w:sz="4" w:space="0" w:color="auto"/>
              <w:right w:val="nil"/>
            </w:tcBorders>
            <w:shd w:val="clear" w:color="auto" w:fill="auto"/>
            <w:vAlign w:val="center"/>
          </w:tcPr>
          <w:p w:rsidR="00804601" w:rsidRPr="00C50BFF" w:rsidRDefault="00804601" w:rsidP="00804601">
            <w:pPr>
              <w:jc w:val="center"/>
              <w:rPr>
                <w:color w:val="000000"/>
                <w:sz w:val="20"/>
                <w:szCs w:val="20"/>
                <w:u w:val="single"/>
              </w:rPr>
            </w:pPr>
            <w:r>
              <w:rPr>
                <w:color w:val="000000"/>
                <w:sz w:val="20"/>
                <w:szCs w:val="20"/>
                <w:u w:val="single"/>
              </w:rPr>
              <w:t>2017 год</w:t>
            </w:r>
          </w:p>
        </w:tc>
        <w:tc>
          <w:tcPr>
            <w:tcW w:w="1120" w:type="dxa"/>
            <w:tcBorders>
              <w:top w:val="nil"/>
              <w:left w:val="single" w:sz="8" w:space="0" w:color="auto"/>
              <w:bottom w:val="single" w:sz="4" w:space="0" w:color="auto"/>
              <w:right w:val="single" w:sz="8" w:space="0" w:color="auto"/>
            </w:tcBorders>
            <w:shd w:val="clear" w:color="auto" w:fill="auto"/>
            <w:vAlign w:val="center"/>
          </w:tcPr>
          <w:p w:rsidR="00804601" w:rsidRDefault="006B4D74" w:rsidP="00C86B18">
            <w:pPr>
              <w:jc w:val="center"/>
              <w:rPr>
                <w:color w:val="000000"/>
                <w:sz w:val="20"/>
                <w:szCs w:val="20"/>
              </w:rPr>
            </w:pPr>
            <w:r>
              <w:rPr>
                <w:color w:val="000000"/>
                <w:sz w:val="20"/>
                <w:szCs w:val="20"/>
              </w:rPr>
              <w:t>7 333,20</w:t>
            </w:r>
          </w:p>
        </w:tc>
        <w:tc>
          <w:tcPr>
            <w:tcW w:w="1250" w:type="dxa"/>
            <w:tcBorders>
              <w:top w:val="nil"/>
              <w:left w:val="nil"/>
              <w:bottom w:val="single" w:sz="4" w:space="0" w:color="auto"/>
              <w:right w:val="single" w:sz="8" w:space="0" w:color="auto"/>
            </w:tcBorders>
            <w:shd w:val="clear" w:color="auto" w:fill="auto"/>
            <w:vAlign w:val="center"/>
          </w:tcPr>
          <w:p w:rsidR="00804601" w:rsidRDefault="006B4D74" w:rsidP="00C86B18">
            <w:pPr>
              <w:jc w:val="center"/>
              <w:rPr>
                <w:color w:val="000000"/>
                <w:sz w:val="20"/>
                <w:szCs w:val="20"/>
              </w:rPr>
            </w:pPr>
            <w:r>
              <w:rPr>
                <w:color w:val="000000"/>
                <w:sz w:val="20"/>
                <w:szCs w:val="20"/>
              </w:rPr>
              <w:t>450 794,30</w:t>
            </w:r>
          </w:p>
        </w:tc>
        <w:tc>
          <w:tcPr>
            <w:tcW w:w="1203"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2518" w:type="dxa"/>
            <w:vMerge/>
            <w:tcBorders>
              <w:left w:val="single" w:sz="8" w:space="0" w:color="auto"/>
              <w:right w:val="single" w:sz="8" w:space="0" w:color="auto"/>
            </w:tcBorders>
            <w:vAlign w:val="center"/>
          </w:tcPr>
          <w:p w:rsidR="00804601" w:rsidRDefault="00804601" w:rsidP="00217068">
            <w:pPr>
              <w:rPr>
                <w:color w:val="000000"/>
                <w:sz w:val="20"/>
                <w:szCs w:val="20"/>
              </w:rPr>
            </w:pPr>
          </w:p>
        </w:tc>
        <w:tc>
          <w:tcPr>
            <w:tcW w:w="3000" w:type="dxa"/>
            <w:vMerge/>
            <w:tcBorders>
              <w:left w:val="single" w:sz="8" w:space="0" w:color="auto"/>
              <w:right w:val="single" w:sz="8" w:space="0" w:color="auto"/>
            </w:tcBorders>
            <w:vAlign w:val="center"/>
          </w:tcPr>
          <w:p w:rsidR="00804601" w:rsidRDefault="00804601" w:rsidP="00217068">
            <w:pPr>
              <w:rPr>
                <w:color w:val="000000"/>
                <w:sz w:val="20"/>
                <w:szCs w:val="20"/>
              </w:rPr>
            </w:pPr>
          </w:p>
        </w:tc>
      </w:tr>
      <w:tr w:rsidR="0080460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2"/>
        </w:trPr>
        <w:tc>
          <w:tcPr>
            <w:tcW w:w="568" w:type="dxa"/>
            <w:vMerge/>
            <w:tcBorders>
              <w:left w:val="single" w:sz="8" w:space="0" w:color="auto"/>
              <w:right w:val="single" w:sz="4" w:space="0" w:color="auto"/>
            </w:tcBorders>
            <w:vAlign w:val="center"/>
          </w:tcPr>
          <w:p w:rsidR="00804601" w:rsidRDefault="00804601" w:rsidP="00217068">
            <w:pPr>
              <w:rPr>
                <w:color w:val="000000"/>
                <w:sz w:val="20"/>
                <w:szCs w:val="20"/>
              </w:rPr>
            </w:pPr>
          </w:p>
        </w:tc>
        <w:tc>
          <w:tcPr>
            <w:tcW w:w="4116" w:type="dxa"/>
            <w:tcBorders>
              <w:top w:val="nil"/>
              <w:left w:val="single" w:sz="4" w:space="0" w:color="auto"/>
              <w:bottom w:val="nil"/>
              <w:right w:val="single" w:sz="8" w:space="0" w:color="auto"/>
            </w:tcBorders>
            <w:vAlign w:val="center"/>
          </w:tcPr>
          <w:p w:rsidR="00804601" w:rsidRPr="00C50BFF" w:rsidRDefault="00804601" w:rsidP="00217068">
            <w:pPr>
              <w:rPr>
                <w:color w:val="000000"/>
                <w:sz w:val="18"/>
                <w:szCs w:val="18"/>
              </w:rPr>
            </w:pPr>
            <w:proofErr w:type="spellStart"/>
            <w:r>
              <w:rPr>
                <w:color w:val="000000"/>
                <w:sz w:val="18"/>
                <w:szCs w:val="18"/>
              </w:rPr>
              <w:t>Софинансирование</w:t>
            </w:r>
            <w:proofErr w:type="spellEnd"/>
            <w:r>
              <w:rPr>
                <w:color w:val="000000"/>
                <w:sz w:val="18"/>
                <w:szCs w:val="18"/>
              </w:rPr>
              <w:t xml:space="preserve"> по строительству дорог</w:t>
            </w:r>
          </w:p>
        </w:tc>
        <w:tc>
          <w:tcPr>
            <w:tcW w:w="1113" w:type="dxa"/>
            <w:vMerge/>
            <w:tcBorders>
              <w:left w:val="single" w:sz="8" w:space="0" w:color="auto"/>
              <w:right w:val="single" w:sz="8" w:space="0" w:color="auto"/>
            </w:tcBorders>
            <w:vAlign w:val="center"/>
          </w:tcPr>
          <w:p w:rsidR="00804601" w:rsidRPr="00C50BFF" w:rsidRDefault="00804601" w:rsidP="00217068">
            <w:pPr>
              <w:rPr>
                <w:color w:val="000000"/>
                <w:sz w:val="20"/>
                <w:szCs w:val="20"/>
              </w:rPr>
            </w:pPr>
          </w:p>
        </w:tc>
        <w:tc>
          <w:tcPr>
            <w:tcW w:w="1270" w:type="dxa"/>
            <w:tcBorders>
              <w:top w:val="nil"/>
              <w:left w:val="nil"/>
              <w:bottom w:val="single" w:sz="4" w:space="0" w:color="auto"/>
              <w:right w:val="nil"/>
            </w:tcBorders>
            <w:shd w:val="clear" w:color="auto" w:fill="auto"/>
            <w:vAlign w:val="center"/>
          </w:tcPr>
          <w:p w:rsidR="00804601" w:rsidRPr="00C50BFF" w:rsidRDefault="00804601" w:rsidP="00804601">
            <w:pPr>
              <w:jc w:val="center"/>
              <w:rPr>
                <w:color w:val="000000"/>
                <w:sz w:val="20"/>
                <w:szCs w:val="20"/>
                <w:u w:val="single"/>
              </w:rPr>
            </w:pPr>
            <w:r>
              <w:rPr>
                <w:color w:val="000000"/>
                <w:sz w:val="20"/>
                <w:szCs w:val="20"/>
                <w:u w:val="single"/>
              </w:rPr>
              <w:t>2018 год</w:t>
            </w:r>
          </w:p>
        </w:tc>
        <w:tc>
          <w:tcPr>
            <w:tcW w:w="1120" w:type="dxa"/>
            <w:tcBorders>
              <w:top w:val="nil"/>
              <w:left w:val="single" w:sz="8" w:space="0" w:color="auto"/>
              <w:bottom w:val="single" w:sz="4" w:space="0" w:color="auto"/>
              <w:right w:val="single" w:sz="8" w:space="0" w:color="auto"/>
            </w:tcBorders>
            <w:shd w:val="clear" w:color="auto" w:fill="auto"/>
            <w:vAlign w:val="center"/>
          </w:tcPr>
          <w:p w:rsidR="00804601" w:rsidRDefault="006B4D74" w:rsidP="00C86B18">
            <w:pPr>
              <w:jc w:val="center"/>
              <w:rPr>
                <w:color w:val="000000"/>
                <w:sz w:val="20"/>
                <w:szCs w:val="20"/>
              </w:rPr>
            </w:pPr>
            <w:r>
              <w:rPr>
                <w:color w:val="000000"/>
                <w:sz w:val="20"/>
                <w:szCs w:val="20"/>
              </w:rPr>
              <w:t>25 000,00</w:t>
            </w:r>
          </w:p>
        </w:tc>
        <w:tc>
          <w:tcPr>
            <w:tcW w:w="1250" w:type="dxa"/>
            <w:tcBorders>
              <w:top w:val="nil"/>
              <w:left w:val="nil"/>
              <w:bottom w:val="single" w:sz="4" w:space="0" w:color="auto"/>
              <w:right w:val="single" w:sz="8" w:space="0" w:color="auto"/>
            </w:tcBorders>
            <w:shd w:val="clear" w:color="auto" w:fill="auto"/>
            <w:vAlign w:val="center"/>
          </w:tcPr>
          <w:p w:rsidR="00804601" w:rsidRDefault="006B4D74" w:rsidP="00C86B18">
            <w:pPr>
              <w:jc w:val="center"/>
              <w:rPr>
                <w:color w:val="000000"/>
                <w:sz w:val="20"/>
                <w:szCs w:val="20"/>
              </w:rPr>
            </w:pPr>
            <w:r>
              <w:rPr>
                <w:color w:val="000000"/>
                <w:sz w:val="20"/>
                <w:szCs w:val="20"/>
              </w:rPr>
              <w:t>350 000,00</w:t>
            </w:r>
          </w:p>
        </w:tc>
        <w:tc>
          <w:tcPr>
            <w:tcW w:w="1203"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2518" w:type="dxa"/>
            <w:vMerge/>
            <w:tcBorders>
              <w:left w:val="single" w:sz="8" w:space="0" w:color="auto"/>
              <w:right w:val="single" w:sz="8" w:space="0" w:color="auto"/>
            </w:tcBorders>
            <w:vAlign w:val="center"/>
          </w:tcPr>
          <w:p w:rsidR="00804601" w:rsidRDefault="00804601" w:rsidP="00217068">
            <w:pPr>
              <w:rPr>
                <w:color w:val="000000"/>
                <w:sz w:val="20"/>
                <w:szCs w:val="20"/>
              </w:rPr>
            </w:pPr>
          </w:p>
        </w:tc>
        <w:tc>
          <w:tcPr>
            <w:tcW w:w="3000" w:type="dxa"/>
            <w:vMerge/>
            <w:tcBorders>
              <w:left w:val="single" w:sz="8" w:space="0" w:color="auto"/>
              <w:right w:val="single" w:sz="8" w:space="0" w:color="auto"/>
            </w:tcBorders>
            <w:vAlign w:val="center"/>
          </w:tcPr>
          <w:p w:rsidR="00804601" w:rsidRDefault="00804601" w:rsidP="00217068">
            <w:pPr>
              <w:rPr>
                <w:color w:val="000000"/>
                <w:sz w:val="20"/>
                <w:szCs w:val="20"/>
              </w:rPr>
            </w:pPr>
          </w:p>
        </w:tc>
      </w:tr>
      <w:tr w:rsidR="0080460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2"/>
        </w:trPr>
        <w:tc>
          <w:tcPr>
            <w:tcW w:w="568" w:type="dxa"/>
            <w:vMerge/>
            <w:tcBorders>
              <w:left w:val="single" w:sz="8" w:space="0" w:color="auto"/>
              <w:right w:val="single" w:sz="4" w:space="0" w:color="auto"/>
            </w:tcBorders>
            <w:vAlign w:val="center"/>
          </w:tcPr>
          <w:p w:rsidR="00804601" w:rsidRDefault="00804601" w:rsidP="00217068">
            <w:pPr>
              <w:rPr>
                <w:color w:val="000000"/>
                <w:sz w:val="20"/>
                <w:szCs w:val="20"/>
              </w:rPr>
            </w:pPr>
          </w:p>
        </w:tc>
        <w:tc>
          <w:tcPr>
            <w:tcW w:w="4116" w:type="dxa"/>
            <w:tcBorders>
              <w:top w:val="nil"/>
              <w:left w:val="single" w:sz="4" w:space="0" w:color="auto"/>
              <w:bottom w:val="nil"/>
              <w:right w:val="single" w:sz="8" w:space="0" w:color="auto"/>
            </w:tcBorders>
            <w:vAlign w:val="center"/>
          </w:tcPr>
          <w:p w:rsidR="00804601" w:rsidRPr="00C50BFF" w:rsidRDefault="00804601" w:rsidP="00217068">
            <w:pPr>
              <w:rPr>
                <w:color w:val="000000"/>
                <w:sz w:val="18"/>
                <w:szCs w:val="18"/>
              </w:rPr>
            </w:pPr>
          </w:p>
        </w:tc>
        <w:tc>
          <w:tcPr>
            <w:tcW w:w="1113" w:type="dxa"/>
            <w:vMerge/>
            <w:tcBorders>
              <w:left w:val="single" w:sz="8" w:space="0" w:color="auto"/>
              <w:right w:val="single" w:sz="8" w:space="0" w:color="auto"/>
            </w:tcBorders>
            <w:vAlign w:val="center"/>
          </w:tcPr>
          <w:p w:rsidR="00804601" w:rsidRPr="00C50BFF" w:rsidRDefault="00804601" w:rsidP="00217068">
            <w:pPr>
              <w:rPr>
                <w:color w:val="000000"/>
                <w:sz w:val="20"/>
                <w:szCs w:val="20"/>
              </w:rPr>
            </w:pPr>
          </w:p>
        </w:tc>
        <w:tc>
          <w:tcPr>
            <w:tcW w:w="1270" w:type="dxa"/>
            <w:tcBorders>
              <w:top w:val="nil"/>
              <w:left w:val="nil"/>
              <w:bottom w:val="single" w:sz="4" w:space="0" w:color="auto"/>
              <w:right w:val="nil"/>
            </w:tcBorders>
            <w:shd w:val="clear" w:color="auto" w:fill="auto"/>
            <w:vAlign w:val="center"/>
          </w:tcPr>
          <w:p w:rsidR="00804601" w:rsidRPr="00C50BFF" w:rsidRDefault="00804601" w:rsidP="00804601">
            <w:pPr>
              <w:jc w:val="center"/>
              <w:rPr>
                <w:color w:val="000000"/>
                <w:sz w:val="20"/>
                <w:szCs w:val="20"/>
                <w:u w:val="single"/>
              </w:rPr>
            </w:pPr>
            <w:r>
              <w:rPr>
                <w:color w:val="000000"/>
                <w:sz w:val="20"/>
                <w:szCs w:val="20"/>
                <w:u w:val="single"/>
              </w:rPr>
              <w:t>2019 год</w:t>
            </w:r>
          </w:p>
        </w:tc>
        <w:tc>
          <w:tcPr>
            <w:tcW w:w="1120" w:type="dxa"/>
            <w:tcBorders>
              <w:top w:val="nil"/>
              <w:left w:val="single" w:sz="8" w:space="0" w:color="auto"/>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1250"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1203"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2518" w:type="dxa"/>
            <w:vMerge/>
            <w:tcBorders>
              <w:left w:val="single" w:sz="8" w:space="0" w:color="auto"/>
              <w:right w:val="single" w:sz="8" w:space="0" w:color="auto"/>
            </w:tcBorders>
            <w:vAlign w:val="center"/>
          </w:tcPr>
          <w:p w:rsidR="00804601" w:rsidRDefault="00804601" w:rsidP="00217068">
            <w:pPr>
              <w:rPr>
                <w:color w:val="000000"/>
                <w:sz w:val="20"/>
                <w:szCs w:val="20"/>
              </w:rPr>
            </w:pPr>
          </w:p>
        </w:tc>
        <w:tc>
          <w:tcPr>
            <w:tcW w:w="3000" w:type="dxa"/>
            <w:vMerge/>
            <w:tcBorders>
              <w:left w:val="single" w:sz="8" w:space="0" w:color="auto"/>
              <w:right w:val="single" w:sz="8" w:space="0" w:color="auto"/>
            </w:tcBorders>
            <w:vAlign w:val="center"/>
          </w:tcPr>
          <w:p w:rsidR="00804601" w:rsidRDefault="00804601" w:rsidP="00217068">
            <w:pPr>
              <w:rPr>
                <w:color w:val="000000"/>
                <w:sz w:val="20"/>
                <w:szCs w:val="20"/>
              </w:rPr>
            </w:pPr>
          </w:p>
        </w:tc>
      </w:tr>
      <w:tr w:rsidR="0080460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2"/>
        </w:trPr>
        <w:tc>
          <w:tcPr>
            <w:tcW w:w="568" w:type="dxa"/>
            <w:vMerge/>
            <w:tcBorders>
              <w:left w:val="single" w:sz="8" w:space="0" w:color="auto"/>
              <w:bottom w:val="single" w:sz="4" w:space="0" w:color="auto"/>
              <w:right w:val="single" w:sz="4" w:space="0" w:color="auto"/>
            </w:tcBorders>
            <w:vAlign w:val="center"/>
          </w:tcPr>
          <w:p w:rsidR="00804601" w:rsidRDefault="00804601" w:rsidP="00217068">
            <w:pPr>
              <w:rPr>
                <w:color w:val="000000"/>
                <w:sz w:val="20"/>
                <w:szCs w:val="20"/>
              </w:rPr>
            </w:pPr>
          </w:p>
        </w:tc>
        <w:tc>
          <w:tcPr>
            <w:tcW w:w="4116" w:type="dxa"/>
            <w:tcBorders>
              <w:top w:val="nil"/>
              <w:left w:val="single" w:sz="4" w:space="0" w:color="auto"/>
              <w:bottom w:val="nil"/>
              <w:right w:val="single" w:sz="8" w:space="0" w:color="auto"/>
            </w:tcBorders>
            <w:vAlign w:val="center"/>
          </w:tcPr>
          <w:p w:rsidR="00804601" w:rsidRPr="00C50BFF" w:rsidRDefault="00804601" w:rsidP="00217068">
            <w:pPr>
              <w:rPr>
                <w:color w:val="000000"/>
                <w:sz w:val="18"/>
                <w:szCs w:val="18"/>
              </w:rPr>
            </w:pPr>
          </w:p>
        </w:tc>
        <w:tc>
          <w:tcPr>
            <w:tcW w:w="1113" w:type="dxa"/>
            <w:vMerge/>
            <w:tcBorders>
              <w:left w:val="single" w:sz="8" w:space="0" w:color="auto"/>
              <w:bottom w:val="single" w:sz="4" w:space="0" w:color="auto"/>
              <w:right w:val="single" w:sz="8" w:space="0" w:color="auto"/>
            </w:tcBorders>
            <w:vAlign w:val="center"/>
          </w:tcPr>
          <w:p w:rsidR="00804601" w:rsidRPr="00C50BFF" w:rsidRDefault="00804601" w:rsidP="00217068">
            <w:pPr>
              <w:rPr>
                <w:color w:val="000000"/>
                <w:sz w:val="20"/>
                <w:szCs w:val="20"/>
              </w:rPr>
            </w:pPr>
          </w:p>
        </w:tc>
        <w:tc>
          <w:tcPr>
            <w:tcW w:w="1270" w:type="dxa"/>
            <w:tcBorders>
              <w:top w:val="nil"/>
              <w:left w:val="nil"/>
              <w:bottom w:val="single" w:sz="4" w:space="0" w:color="auto"/>
              <w:right w:val="nil"/>
            </w:tcBorders>
            <w:shd w:val="clear" w:color="auto" w:fill="auto"/>
            <w:vAlign w:val="center"/>
          </w:tcPr>
          <w:p w:rsidR="00804601" w:rsidRPr="00C50BFF" w:rsidRDefault="00804601" w:rsidP="00804601">
            <w:pPr>
              <w:jc w:val="center"/>
              <w:rPr>
                <w:color w:val="000000"/>
                <w:sz w:val="20"/>
                <w:szCs w:val="20"/>
                <w:u w:val="single"/>
              </w:rPr>
            </w:pPr>
            <w:r>
              <w:rPr>
                <w:color w:val="000000"/>
                <w:sz w:val="20"/>
                <w:szCs w:val="20"/>
                <w:u w:val="single"/>
              </w:rPr>
              <w:t>2020 год</w:t>
            </w:r>
          </w:p>
        </w:tc>
        <w:tc>
          <w:tcPr>
            <w:tcW w:w="1120" w:type="dxa"/>
            <w:tcBorders>
              <w:top w:val="nil"/>
              <w:left w:val="single" w:sz="8" w:space="0" w:color="auto"/>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1250"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1203" w:type="dxa"/>
            <w:tcBorders>
              <w:top w:val="nil"/>
              <w:left w:val="nil"/>
              <w:bottom w:val="single" w:sz="4" w:space="0" w:color="auto"/>
              <w:right w:val="single" w:sz="8" w:space="0" w:color="auto"/>
            </w:tcBorders>
            <w:shd w:val="clear" w:color="auto" w:fill="auto"/>
            <w:vAlign w:val="center"/>
          </w:tcPr>
          <w:p w:rsidR="00804601" w:rsidRDefault="00804601" w:rsidP="00C86B18">
            <w:pPr>
              <w:jc w:val="center"/>
              <w:rPr>
                <w:color w:val="000000"/>
                <w:sz w:val="20"/>
                <w:szCs w:val="20"/>
              </w:rPr>
            </w:pPr>
          </w:p>
        </w:tc>
        <w:tc>
          <w:tcPr>
            <w:tcW w:w="2518" w:type="dxa"/>
            <w:vMerge/>
            <w:tcBorders>
              <w:left w:val="single" w:sz="8" w:space="0" w:color="auto"/>
              <w:right w:val="single" w:sz="8" w:space="0" w:color="auto"/>
            </w:tcBorders>
            <w:vAlign w:val="center"/>
          </w:tcPr>
          <w:p w:rsidR="00804601" w:rsidRDefault="00804601" w:rsidP="00217068">
            <w:pPr>
              <w:rPr>
                <w:color w:val="000000"/>
                <w:sz w:val="20"/>
                <w:szCs w:val="20"/>
              </w:rPr>
            </w:pPr>
          </w:p>
        </w:tc>
        <w:tc>
          <w:tcPr>
            <w:tcW w:w="3000" w:type="dxa"/>
            <w:vMerge/>
            <w:tcBorders>
              <w:left w:val="single" w:sz="8" w:space="0" w:color="auto"/>
              <w:right w:val="single" w:sz="8" w:space="0" w:color="auto"/>
            </w:tcBorders>
            <w:vAlign w:val="center"/>
          </w:tcPr>
          <w:p w:rsidR="00804601" w:rsidRDefault="00804601"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val="restart"/>
            <w:tcBorders>
              <w:left w:val="single" w:sz="8" w:space="0" w:color="auto"/>
              <w:right w:val="single" w:sz="8" w:space="0" w:color="auto"/>
            </w:tcBorders>
            <w:vAlign w:val="center"/>
          </w:tcPr>
          <w:p w:rsidR="006B4D74" w:rsidRDefault="006B4D74" w:rsidP="00217068">
            <w:pPr>
              <w:rPr>
                <w:color w:val="000000"/>
                <w:sz w:val="20"/>
                <w:szCs w:val="20"/>
              </w:rPr>
            </w:pPr>
          </w:p>
          <w:p w:rsidR="008745B0" w:rsidRDefault="008745B0" w:rsidP="00217068">
            <w:pPr>
              <w:rPr>
                <w:color w:val="000000"/>
                <w:sz w:val="20"/>
                <w:szCs w:val="20"/>
              </w:rPr>
            </w:pPr>
            <w:r>
              <w:rPr>
                <w:color w:val="000000"/>
                <w:sz w:val="20"/>
                <w:szCs w:val="20"/>
              </w:rPr>
              <w:t>1</w:t>
            </w:r>
            <w:r w:rsidR="006B4D74">
              <w:rPr>
                <w:color w:val="000000"/>
                <w:sz w:val="20"/>
                <w:szCs w:val="20"/>
              </w:rPr>
              <w:t>.6</w:t>
            </w:r>
          </w:p>
        </w:tc>
        <w:tc>
          <w:tcPr>
            <w:tcW w:w="4116" w:type="dxa"/>
            <w:vMerge w:val="restart"/>
            <w:tcBorders>
              <w:top w:val="single" w:sz="4" w:space="0" w:color="auto"/>
              <w:left w:val="single" w:sz="8" w:space="0" w:color="auto"/>
              <w:bottom w:val="single" w:sz="8" w:space="0" w:color="auto"/>
              <w:right w:val="single" w:sz="8" w:space="0" w:color="auto"/>
            </w:tcBorders>
            <w:vAlign w:val="center"/>
          </w:tcPr>
          <w:p w:rsidR="008745B0" w:rsidRDefault="008745B0" w:rsidP="00217068">
            <w:pPr>
              <w:rPr>
                <w:color w:val="000000"/>
                <w:sz w:val="18"/>
                <w:szCs w:val="18"/>
              </w:rPr>
            </w:pPr>
            <w:r w:rsidRPr="006E4AEC">
              <w:rPr>
                <w:color w:val="000000"/>
                <w:sz w:val="18"/>
                <w:szCs w:val="18"/>
              </w:rPr>
              <w:t>Субсидия местному бюджету на дорожную</w:t>
            </w:r>
            <w:r>
              <w:rPr>
                <w:color w:val="000000"/>
                <w:sz w:val="18"/>
                <w:szCs w:val="18"/>
              </w:rPr>
              <w:t xml:space="preserve"> деятельность в отношении автомобильных дорог общего пользования местного значения</w:t>
            </w:r>
          </w:p>
        </w:tc>
        <w:tc>
          <w:tcPr>
            <w:tcW w:w="1113" w:type="dxa"/>
            <w:vMerge w:val="restart"/>
            <w:tcBorders>
              <w:left w:val="single" w:sz="8" w:space="0" w:color="auto"/>
              <w:right w:val="single" w:sz="8" w:space="0" w:color="auto"/>
            </w:tcBorders>
            <w:vAlign w:val="center"/>
          </w:tcPr>
          <w:p w:rsidR="008745B0" w:rsidRDefault="006B4D74" w:rsidP="00217068">
            <w:pPr>
              <w:rPr>
                <w:color w:val="000000"/>
                <w:sz w:val="20"/>
                <w:szCs w:val="20"/>
              </w:rPr>
            </w:pPr>
            <w:r>
              <w:rPr>
                <w:color w:val="000000"/>
                <w:sz w:val="20"/>
                <w:szCs w:val="20"/>
              </w:rPr>
              <w:t>2017-2020</w:t>
            </w:r>
          </w:p>
        </w:tc>
        <w:tc>
          <w:tcPr>
            <w:tcW w:w="1270" w:type="dxa"/>
            <w:tcBorders>
              <w:left w:val="nil"/>
              <w:right w:val="single" w:sz="8" w:space="0" w:color="auto"/>
            </w:tcBorders>
            <w:shd w:val="clear" w:color="auto" w:fill="auto"/>
            <w:vAlign w:val="center"/>
          </w:tcPr>
          <w:p w:rsidR="008745B0" w:rsidRDefault="008745B0" w:rsidP="006B4D74">
            <w:pPr>
              <w:jc w:val="center"/>
              <w:rPr>
                <w:color w:val="000000"/>
                <w:sz w:val="20"/>
                <w:szCs w:val="20"/>
                <w:u w:val="single"/>
              </w:rPr>
            </w:pPr>
            <w:r>
              <w:rPr>
                <w:color w:val="000000"/>
                <w:sz w:val="20"/>
                <w:szCs w:val="20"/>
                <w:u w:val="single"/>
              </w:rPr>
              <w:t>201</w:t>
            </w:r>
            <w:r w:rsidR="006B4D74">
              <w:rPr>
                <w:color w:val="000000"/>
                <w:sz w:val="20"/>
                <w:szCs w:val="20"/>
                <w:u w:val="single"/>
              </w:rPr>
              <w:t>7</w:t>
            </w:r>
            <w:r>
              <w:rPr>
                <w:color w:val="000000"/>
                <w:sz w:val="20"/>
                <w:szCs w:val="20"/>
                <w:u w:val="single"/>
              </w:rPr>
              <w:t xml:space="preserve"> год</w:t>
            </w:r>
          </w:p>
        </w:tc>
        <w:tc>
          <w:tcPr>
            <w:tcW w:w="1120" w:type="dxa"/>
            <w:tcBorders>
              <w:top w:val="single" w:sz="4" w:space="0" w:color="auto"/>
              <w:left w:val="nil"/>
              <w:right w:val="single" w:sz="8" w:space="0" w:color="auto"/>
            </w:tcBorders>
            <w:shd w:val="clear" w:color="auto" w:fill="auto"/>
            <w:vAlign w:val="center"/>
          </w:tcPr>
          <w:p w:rsidR="008745B0" w:rsidRDefault="008745B0" w:rsidP="005F4977">
            <w:pPr>
              <w:jc w:val="center"/>
              <w:rPr>
                <w:color w:val="000000"/>
                <w:sz w:val="20"/>
                <w:szCs w:val="20"/>
              </w:rPr>
            </w:pPr>
          </w:p>
        </w:tc>
        <w:tc>
          <w:tcPr>
            <w:tcW w:w="1250"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6B4D74"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4116" w:type="dxa"/>
            <w:vMerge/>
            <w:tcBorders>
              <w:top w:val="single" w:sz="4" w:space="0" w:color="auto"/>
              <w:left w:val="single" w:sz="8" w:space="0" w:color="auto"/>
              <w:bottom w:val="single" w:sz="8" w:space="0" w:color="auto"/>
              <w:right w:val="single" w:sz="8" w:space="0" w:color="auto"/>
            </w:tcBorders>
            <w:vAlign w:val="center"/>
          </w:tcPr>
          <w:p w:rsidR="006B4D74" w:rsidRPr="006E4AEC" w:rsidRDefault="006B4D74" w:rsidP="00217068">
            <w:pPr>
              <w:rPr>
                <w:color w:val="000000"/>
                <w:sz w:val="18"/>
                <w:szCs w:val="18"/>
              </w:rPr>
            </w:pPr>
          </w:p>
        </w:tc>
        <w:tc>
          <w:tcPr>
            <w:tcW w:w="1113"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1270" w:type="dxa"/>
            <w:tcBorders>
              <w:left w:val="nil"/>
              <w:right w:val="single" w:sz="8" w:space="0" w:color="auto"/>
            </w:tcBorders>
            <w:shd w:val="clear" w:color="auto" w:fill="auto"/>
            <w:vAlign w:val="center"/>
          </w:tcPr>
          <w:p w:rsidR="006B4D74" w:rsidRDefault="006B4D74" w:rsidP="004E1F1E">
            <w:pPr>
              <w:jc w:val="center"/>
              <w:rPr>
                <w:color w:val="000000"/>
                <w:sz w:val="20"/>
                <w:szCs w:val="20"/>
                <w:u w:val="single"/>
              </w:rPr>
            </w:pPr>
            <w:r>
              <w:rPr>
                <w:color w:val="000000"/>
                <w:sz w:val="20"/>
                <w:szCs w:val="20"/>
                <w:u w:val="single"/>
              </w:rPr>
              <w:t>2018 год</w:t>
            </w:r>
          </w:p>
        </w:tc>
        <w:tc>
          <w:tcPr>
            <w:tcW w:w="1120" w:type="dxa"/>
            <w:tcBorders>
              <w:top w:val="single" w:sz="4" w:space="0" w:color="auto"/>
              <w:left w:val="nil"/>
              <w:right w:val="single" w:sz="8" w:space="0" w:color="auto"/>
            </w:tcBorders>
            <w:shd w:val="clear" w:color="auto" w:fill="auto"/>
            <w:vAlign w:val="center"/>
          </w:tcPr>
          <w:p w:rsidR="006B4D74" w:rsidRDefault="006B4D74" w:rsidP="005F4977">
            <w:pPr>
              <w:jc w:val="center"/>
              <w:rPr>
                <w:color w:val="000000"/>
                <w:sz w:val="20"/>
                <w:szCs w:val="20"/>
              </w:rPr>
            </w:pPr>
          </w:p>
        </w:tc>
        <w:tc>
          <w:tcPr>
            <w:tcW w:w="1250" w:type="dxa"/>
            <w:tcBorders>
              <w:top w:val="single" w:sz="4" w:space="0" w:color="auto"/>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3000" w:type="dxa"/>
            <w:vMerge/>
            <w:tcBorders>
              <w:left w:val="single" w:sz="8" w:space="0" w:color="auto"/>
              <w:right w:val="single" w:sz="8" w:space="0" w:color="auto"/>
            </w:tcBorders>
            <w:vAlign w:val="center"/>
          </w:tcPr>
          <w:p w:rsidR="006B4D74" w:rsidRDefault="006B4D74"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4116" w:type="dxa"/>
            <w:vMerge/>
            <w:tcBorders>
              <w:top w:val="single" w:sz="8" w:space="0" w:color="auto"/>
              <w:left w:val="single" w:sz="8" w:space="0" w:color="auto"/>
              <w:bottom w:val="single" w:sz="8" w:space="0" w:color="auto"/>
              <w:right w:val="single" w:sz="8" w:space="0" w:color="auto"/>
            </w:tcBorders>
            <w:vAlign w:val="center"/>
          </w:tcPr>
          <w:p w:rsidR="008745B0" w:rsidRDefault="008745B0" w:rsidP="00217068">
            <w:pPr>
              <w:rPr>
                <w:color w:val="000000"/>
                <w:sz w:val="18"/>
                <w:szCs w:val="18"/>
              </w:rPr>
            </w:pPr>
          </w:p>
        </w:tc>
        <w:tc>
          <w:tcPr>
            <w:tcW w:w="1113"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1270" w:type="dxa"/>
            <w:tcBorders>
              <w:left w:val="nil"/>
              <w:right w:val="single" w:sz="8" w:space="0" w:color="auto"/>
            </w:tcBorders>
            <w:shd w:val="clear" w:color="auto" w:fill="auto"/>
            <w:vAlign w:val="center"/>
          </w:tcPr>
          <w:p w:rsidR="008745B0" w:rsidRDefault="008745B0" w:rsidP="006B4D74">
            <w:pPr>
              <w:jc w:val="center"/>
              <w:rPr>
                <w:color w:val="000000"/>
                <w:sz w:val="20"/>
                <w:szCs w:val="20"/>
                <w:u w:val="single"/>
              </w:rPr>
            </w:pPr>
            <w:r>
              <w:rPr>
                <w:color w:val="000000"/>
                <w:sz w:val="20"/>
                <w:szCs w:val="20"/>
                <w:u w:val="single"/>
              </w:rPr>
              <w:t>20</w:t>
            </w:r>
            <w:r w:rsidR="006B4D74">
              <w:rPr>
                <w:color w:val="000000"/>
                <w:sz w:val="20"/>
                <w:szCs w:val="20"/>
                <w:u w:val="single"/>
              </w:rPr>
              <w:t>19</w:t>
            </w:r>
            <w:r>
              <w:rPr>
                <w:color w:val="000000"/>
                <w:sz w:val="20"/>
                <w:szCs w:val="20"/>
                <w:u w:val="single"/>
              </w:rPr>
              <w:t xml:space="preserve"> год</w:t>
            </w:r>
          </w:p>
        </w:tc>
        <w:tc>
          <w:tcPr>
            <w:tcW w:w="1120" w:type="dxa"/>
            <w:tcBorders>
              <w:left w:val="nil"/>
              <w:right w:val="single" w:sz="8" w:space="0" w:color="auto"/>
            </w:tcBorders>
            <w:shd w:val="clear" w:color="auto" w:fill="auto"/>
            <w:vAlign w:val="center"/>
          </w:tcPr>
          <w:p w:rsidR="008745B0" w:rsidRDefault="008745B0" w:rsidP="005F4977">
            <w:pPr>
              <w:jc w:val="center"/>
              <w:rPr>
                <w:color w:val="000000"/>
                <w:sz w:val="20"/>
                <w:szCs w:val="20"/>
              </w:rPr>
            </w:pPr>
          </w:p>
        </w:tc>
        <w:tc>
          <w:tcPr>
            <w:tcW w:w="1250" w:type="dxa"/>
            <w:tcBorders>
              <w:left w:val="nil"/>
              <w:right w:val="single" w:sz="8" w:space="0" w:color="auto"/>
            </w:tcBorders>
            <w:shd w:val="clear" w:color="auto" w:fill="auto"/>
            <w:vAlign w:val="center"/>
          </w:tcPr>
          <w:p w:rsidR="008745B0" w:rsidRDefault="006B4D74" w:rsidP="00217068">
            <w:pPr>
              <w:jc w:val="center"/>
              <w:rPr>
                <w:color w:val="000000"/>
                <w:sz w:val="20"/>
                <w:szCs w:val="20"/>
              </w:rPr>
            </w:pPr>
            <w:r>
              <w:rPr>
                <w:color w:val="000000"/>
                <w:sz w:val="20"/>
                <w:szCs w:val="20"/>
              </w:rPr>
              <w:t>231 292,70</w:t>
            </w:r>
          </w:p>
        </w:tc>
        <w:tc>
          <w:tcPr>
            <w:tcW w:w="1203"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bottom w:val="single" w:sz="4" w:space="0" w:color="auto"/>
              <w:right w:val="single" w:sz="8" w:space="0" w:color="auto"/>
            </w:tcBorders>
            <w:vAlign w:val="center"/>
          </w:tcPr>
          <w:p w:rsidR="008745B0" w:rsidRDefault="008745B0" w:rsidP="00217068">
            <w:pPr>
              <w:rPr>
                <w:color w:val="000000"/>
                <w:sz w:val="20"/>
                <w:szCs w:val="20"/>
              </w:rPr>
            </w:pPr>
          </w:p>
        </w:tc>
        <w:tc>
          <w:tcPr>
            <w:tcW w:w="4116" w:type="dxa"/>
            <w:vMerge/>
            <w:tcBorders>
              <w:top w:val="single" w:sz="8" w:space="0" w:color="auto"/>
              <w:left w:val="single" w:sz="8" w:space="0" w:color="auto"/>
              <w:bottom w:val="single" w:sz="8" w:space="0" w:color="auto"/>
              <w:right w:val="single" w:sz="8" w:space="0" w:color="auto"/>
            </w:tcBorders>
            <w:vAlign w:val="center"/>
          </w:tcPr>
          <w:p w:rsidR="008745B0" w:rsidRDefault="008745B0" w:rsidP="00217068">
            <w:pPr>
              <w:rPr>
                <w:color w:val="000000"/>
                <w:sz w:val="18"/>
                <w:szCs w:val="18"/>
              </w:rPr>
            </w:pPr>
          </w:p>
        </w:tc>
        <w:tc>
          <w:tcPr>
            <w:tcW w:w="1113" w:type="dxa"/>
            <w:vMerge/>
            <w:tcBorders>
              <w:left w:val="single" w:sz="8" w:space="0" w:color="auto"/>
              <w:bottom w:val="single" w:sz="4" w:space="0" w:color="auto"/>
              <w:right w:val="single" w:sz="8" w:space="0" w:color="auto"/>
            </w:tcBorders>
            <w:vAlign w:val="center"/>
          </w:tcPr>
          <w:p w:rsidR="008745B0" w:rsidRDefault="008745B0" w:rsidP="00217068">
            <w:pPr>
              <w:rPr>
                <w:color w:val="000000"/>
                <w:sz w:val="20"/>
                <w:szCs w:val="20"/>
              </w:rPr>
            </w:pPr>
          </w:p>
        </w:tc>
        <w:tc>
          <w:tcPr>
            <w:tcW w:w="1270" w:type="dxa"/>
            <w:tcBorders>
              <w:left w:val="nil"/>
              <w:bottom w:val="single" w:sz="4" w:space="0" w:color="auto"/>
              <w:right w:val="single" w:sz="8" w:space="0" w:color="auto"/>
            </w:tcBorders>
            <w:shd w:val="clear" w:color="auto" w:fill="auto"/>
            <w:vAlign w:val="center"/>
          </w:tcPr>
          <w:p w:rsidR="008745B0" w:rsidRDefault="008745B0" w:rsidP="006B4D74">
            <w:pPr>
              <w:jc w:val="center"/>
              <w:rPr>
                <w:color w:val="000000"/>
                <w:sz w:val="20"/>
                <w:szCs w:val="20"/>
                <w:u w:val="single"/>
              </w:rPr>
            </w:pPr>
            <w:r>
              <w:rPr>
                <w:color w:val="000000"/>
                <w:sz w:val="20"/>
                <w:szCs w:val="20"/>
                <w:u w:val="single"/>
              </w:rPr>
              <w:t>20</w:t>
            </w:r>
            <w:r w:rsidR="006B4D74">
              <w:rPr>
                <w:color w:val="000000"/>
                <w:sz w:val="20"/>
                <w:szCs w:val="20"/>
                <w:u w:val="single"/>
              </w:rPr>
              <w:t>20</w:t>
            </w:r>
            <w:r>
              <w:rPr>
                <w:color w:val="000000"/>
                <w:sz w:val="20"/>
                <w:szCs w:val="20"/>
                <w:u w:val="single"/>
              </w:rPr>
              <w:t xml:space="preserve"> год</w:t>
            </w:r>
          </w:p>
        </w:tc>
        <w:tc>
          <w:tcPr>
            <w:tcW w:w="1120" w:type="dxa"/>
            <w:tcBorders>
              <w:left w:val="nil"/>
              <w:bottom w:val="single" w:sz="4" w:space="0" w:color="auto"/>
              <w:right w:val="single" w:sz="8" w:space="0" w:color="auto"/>
            </w:tcBorders>
            <w:shd w:val="clear" w:color="auto" w:fill="auto"/>
            <w:vAlign w:val="center"/>
          </w:tcPr>
          <w:p w:rsidR="008745B0" w:rsidRDefault="008745B0" w:rsidP="005F4977">
            <w:pPr>
              <w:jc w:val="center"/>
              <w:rPr>
                <w:color w:val="000000"/>
                <w:sz w:val="20"/>
                <w:szCs w:val="20"/>
              </w:rPr>
            </w:pPr>
          </w:p>
        </w:tc>
        <w:tc>
          <w:tcPr>
            <w:tcW w:w="1250" w:type="dxa"/>
            <w:tcBorders>
              <w:left w:val="nil"/>
              <w:bottom w:val="single" w:sz="4" w:space="0" w:color="auto"/>
              <w:right w:val="single" w:sz="8" w:space="0" w:color="auto"/>
            </w:tcBorders>
            <w:shd w:val="clear" w:color="auto" w:fill="auto"/>
            <w:vAlign w:val="center"/>
          </w:tcPr>
          <w:p w:rsidR="008745B0" w:rsidRDefault="008C5B80" w:rsidP="00217068">
            <w:pPr>
              <w:jc w:val="center"/>
              <w:rPr>
                <w:color w:val="000000"/>
                <w:sz w:val="20"/>
                <w:szCs w:val="20"/>
              </w:rPr>
            </w:pPr>
            <w:r>
              <w:rPr>
                <w:color w:val="000000"/>
                <w:sz w:val="20"/>
                <w:szCs w:val="20"/>
              </w:rPr>
              <w:t>313 475,60</w:t>
            </w:r>
          </w:p>
        </w:tc>
        <w:tc>
          <w:tcPr>
            <w:tcW w:w="1203" w:type="dxa"/>
            <w:tcBorders>
              <w:left w:val="nil"/>
              <w:bottom w:val="single" w:sz="4" w:space="0" w:color="auto"/>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val="restart"/>
            <w:tcBorders>
              <w:top w:val="single" w:sz="4" w:space="0" w:color="auto"/>
              <w:left w:val="single" w:sz="8" w:space="0" w:color="auto"/>
              <w:right w:val="single" w:sz="8" w:space="0" w:color="auto"/>
            </w:tcBorders>
            <w:vAlign w:val="center"/>
          </w:tcPr>
          <w:p w:rsidR="008745B0" w:rsidRDefault="006B4D74" w:rsidP="00217068">
            <w:pPr>
              <w:rPr>
                <w:color w:val="000000"/>
                <w:sz w:val="20"/>
                <w:szCs w:val="20"/>
              </w:rPr>
            </w:pPr>
            <w:r>
              <w:rPr>
                <w:color w:val="000000"/>
                <w:sz w:val="20"/>
                <w:szCs w:val="20"/>
              </w:rPr>
              <w:t>1.7</w:t>
            </w:r>
          </w:p>
        </w:tc>
        <w:tc>
          <w:tcPr>
            <w:tcW w:w="4116" w:type="dxa"/>
            <w:vMerge w:val="restart"/>
            <w:tcBorders>
              <w:top w:val="single" w:sz="8" w:space="0" w:color="auto"/>
              <w:left w:val="single" w:sz="8" w:space="0" w:color="auto"/>
              <w:right w:val="single" w:sz="8" w:space="0" w:color="auto"/>
            </w:tcBorders>
            <w:vAlign w:val="center"/>
          </w:tcPr>
          <w:p w:rsidR="008745B0" w:rsidRDefault="008745B0" w:rsidP="00217068">
            <w:pPr>
              <w:rPr>
                <w:color w:val="000000"/>
                <w:sz w:val="18"/>
                <w:szCs w:val="18"/>
              </w:rPr>
            </w:pPr>
            <w:proofErr w:type="spellStart"/>
            <w:r>
              <w:rPr>
                <w:color w:val="000000"/>
                <w:sz w:val="18"/>
                <w:szCs w:val="18"/>
              </w:rPr>
              <w:t>Софинансирование</w:t>
            </w:r>
            <w:proofErr w:type="spellEnd"/>
            <w:r>
              <w:rPr>
                <w:color w:val="000000"/>
                <w:sz w:val="18"/>
                <w:szCs w:val="18"/>
              </w:rPr>
              <w:t xml:space="preserve"> на дорожную деятельность в отношении автомобильных дорог общего пользования местного значения</w:t>
            </w:r>
          </w:p>
        </w:tc>
        <w:tc>
          <w:tcPr>
            <w:tcW w:w="1113" w:type="dxa"/>
            <w:vMerge w:val="restart"/>
            <w:tcBorders>
              <w:top w:val="single" w:sz="4" w:space="0" w:color="auto"/>
              <w:left w:val="single" w:sz="8" w:space="0" w:color="auto"/>
              <w:right w:val="single" w:sz="8" w:space="0" w:color="auto"/>
            </w:tcBorders>
            <w:vAlign w:val="center"/>
          </w:tcPr>
          <w:p w:rsidR="008745B0" w:rsidRDefault="006B4D74" w:rsidP="00217068">
            <w:pPr>
              <w:rPr>
                <w:color w:val="000000"/>
                <w:sz w:val="20"/>
                <w:szCs w:val="20"/>
              </w:rPr>
            </w:pPr>
            <w:r>
              <w:rPr>
                <w:color w:val="000000"/>
                <w:sz w:val="20"/>
                <w:szCs w:val="20"/>
              </w:rPr>
              <w:t>2017-2020</w:t>
            </w:r>
          </w:p>
        </w:tc>
        <w:tc>
          <w:tcPr>
            <w:tcW w:w="1270" w:type="dxa"/>
            <w:tcBorders>
              <w:top w:val="single" w:sz="4" w:space="0" w:color="auto"/>
              <w:left w:val="nil"/>
              <w:right w:val="single" w:sz="8" w:space="0" w:color="auto"/>
            </w:tcBorders>
            <w:shd w:val="clear" w:color="auto" w:fill="auto"/>
            <w:vAlign w:val="center"/>
          </w:tcPr>
          <w:p w:rsidR="008745B0" w:rsidRDefault="006B4D74" w:rsidP="001E2FF1">
            <w:pPr>
              <w:jc w:val="center"/>
              <w:rPr>
                <w:color w:val="000000"/>
                <w:sz w:val="20"/>
                <w:szCs w:val="20"/>
                <w:u w:val="single"/>
              </w:rPr>
            </w:pPr>
            <w:r>
              <w:rPr>
                <w:color w:val="000000"/>
                <w:sz w:val="20"/>
                <w:szCs w:val="20"/>
                <w:u w:val="single"/>
              </w:rPr>
              <w:t>2017</w:t>
            </w:r>
            <w:r w:rsidR="008745B0">
              <w:rPr>
                <w:color w:val="000000"/>
                <w:sz w:val="20"/>
                <w:szCs w:val="20"/>
                <w:u w:val="single"/>
              </w:rPr>
              <w:t xml:space="preserve"> год</w:t>
            </w:r>
          </w:p>
        </w:tc>
        <w:tc>
          <w:tcPr>
            <w:tcW w:w="1120" w:type="dxa"/>
            <w:tcBorders>
              <w:top w:val="single" w:sz="4" w:space="0" w:color="auto"/>
              <w:left w:val="nil"/>
              <w:right w:val="single" w:sz="8" w:space="0" w:color="auto"/>
            </w:tcBorders>
            <w:shd w:val="clear" w:color="auto" w:fill="auto"/>
            <w:vAlign w:val="center"/>
          </w:tcPr>
          <w:p w:rsidR="008745B0" w:rsidRDefault="008745B0" w:rsidP="005F4977">
            <w:pPr>
              <w:jc w:val="center"/>
              <w:rPr>
                <w:color w:val="000000"/>
                <w:sz w:val="20"/>
                <w:szCs w:val="20"/>
              </w:rPr>
            </w:pPr>
          </w:p>
        </w:tc>
        <w:tc>
          <w:tcPr>
            <w:tcW w:w="1250"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4116" w:type="dxa"/>
            <w:vMerge/>
            <w:tcBorders>
              <w:left w:val="single" w:sz="8" w:space="0" w:color="auto"/>
              <w:right w:val="single" w:sz="8" w:space="0" w:color="auto"/>
            </w:tcBorders>
            <w:vAlign w:val="center"/>
          </w:tcPr>
          <w:p w:rsidR="008745B0" w:rsidRDefault="008745B0" w:rsidP="00217068">
            <w:pPr>
              <w:rPr>
                <w:color w:val="000000"/>
                <w:sz w:val="18"/>
                <w:szCs w:val="18"/>
              </w:rPr>
            </w:pPr>
          </w:p>
        </w:tc>
        <w:tc>
          <w:tcPr>
            <w:tcW w:w="1113"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1270" w:type="dxa"/>
            <w:tcBorders>
              <w:left w:val="nil"/>
              <w:right w:val="single" w:sz="8" w:space="0" w:color="auto"/>
            </w:tcBorders>
            <w:shd w:val="clear" w:color="auto" w:fill="auto"/>
            <w:vAlign w:val="center"/>
          </w:tcPr>
          <w:p w:rsidR="008745B0" w:rsidRDefault="008745B0" w:rsidP="006B4D74">
            <w:pPr>
              <w:jc w:val="center"/>
              <w:rPr>
                <w:color w:val="000000"/>
                <w:sz w:val="20"/>
                <w:szCs w:val="20"/>
                <w:u w:val="single"/>
              </w:rPr>
            </w:pPr>
            <w:r>
              <w:rPr>
                <w:color w:val="000000"/>
                <w:sz w:val="20"/>
                <w:szCs w:val="20"/>
                <w:u w:val="single"/>
              </w:rPr>
              <w:t>20</w:t>
            </w:r>
            <w:r w:rsidR="006B4D74">
              <w:rPr>
                <w:color w:val="000000"/>
                <w:sz w:val="20"/>
                <w:szCs w:val="20"/>
                <w:u w:val="single"/>
              </w:rPr>
              <w:t>18</w:t>
            </w:r>
            <w:r>
              <w:rPr>
                <w:color w:val="000000"/>
                <w:sz w:val="20"/>
                <w:szCs w:val="20"/>
                <w:u w:val="single"/>
              </w:rPr>
              <w:t xml:space="preserve"> год</w:t>
            </w:r>
          </w:p>
        </w:tc>
        <w:tc>
          <w:tcPr>
            <w:tcW w:w="1120" w:type="dxa"/>
            <w:tcBorders>
              <w:left w:val="nil"/>
              <w:right w:val="single" w:sz="8" w:space="0" w:color="auto"/>
            </w:tcBorders>
            <w:shd w:val="clear" w:color="auto" w:fill="auto"/>
            <w:vAlign w:val="center"/>
          </w:tcPr>
          <w:p w:rsidR="008745B0" w:rsidRDefault="008745B0" w:rsidP="005F4977">
            <w:pPr>
              <w:jc w:val="center"/>
              <w:rPr>
                <w:color w:val="000000"/>
                <w:sz w:val="20"/>
                <w:szCs w:val="20"/>
              </w:rPr>
            </w:pPr>
          </w:p>
        </w:tc>
        <w:tc>
          <w:tcPr>
            <w:tcW w:w="1250"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6B4D74"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4116" w:type="dxa"/>
            <w:vMerge/>
            <w:tcBorders>
              <w:left w:val="single" w:sz="8" w:space="0" w:color="auto"/>
              <w:right w:val="single" w:sz="8" w:space="0" w:color="auto"/>
            </w:tcBorders>
            <w:vAlign w:val="center"/>
          </w:tcPr>
          <w:p w:rsidR="006B4D74" w:rsidRDefault="006B4D74" w:rsidP="00217068">
            <w:pPr>
              <w:rPr>
                <w:color w:val="000000"/>
                <w:sz w:val="18"/>
                <w:szCs w:val="18"/>
              </w:rPr>
            </w:pPr>
          </w:p>
        </w:tc>
        <w:tc>
          <w:tcPr>
            <w:tcW w:w="1113"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1270" w:type="dxa"/>
            <w:tcBorders>
              <w:left w:val="nil"/>
              <w:right w:val="single" w:sz="8" w:space="0" w:color="auto"/>
            </w:tcBorders>
            <w:shd w:val="clear" w:color="auto" w:fill="auto"/>
            <w:vAlign w:val="center"/>
          </w:tcPr>
          <w:p w:rsidR="006B4D74" w:rsidRDefault="006B4D74" w:rsidP="001E2FF1">
            <w:pPr>
              <w:jc w:val="center"/>
              <w:rPr>
                <w:color w:val="000000"/>
                <w:sz w:val="20"/>
                <w:szCs w:val="20"/>
                <w:u w:val="single"/>
              </w:rPr>
            </w:pPr>
            <w:r>
              <w:rPr>
                <w:color w:val="000000"/>
                <w:sz w:val="20"/>
                <w:szCs w:val="20"/>
                <w:u w:val="single"/>
              </w:rPr>
              <w:t>2019 год</w:t>
            </w:r>
          </w:p>
        </w:tc>
        <w:tc>
          <w:tcPr>
            <w:tcW w:w="1120" w:type="dxa"/>
            <w:tcBorders>
              <w:left w:val="nil"/>
              <w:right w:val="single" w:sz="8" w:space="0" w:color="auto"/>
            </w:tcBorders>
            <w:shd w:val="clear" w:color="auto" w:fill="auto"/>
            <w:vAlign w:val="center"/>
          </w:tcPr>
          <w:p w:rsidR="006B4D74" w:rsidRDefault="006B4D74" w:rsidP="005F4977">
            <w:pPr>
              <w:jc w:val="center"/>
              <w:rPr>
                <w:color w:val="000000"/>
                <w:sz w:val="20"/>
                <w:szCs w:val="20"/>
              </w:rPr>
            </w:pPr>
            <w:r>
              <w:rPr>
                <w:color w:val="000000"/>
                <w:sz w:val="20"/>
                <w:szCs w:val="20"/>
              </w:rPr>
              <w:t>25 000,00</w:t>
            </w:r>
          </w:p>
        </w:tc>
        <w:tc>
          <w:tcPr>
            <w:tcW w:w="1250" w:type="dxa"/>
            <w:tcBorders>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3000" w:type="dxa"/>
            <w:vMerge/>
            <w:tcBorders>
              <w:left w:val="single" w:sz="8" w:space="0" w:color="auto"/>
              <w:right w:val="single" w:sz="8" w:space="0" w:color="auto"/>
            </w:tcBorders>
            <w:vAlign w:val="center"/>
          </w:tcPr>
          <w:p w:rsidR="006B4D74" w:rsidRDefault="006B4D74"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left w:val="single" w:sz="8" w:space="0" w:color="auto"/>
              <w:bottom w:val="single" w:sz="4" w:space="0" w:color="auto"/>
              <w:right w:val="single" w:sz="8" w:space="0" w:color="auto"/>
            </w:tcBorders>
            <w:vAlign w:val="center"/>
          </w:tcPr>
          <w:p w:rsidR="008745B0" w:rsidRDefault="008745B0" w:rsidP="00217068">
            <w:pPr>
              <w:rPr>
                <w:color w:val="000000"/>
                <w:sz w:val="20"/>
                <w:szCs w:val="20"/>
              </w:rPr>
            </w:pPr>
          </w:p>
        </w:tc>
        <w:tc>
          <w:tcPr>
            <w:tcW w:w="4116" w:type="dxa"/>
            <w:vMerge/>
            <w:tcBorders>
              <w:left w:val="single" w:sz="8" w:space="0" w:color="auto"/>
              <w:right w:val="single" w:sz="8" w:space="0" w:color="auto"/>
            </w:tcBorders>
            <w:vAlign w:val="center"/>
          </w:tcPr>
          <w:p w:rsidR="008745B0" w:rsidRDefault="008745B0" w:rsidP="00217068">
            <w:pPr>
              <w:rPr>
                <w:color w:val="000000"/>
                <w:sz w:val="18"/>
                <w:szCs w:val="18"/>
              </w:rPr>
            </w:pPr>
          </w:p>
        </w:tc>
        <w:tc>
          <w:tcPr>
            <w:tcW w:w="1113" w:type="dxa"/>
            <w:vMerge/>
            <w:tcBorders>
              <w:left w:val="single" w:sz="8" w:space="0" w:color="auto"/>
              <w:bottom w:val="single" w:sz="4" w:space="0" w:color="auto"/>
              <w:right w:val="single" w:sz="8" w:space="0" w:color="auto"/>
            </w:tcBorders>
            <w:vAlign w:val="center"/>
          </w:tcPr>
          <w:p w:rsidR="008745B0" w:rsidRDefault="008745B0" w:rsidP="00217068">
            <w:pPr>
              <w:rPr>
                <w:color w:val="000000"/>
                <w:sz w:val="20"/>
                <w:szCs w:val="20"/>
              </w:rPr>
            </w:pPr>
          </w:p>
        </w:tc>
        <w:tc>
          <w:tcPr>
            <w:tcW w:w="1270" w:type="dxa"/>
            <w:tcBorders>
              <w:left w:val="nil"/>
              <w:bottom w:val="single" w:sz="8" w:space="0" w:color="auto"/>
              <w:right w:val="single" w:sz="8" w:space="0" w:color="auto"/>
            </w:tcBorders>
            <w:shd w:val="clear" w:color="auto" w:fill="auto"/>
            <w:vAlign w:val="center"/>
          </w:tcPr>
          <w:p w:rsidR="008745B0" w:rsidRDefault="00924B95" w:rsidP="001E2FF1">
            <w:pPr>
              <w:jc w:val="center"/>
              <w:rPr>
                <w:color w:val="000000"/>
                <w:sz w:val="20"/>
                <w:szCs w:val="20"/>
                <w:u w:val="single"/>
              </w:rPr>
            </w:pPr>
            <w:r>
              <w:rPr>
                <w:color w:val="000000"/>
                <w:sz w:val="20"/>
                <w:szCs w:val="20"/>
                <w:u w:val="single"/>
              </w:rPr>
              <w:t>2020</w:t>
            </w:r>
            <w:r w:rsidR="008745B0">
              <w:rPr>
                <w:color w:val="000000"/>
                <w:sz w:val="20"/>
                <w:szCs w:val="20"/>
                <w:u w:val="single"/>
              </w:rPr>
              <w:t xml:space="preserve"> год</w:t>
            </w:r>
          </w:p>
        </w:tc>
        <w:tc>
          <w:tcPr>
            <w:tcW w:w="1120" w:type="dxa"/>
            <w:tcBorders>
              <w:left w:val="nil"/>
              <w:bottom w:val="single" w:sz="8" w:space="0" w:color="auto"/>
              <w:right w:val="single" w:sz="8" w:space="0" w:color="auto"/>
            </w:tcBorders>
            <w:shd w:val="clear" w:color="auto" w:fill="auto"/>
            <w:vAlign w:val="center"/>
          </w:tcPr>
          <w:p w:rsidR="008745B0" w:rsidRDefault="006F0ED2" w:rsidP="005F4977">
            <w:pPr>
              <w:jc w:val="center"/>
              <w:rPr>
                <w:color w:val="000000"/>
                <w:sz w:val="20"/>
                <w:szCs w:val="20"/>
              </w:rPr>
            </w:pPr>
            <w:r>
              <w:rPr>
                <w:color w:val="000000"/>
                <w:sz w:val="20"/>
                <w:szCs w:val="20"/>
              </w:rPr>
              <w:t>19 570,40</w:t>
            </w:r>
          </w:p>
        </w:tc>
        <w:tc>
          <w:tcPr>
            <w:tcW w:w="1250" w:type="dxa"/>
            <w:tcBorders>
              <w:left w:val="nil"/>
              <w:bottom w:val="single" w:sz="8" w:space="0" w:color="auto"/>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left w:val="nil"/>
              <w:bottom w:val="single" w:sz="8" w:space="0" w:color="auto"/>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7"/>
        </w:trPr>
        <w:tc>
          <w:tcPr>
            <w:tcW w:w="568" w:type="dxa"/>
            <w:vMerge w:val="restart"/>
            <w:tcBorders>
              <w:top w:val="single" w:sz="4" w:space="0" w:color="auto"/>
              <w:left w:val="single" w:sz="8" w:space="0" w:color="auto"/>
              <w:right w:val="single" w:sz="8" w:space="0" w:color="auto"/>
            </w:tcBorders>
            <w:shd w:val="clear" w:color="auto" w:fill="auto"/>
            <w:vAlign w:val="center"/>
            <w:hideMark/>
          </w:tcPr>
          <w:p w:rsidR="008745B0" w:rsidRDefault="002B42F1" w:rsidP="0013281F">
            <w:pPr>
              <w:jc w:val="center"/>
              <w:rPr>
                <w:color w:val="000000"/>
                <w:sz w:val="20"/>
                <w:szCs w:val="20"/>
              </w:rPr>
            </w:pPr>
            <w:r>
              <w:rPr>
                <w:color w:val="000000"/>
                <w:sz w:val="20"/>
                <w:szCs w:val="20"/>
              </w:rPr>
              <w:t>1.8</w:t>
            </w:r>
          </w:p>
        </w:tc>
        <w:tc>
          <w:tcPr>
            <w:tcW w:w="4116" w:type="dxa"/>
            <w:vMerge w:val="restart"/>
            <w:tcBorders>
              <w:top w:val="single" w:sz="8" w:space="0" w:color="auto"/>
              <w:left w:val="single" w:sz="8" w:space="0" w:color="auto"/>
              <w:right w:val="single" w:sz="8" w:space="0" w:color="auto"/>
            </w:tcBorders>
            <w:shd w:val="clear" w:color="auto" w:fill="auto"/>
            <w:vAlign w:val="center"/>
            <w:hideMark/>
          </w:tcPr>
          <w:p w:rsidR="008745B0" w:rsidRPr="003A3BBB" w:rsidRDefault="003A3BBB" w:rsidP="00532BBF">
            <w:pPr>
              <w:rPr>
                <w:color w:val="000000"/>
                <w:sz w:val="18"/>
                <w:szCs w:val="18"/>
              </w:rPr>
            </w:pPr>
            <w:r>
              <w:rPr>
                <w:color w:val="000000"/>
                <w:sz w:val="18"/>
                <w:szCs w:val="18"/>
              </w:rPr>
              <w:t>Разработка проектно-сметной документации</w:t>
            </w:r>
          </w:p>
        </w:tc>
        <w:tc>
          <w:tcPr>
            <w:tcW w:w="1113" w:type="dxa"/>
            <w:vMerge w:val="restart"/>
            <w:tcBorders>
              <w:top w:val="single" w:sz="4" w:space="0" w:color="auto"/>
              <w:left w:val="single" w:sz="8" w:space="0" w:color="auto"/>
              <w:right w:val="single" w:sz="8" w:space="0" w:color="auto"/>
            </w:tcBorders>
            <w:shd w:val="clear" w:color="auto" w:fill="auto"/>
            <w:vAlign w:val="center"/>
            <w:hideMark/>
          </w:tcPr>
          <w:p w:rsidR="008745B0" w:rsidRPr="00D9754C" w:rsidRDefault="006B4D74" w:rsidP="00BB27D8">
            <w:pPr>
              <w:jc w:val="center"/>
              <w:rPr>
                <w:color w:val="000000"/>
                <w:sz w:val="20"/>
                <w:szCs w:val="20"/>
              </w:rPr>
            </w:pPr>
            <w:r>
              <w:rPr>
                <w:color w:val="000000"/>
                <w:sz w:val="20"/>
                <w:szCs w:val="20"/>
              </w:rPr>
              <w:t>2017-2020</w:t>
            </w:r>
          </w:p>
        </w:tc>
        <w:tc>
          <w:tcPr>
            <w:tcW w:w="1270" w:type="dxa"/>
            <w:tcBorders>
              <w:top w:val="single" w:sz="8" w:space="0" w:color="auto"/>
              <w:left w:val="nil"/>
              <w:right w:val="single" w:sz="8" w:space="0" w:color="auto"/>
            </w:tcBorders>
            <w:shd w:val="clear" w:color="auto" w:fill="auto"/>
            <w:noWrap/>
            <w:vAlign w:val="center"/>
            <w:hideMark/>
          </w:tcPr>
          <w:p w:rsidR="008745B0" w:rsidRPr="00D9754C" w:rsidRDefault="006B4D74" w:rsidP="004E1F1E">
            <w:pPr>
              <w:jc w:val="center"/>
              <w:rPr>
                <w:color w:val="000000"/>
                <w:sz w:val="20"/>
                <w:szCs w:val="20"/>
                <w:u w:val="single"/>
              </w:rPr>
            </w:pPr>
            <w:r>
              <w:rPr>
                <w:color w:val="000000"/>
                <w:sz w:val="20"/>
                <w:szCs w:val="20"/>
                <w:u w:val="single"/>
              </w:rPr>
              <w:t>2017</w:t>
            </w:r>
            <w:r w:rsidR="008745B0" w:rsidRPr="00D9754C">
              <w:rPr>
                <w:color w:val="000000"/>
                <w:sz w:val="20"/>
                <w:szCs w:val="20"/>
                <w:u w:val="single"/>
              </w:rPr>
              <w:t xml:space="preserve"> год</w:t>
            </w:r>
          </w:p>
        </w:tc>
        <w:tc>
          <w:tcPr>
            <w:tcW w:w="1120" w:type="dxa"/>
            <w:tcBorders>
              <w:top w:val="single" w:sz="8" w:space="0" w:color="auto"/>
              <w:left w:val="nil"/>
              <w:right w:val="single" w:sz="8" w:space="0" w:color="auto"/>
            </w:tcBorders>
            <w:shd w:val="clear" w:color="auto" w:fill="auto"/>
            <w:vAlign w:val="center"/>
          </w:tcPr>
          <w:p w:rsidR="008745B0" w:rsidRPr="00C50BFF" w:rsidRDefault="008745B0" w:rsidP="0065184F">
            <w:pPr>
              <w:jc w:val="center"/>
              <w:rPr>
                <w:color w:val="000000"/>
                <w:sz w:val="20"/>
                <w:szCs w:val="20"/>
              </w:rPr>
            </w:pPr>
          </w:p>
        </w:tc>
        <w:tc>
          <w:tcPr>
            <w:tcW w:w="1250" w:type="dxa"/>
            <w:tcBorders>
              <w:top w:val="single" w:sz="8"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single" w:sz="8" w:space="0" w:color="auto"/>
              <w:left w:val="nil"/>
              <w:right w:val="single" w:sz="8" w:space="0" w:color="auto"/>
            </w:tcBorders>
            <w:shd w:val="clear" w:color="auto" w:fill="auto"/>
            <w:vAlign w:val="center"/>
            <w:hideMark/>
          </w:tcPr>
          <w:p w:rsidR="008745B0" w:rsidRDefault="008745B0" w:rsidP="00217068">
            <w:pPr>
              <w:jc w:val="center"/>
              <w:rPr>
                <w:color w:val="000000"/>
                <w:sz w:val="20"/>
                <w:szCs w:val="20"/>
              </w:rPr>
            </w:pPr>
            <w:r>
              <w:rPr>
                <w:color w:val="000000"/>
                <w:sz w:val="20"/>
                <w:szCs w:val="20"/>
              </w:rPr>
              <w:t> </w:t>
            </w:r>
          </w:p>
        </w:tc>
        <w:tc>
          <w:tcPr>
            <w:tcW w:w="2518"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r>
      <w:tr w:rsidR="006B4D74"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7"/>
        </w:trPr>
        <w:tc>
          <w:tcPr>
            <w:tcW w:w="568" w:type="dxa"/>
            <w:vMerge/>
            <w:tcBorders>
              <w:top w:val="single" w:sz="4" w:space="0" w:color="auto"/>
              <w:left w:val="single" w:sz="8" w:space="0" w:color="auto"/>
              <w:right w:val="single" w:sz="8" w:space="0" w:color="auto"/>
            </w:tcBorders>
            <w:shd w:val="clear" w:color="auto" w:fill="auto"/>
            <w:vAlign w:val="center"/>
          </w:tcPr>
          <w:p w:rsidR="006B4D74" w:rsidRDefault="006B4D74" w:rsidP="0013281F">
            <w:pPr>
              <w:jc w:val="center"/>
              <w:rPr>
                <w:color w:val="000000"/>
                <w:sz w:val="20"/>
                <w:szCs w:val="20"/>
              </w:rPr>
            </w:pPr>
          </w:p>
        </w:tc>
        <w:tc>
          <w:tcPr>
            <w:tcW w:w="4116" w:type="dxa"/>
            <w:vMerge/>
            <w:tcBorders>
              <w:top w:val="single" w:sz="8" w:space="0" w:color="auto"/>
              <w:left w:val="single" w:sz="8" w:space="0" w:color="auto"/>
              <w:right w:val="single" w:sz="8" w:space="0" w:color="auto"/>
            </w:tcBorders>
            <w:shd w:val="clear" w:color="auto" w:fill="auto"/>
            <w:vAlign w:val="center"/>
          </w:tcPr>
          <w:p w:rsidR="006B4D74" w:rsidRPr="00D9754C" w:rsidRDefault="006B4D74" w:rsidP="00532BBF">
            <w:pPr>
              <w:rPr>
                <w:color w:val="000000"/>
                <w:sz w:val="18"/>
                <w:szCs w:val="18"/>
              </w:rPr>
            </w:pPr>
          </w:p>
        </w:tc>
        <w:tc>
          <w:tcPr>
            <w:tcW w:w="1113" w:type="dxa"/>
            <w:vMerge/>
            <w:tcBorders>
              <w:top w:val="single" w:sz="4" w:space="0" w:color="auto"/>
              <w:left w:val="single" w:sz="8" w:space="0" w:color="auto"/>
              <w:right w:val="single" w:sz="8" w:space="0" w:color="auto"/>
            </w:tcBorders>
            <w:shd w:val="clear" w:color="auto" w:fill="auto"/>
            <w:vAlign w:val="center"/>
          </w:tcPr>
          <w:p w:rsidR="006B4D74" w:rsidRDefault="006B4D74" w:rsidP="00BB27D8">
            <w:pPr>
              <w:jc w:val="center"/>
              <w:rPr>
                <w:color w:val="000000"/>
                <w:sz w:val="20"/>
                <w:szCs w:val="20"/>
              </w:rPr>
            </w:pPr>
          </w:p>
        </w:tc>
        <w:tc>
          <w:tcPr>
            <w:tcW w:w="1270" w:type="dxa"/>
            <w:tcBorders>
              <w:left w:val="nil"/>
              <w:bottom w:val="nil"/>
              <w:right w:val="single" w:sz="8" w:space="0" w:color="auto"/>
            </w:tcBorders>
            <w:shd w:val="clear" w:color="auto" w:fill="auto"/>
            <w:noWrap/>
            <w:vAlign w:val="center"/>
          </w:tcPr>
          <w:p w:rsidR="006B4D74" w:rsidRDefault="006B4D74" w:rsidP="004E1F1E">
            <w:pPr>
              <w:jc w:val="center"/>
              <w:rPr>
                <w:color w:val="000000"/>
                <w:sz w:val="20"/>
                <w:szCs w:val="20"/>
                <w:u w:val="single"/>
              </w:rPr>
            </w:pPr>
            <w:r>
              <w:rPr>
                <w:color w:val="000000"/>
                <w:sz w:val="20"/>
                <w:szCs w:val="20"/>
                <w:u w:val="single"/>
              </w:rPr>
              <w:t>2018 год</w:t>
            </w:r>
          </w:p>
        </w:tc>
        <w:tc>
          <w:tcPr>
            <w:tcW w:w="1120" w:type="dxa"/>
            <w:tcBorders>
              <w:left w:val="nil"/>
              <w:bottom w:val="nil"/>
              <w:right w:val="single" w:sz="8" w:space="0" w:color="auto"/>
            </w:tcBorders>
            <w:shd w:val="clear" w:color="auto" w:fill="auto"/>
            <w:vAlign w:val="center"/>
          </w:tcPr>
          <w:p w:rsidR="006B4D74" w:rsidRDefault="006B4D74" w:rsidP="0065184F">
            <w:pPr>
              <w:jc w:val="center"/>
              <w:rPr>
                <w:color w:val="000000"/>
                <w:sz w:val="20"/>
                <w:szCs w:val="20"/>
              </w:rPr>
            </w:pPr>
            <w:r>
              <w:rPr>
                <w:color w:val="000000"/>
                <w:sz w:val="20"/>
                <w:szCs w:val="20"/>
              </w:rPr>
              <w:t>192 055,50</w:t>
            </w:r>
          </w:p>
        </w:tc>
        <w:tc>
          <w:tcPr>
            <w:tcW w:w="1250" w:type="dxa"/>
            <w:tcBorders>
              <w:left w:val="nil"/>
              <w:bottom w:val="nil"/>
              <w:right w:val="single" w:sz="8" w:space="0" w:color="auto"/>
            </w:tcBorders>
            <w:shd w:val="clear" w:color="auto" w:fill="auto"/>
            <w:vAlign w:val="center"/>
          </w:tcPr>
          <w:p w:rsidR="006B4D74" w:rsidRDefault="006B4D74" w:rsidP="00217068">
            <w:pPr>
              <w:jc w:val="center"/>
              <w:rPr>
                <w:color w:val="000000"/>
                <w:sz w:val="20"/>
                <w:szCs w:val="20"/>
              </w:rPr>
            </w:pPr>
          </w:p>
        </w:tc>
        <w:tc>
          <w:tcPr>
            <w:tcW w:w="1203" w:type="dxa"/>
            <w:tcBorders>
              <w:left w:val="nil"/>
              <w:bottom w:val="nil"/>
              <w:right w:val="single" w:sz="8" w:space="0" w:color="auto"/>
            </w:tcBorders>
            <w:shd w:val="clear" w:color="auto" w:fill="auto"/>
            <w:vAlign w:val="center"/>
          </w:tcPr>
          <w:p w:rsidR="006B4D74" w:rsidRDefault="006B4D74"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3000" w:type="dxa"/>
            <w:vMerge/>
            <w:tcBorders>
              <w:left w:val="single" w:sz="8" w:space="0" w:color="auto"/>
              <w:right w:val="single" w:sz="8" w:space="0" w:color="auto"/>
            </w:tcBorders>
            <w:vAlign w:val="center"/>
          </w:tcPr>
          <w:p w:rsidR="006B4D74" w:rsidRDefault="006B4D74"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568"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c>
          <w:tcPr>
            <w:tcW w:w="4116" w:type="dxa"/>
            <w:vMerge/>
            <w:tcBorders>
              <w:left w:val="single" w:sz="8" w:space="0" w:color="auto"/>
              <w:right w:val="single" w:sz="8" w:space="0" w:color="auto"/>
            </w:tcBorders>
            <w:vAlign w:val="center"/>
            <w:hideMark/>
          </w:tcPr>
          <w:p w:rsidR="008745B0" w:rsidRPr="005A0C1F" w:rsidRDefault="008745B0" w:rsidP="00217068">
            <w:pPr>
              <w:rPr>
                <w:color w:val="000000"/>
                <w:sz w:val="18"/>
                <w:szCs w:val="18"/>
                <w:highlight w:val="lightGray"/>
              </w:rPr>
            </w:pPr>
          </w:p>
        </w:tc>
        <w:tc>
          <w:tcPr>
            <w:tcW w:w="1113" w:type="dxa"/>
            <w:vMerge/>
            <w:tcBorders>
              <w:left w:val="single" w:sz="8" w:space="0" w:color="auto"/>
              <w:right w:val="single" w:sz="8" w:space="0" w:color="auto"/>
            </w:tcBorders>
            <w:vAlign w:val="center"/>
            <w:hideMark/>
          </w:tcPr>
          <w:p w:rsidR="008745B0" w:rsidRPr="005A0C1F" w:rsidRDefault="008745B0" w:rsidP="00217068">
            <w:pPr>
              <w:rPr>
                <w:color w:val="000000"/>
                <w:sz w:val="20"/>
                <w:szCs w:val="20"/>
                <w:highlight w:val="lightGray"/>
              </w:rPr>
            </w:pPr>
          </w:p>
        </w:tc>
        <w:tc>
          <w:tcPr>
            <w:tcW w:w="1270" w:type="dxa"/>
            <w:tcBorders>
              <w:top w:val="nil"/>
              <w:left w:val="nil"/>
              <w:bottom w:val="nil"/>
              <w:right w:val="single" w:sz="8" w:space="0" w:color="auto"/>
            </w:tcBorders>
            <w:shd w:val="clear" w:color="auto" w:fill="auto"/>
            <w:noWrap/>
            <w:vAlign w:val="center"/>
            <w:hideMark/>
          </w:tcPr>
          <w:p w:rsidR="008745B0" w:rsidRPr="00D9754C" w:rsidRDefault="008745B0" w:rsidP="006B4D74">
            <w:pPr>
              <w:jc w:val="center"/>
              <w:rPr>
                <w:color w:val="000000"/>
                <w:sz w:val="20"/>
                <w:szCs w:val="20"/>
                <w:u w:val="single"/>
              </w:rPr>
            </w:pPr>
            <w:r w:rsidRPr="00D9754C">
              <w:rPr>
                <w:color w:val="000000"/>
                <w:sz w:val="20"/>
                <w:szCs w:val="20"/>
                <w:u w:val="single"/>
              </w:rPr>
              <w:t>20</w:t>
            </w:r>
            <w:r w:rsidR="006B4D74">
              <w:rPr>
                <w:color w:val="000000"/>
                <w:sz w:val="20"/>
                <w:szCs w:val="20"/>
                <w:u w:val="single"/>
              </w:rPr>
              <w:t>19</w:t>
            </w:r>
            <w:r w:rsidRPr="00D9754C">
              <w:rPr>
                <w:color w:val="000000"/>
                <w:sz w:val="20"/>
                <w:szCs w:val="20"/>
                <w:u w:val="single"/>
              </w:rPr>
              <w:t xml:space="preserve"> год</w:t>
            </w:r>
          </w:p>
        </w:tc>
        <w:tc>
          <w:tcPr>
            <w:tcW w:w="1120" w:type="dxa"/>
            <w:tcBorders>
              <w:top w:val="nil"/>
              <w:left w:val="nil"/>
              <w:bottom w:val="nil"/>
              <w:right w:val="single" w:sz="8" w:space="0" w:color="auto"/>
            </w:tcBorders>
            <w:shd w:val="clear" w:color="auto" w:fill="auto"/>
            <w:vAlign w:val="center"/>
          </w:tcPr>
          <w:p w:rsidR="008745B0" w:rsidRPr="00C50BFF" w:rsidRDefault="006B4D74" w:rsidP="00D52B58">
            <w:pPr>
              <w:jc w:val="center"/>
              <w:rPr>
                <w:color w:val="000000"/>
                <w:sz w:val="20"/>
                <w:szCs w:val="20"/>
              </w:rPr>
            </w:pPr>
            <w:r>
              <w:rPr>
                <w:color w:val="000000"/>
                <w:sz w:val="20"/>
                <w:szCs w:val="20"/>
              </w:rPr>
              <w:t>67 833,50</w:t>
            </w:r>
          </w:p>
        </w:tc>
        <w:tc>
          <w:tcPr>
            <w:tcW w:w="1250" w:type="dxa"/>
            <w:tcBorders>
              <w:top w:val="nil"/>
              <w:left w:val="nil"/>
              <w:bottom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nil"/>
              <w:left w:val="nil"/>
              <w:bottom w:val="nil"/>
              <w:right w:val="single" w:sz="8" w:space="0" w:color="auto"/>
            </w:tcBorders>
            <w:shd w:val="clear" w:color="auto" w:fill="auto"/>
            <w:vAlign w:val="center"/>
            <w:hideMark/>
          </w:tcPr>
          <w:p w:rsidR="008745B0" w:rsidRDefault="008745B0" w:rsidP="00217068">
            <w:pPr>
              <w:jc w:val="center"/>
              <w:rPr>
                <w:color w:val="000000"/>
                <w:sz w:val="20"/>
                <w:szCs w:val="20"/>
              </w:rPr>
            </w:pPr>
            <w:r>
              <w:rPr>
                <w:color w:val="000000"/>
                <w:sz w:val="20"/>
                <w:szCs w:val="20"/>
              </w:rPr>
              <w:t> </w:t>
            </w:r>
          </w:p>
        </w:tc>
        <w:tc>
          <w:tcPr>
            <w:tcW w:w="2518"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hideMark/>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
        </w:trPr>
        <w:tc>
          <w:tcPr>
            <w:tcW w:w="568" w:type="dxa"/>
            <w:vMerge/>
            <w:tcBorders>
              <w:left w:val="single" w:sz="8" w:space="0" w:color="auto"/>
              <w:bottom w:val="single" w:sz="4" w:space="0" w:color="auto"/>
              <w:right w:val="single" w:sz="8" w:space="0" w:color="auto"/>
            </w:tcBorders>
            <w:vAlign w:val="center"/>
          </w:tcPr>
          <w:p w:rsidR="008745B0" w:rsidRDefault="008745B0" w:rsidP="00217068">
            <w:pPr>
              <w:rPr>
                <w:color w:val="000000"/>
                <w:sz w:val="20"/>
                <w:szCs w:val="20"/>
              </w:rPr>
            </w:pPr>
          </w:p>
        </w:tc>
        <w:tc>
          <w:tcPr>
            <w:tcW w:w="4116" w:type="dxa"/>
            <w:vMerge/>
            <w:tcBorders>
              <w:left w:val="single" w:sz="8" w:space="0" w:color="auto"/>
              <w:bottom w:val="single" w:sz="4" w:space="0" w:color="auto"/>
              <w:right w:val="single" w:sz="8" w:space="0" w:color="auto"/>
            </w:tcBorders>
            <w:vAlign w:val="center"/>
          </w:tcPr>
          <w:p w:rsidR="008745B0" w:rsidRPr="005A0C1F" w:rsidRDefault="008745B0" w:rsidP="00217068">
            <w:pPr>
              <w:rPr>
                <w:color w:val="000000"/>
                <w:sz w:val="18"/>
                <w:szCs w:val="18"/>
                <w:highlight w:val="lightGray"/>
              </w:rPr>
            </w:pPr>
          </w:p>
        </w:tc>
        <w:tc>
          <w:tcPr>
            <w:tcW w:w="1113" w:type="dxa"/>
            <w:vMerge/>
            <w:tcBorders>
              <w:left w:val="single" w:sz="8" w:space="0" w:color="auto"/>
              <w:bottom w:val="single" w:sz="4" w:space="0" w:color="auto"/>
              <w:right w:val="single" w:sz="8" w:space="0" w:color="auto"/>
            </w:tcBorders>
            <w:vAlign w:val="center"/>
          </w:tcPr>
          <w:p w:rsidR="008745B0" w:rsidRPr="005A0C1F" w:rsidRDefault="008745B0" w:rsidP="00217068">
            <w:pPr>
              <w:rPr>
                <w:color w:val="000000"/>
                <w:sz w:val="20"/>
                <w:szCs w:val="20"/>
                <w:highlight w:val="lightGray"/>
              </w:rPr>
            </w:pPr>
          </w:p>
        </w:tc>
        <w:tc>
          <w:tcPr>
            <w:tcW w:w="1270" w:type="dxa"/>
            <w:tcBorders>
              <w:top w:val="nil"/>
              <w:left w:val="nil"/>
              <w:bottom w:val="single" w:sz="4" w:space="0" w:color="auto"/>
              <w:right w:val="single" w:sz="8" w:space="0" w:color="auto"/>
            </w:tcBorders>
            <w:shd w:val="clear" w:color="auto" w:fill="auto"/>
            <w:noWrap/>
            <w:vAlign w:val="center"/>
          </w:tcPr>
          <w:p w:rsidR="008745B0" w:rsidRPr="00D9754C" w:rsidRDefault="008745B0" w:rsidP="001E2FF1">
            <w:pPr>
              <w:jc w:val="center"/>
              <w:rPr>
                <w:color w:val="000000"/>
                <w:sz w:val="20"/>
                <w:szCs w:val="20"/>
                <w:u w:val="single"/>
              </w:rPr>
            </w:pPr>
            <w:r w:rsidRPr="00D9754C">
              <w:rPr>
                <w:color w:val="000000"/>
                <w:sz w:val="20"/>
                <w:szCs w:val="20"/>
                <w:u w:val="single"/>
              </w:rPr>
              <w:t>20</w:t>
            </w:r>
            <w:r w:rsidR="006B4D74">
              <w:rPr>
                <w:color w:val="000000"/>
                <w:sz w:val="20"/>
                <w:szCs w:val="20"/>
                <w:u w:val="single"/>
              </w:rPr>
              <w:t>20</w:t>
            </w:r>
            <w:r w:rsidRPr="00D9754C">
              <w:rPr>
                <w:color w:val="000000"/>
                <w:sz w:val="20"/>
                <w:szCs w:val="20"/>
                <w:u w:val="single"/>
              </w:rPr>
              <w:t xml:space="preserve"> год</w:t>
            </w:r>
          </w:p>
        </w:tc>
        <w:tc>
          <w:tcPr>
            <w:tcW w:w="1120" w:type="dxa"/>
            <w:tcBorders>
              <w:top w:val="nil"/>
              <w:left w:val="nil"/>
              <w:bottom w:val="single" w:sz="4" w:space="0" w:color="auto"/>
              <w:right w:val="single" w:sz="8" w:space="0" w:color="auto"/>
            </w:tcBorders>
            <w:shd w:val="clear" w:color="auto" w:fill="auto"/>
            <w:vAlign w:val="center"/>
          </w:tcPr>
          <w:p w:rsidR="008745B0" w:rsidRPr="00C50BFF" w:rsidRDefault="008C5B80" w:rsidP="009243B1">
            <w:pPr>
              <w:jc w:val="center"/>
              <w:rPr>
                <w:color w:val="000000"/>
                <w:sz w:val="20"/>
                <w:szCs w:val="20"/>
              </w:rPr>
            </w:pPr>
            <w:r>
              <w:rPr>
                <w:color w:val="000000"/>
                <w:sz w:val="20"/>
                <w:szCs w:val="20"/>
              </w:rPr>
              <w:t>35 329,30</w:t>
            </w:r>
          </w:p>
        </w:tc>
        <w:tc>
          <w:tcPr>
            <w:tcW w:w="1250" w:type="dxa"/>
            <w:tcBorders>
              <w:top w:val="nil"/>
              <w:left w:val="nil"/>
              <w:bottom w:val="single" w:sz="4" w:space="0" w:color="auto"/>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nil"/>
              <w:left w:val="nil"/>
              <w:bottom w:val="single" w:sz="4" w:space="0" w:color="auto"/>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
        </w:trPr>
        <w:tc>
          <w:tcPr>
            <w:tcW w:w="568" w:type="dxa"/>
            <w:vMerge w:val="restart"/>
            <w:tcBorders>
              <w:top w:val="single" w:sz="4" w:space="0" w:color="auto"/>
              <w:left w:val="single" w:sz="8" w:space="0" w:color="auto"/>
              <w:right w:val="single" w:sz="8" w:space="0" w:color="auto"/>
            </w:tcBorders>
            <w:vAlign w:val="center"/>
          </w:tcPr>
          <w:p w:rsidR="008745B0" w:rsidRDefault="002B42F1" w:rsidP="00217068">
            <w:pPr>
              <w:rPr>
                <w:color w:val="000000"/>
                <w:sz w:val="20"/>
                <w:szCs w:val="20"/>
              </w:rPr>
            </w:pPr>
            <w:r>
              <w:rPr>
                <w:color w:val="000000"/>
                <w:sz w:val="20"/>
                <w:szCs w:val="20"/>
              </w:rPr>
              <w:lastRenderedPageBreak/>
              <w:t>1.9</w:t>
            </w:r>
          </w:p>
        </w:tc>
        <w:tc>
          <w:tcPr>
            <w:tcW w:w="4116" w:type="dxa"/>
            <w:vMerge w:val="restart"/>
            <w:tcBorders>
              <w:top w:val="single" w:sz="4" w:space="0" w:color="auto"/>
              <w:left w:val="single" w:sz="8" w:space="0" w:color="auto"/>
              <w:right w:val="single" w:sz="8" w:space="0" w:color="auto"/>
            </w:tcBorders>
            <w:vAlign w:val="center"/>
          </w:tcPr>
          <w:p w:rsidR="008745B0" w:rsidRPr="00A85A08" w:rsidRDefault="008745B0" w:rsidP="00217068">
            <w:pPr>
              <w:rPr>
                <w:color w:val="000000"/>
                <w:sz w:val="18"/>
                <w:szCs w:val="18"/>
              </w:rPr>
            </w:pPr>
            <w:r w:rsidRPr="00A85A08">
              <w:rPr>
                <w:color w:val="000000"/>
                <w:sz w:val="18"/>
                <w:szCs w:val="18"/>
              </w:rPr>
              <w:t>Ремонт автомобильных дорог</w:t>
            </w:r>
          </w:p>
        </w:tc>
        <w:tc>
          <w:tcPr>
            <w:tcW w:w="1113" w:type="dxa"/>
            <w:vMerge w:val="restart"/>
            <w:tcBorders>
              <w:top w:val="single" w:sz="4" w:space="0" w:color="auto"/>
              <w:left w:val="single" w:sz="8" w:space="0" w:color="auto"/>
              <w:right w:val="single" w:sz="8" w:space="0" w:color="auto"/>
            </w:tcBorders>
            <w:vAlign w:val="center"/>
          </w:tcPr>
          <w:p w:rsidR="008745B0" w:rsidRPr="00A85A08" w:rsidRDefault="006B4D74" w:rsidP="00217068">
            <w:pPr>
              <w:rPr>
                <w:color w:val="000000"/>
                <w:sz w:val="20"/>
                <w:szCs w:val="20"/>
              </w:rPr>
            </w:pPr>
            <w:r>
              <w:rPr>
                <w:color w:val="000000"/>
                <w:sz w:val="20"/>
                <w:szCs w:val="20"/>
              </w:rPr>
              <w:t>2017-2020</w:t>
            </w:r>
          </w:p>
        </w:tc>
        <w:tc>
          <w:tcPr>
            <w:tcW w:w="1270" w:type="dxa"/>
            <w:tcBorders>
              <w:top w:val="single" w:sz="4" w:space="0" w:color="auto"/>
              <w:left w:val="nil"/>
              <w:right w:val="single" w:sz="8" w:space="0" w:color="auto"/>
            </w:tcBorders>
            <w:shd w:val="clear" w:color="auto" w:fill="auto"/>
            <w:noWrap/>
            <w:vAlign w:val="center"/>
          </w:tcPr>
          <w:p w:rsidR="008745B0" w:rsidRPr="00D9754C" w:rsidRDefault="006B4D74" w:rsidP="001E2FF1">
            <w:pPr>
              <w:jc w:val="center"/>
              <w:rPr>
                <w:color w:val="000000"/>
                <w:sz w:val="20"/>
                <w:szCs w:val="20"/>
                <w:u w:val="single"/>
              </w:rPr>
            </w:pPr>
            <w:r>
              <w:rPr>
                <w:color w:val="000000"/>
                <w:sz w:val="20"/>
                <w:szCs w:val="20"/>
                <w:u w:val="single"/>
              </w:rPr>
              <w:t>2017</w:t>
            </w:r>
            <w:r w:rsidR="008745B0">
              <w:rPr>
                <w:color w:val="000000"/>
                <w:sz w:val="20"/>
                <w:szCs w:val="20"/>
                <w:u w:val="single"/>
              </w:rPr>
              <w:t xml:space="preserve"> год</w:t>
            </w:r>
          </w:p>
        </w:tc>
        <w:tc>
          <w:tcPr>
            <w:tcW w:w="1120" w:type="dxa"/>
            <w:tcBorders>
              <w:top w:val="single" w:sz="4" w:space="0" w:color="auto"/>
              <w:left w:val="nil"/>
              <w:right w:val="single" w:sz="8" w:space="0" w:color="auto"/>
            </w:tcBorders>
            <w:shd w:val="clear" w:color="auto" w:fill="auto"/>
            <w:vAlign w:val="center"/>
          </w:tcPr>
          <w:p w:rsidR="008745B0" w:rsidRPr="00C50BFF" w:rsidRDefault="008745B0" w:rsidP="009243B1">
            <w:pPr>
              <w:jc w:val="center"/>
              <w:rPr>
                <w:color w:val="000000"/>
                <w:sz w:val="20"/>
                <w:szCs w:val="20"/>
              </w:rPr>
            </w:pPr>
          </w:p>
        </w:tc>
        <w:tc>
          <w:tcPr>
            <w:tcW w:w="1250"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6B4D74"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
        </w:trPr>
        <w:tc>
          <w:tcPr>
            <w:tcW w:w="568" w:type="dxa"/>
            <w:vMerge/>
            <w:tcBorders>
              <w:top w:val="single" w:sz="4" w:space="0" w:color="auto"/>
              <w:left w:val="single" w:sz="8" w:space="0" w:color="auto"/>
              <w:right w:val="single" w:sz="8" w:space="0" w:color="auto"/>
            </w:tcBorders>
            <w:vAlign w:val="center"/>
          </w:tcPr>
          <w:p w:rsidR="006B4D74" w:rsidRDefault="006B4D74" w:rsidP="00217068">
            <w:pPr>
              <w:rPr>
                <w:color w:val="000000"/>
                <w:sz w:val="20"/>
                <w:szCs w:val="20"/>
              </w:rPr>
            </w:pPr>
          </w:p>
        </w:tc>
        <w:tc>
          <w:tcPr>
            <w:tcW w:w="4116" w:type="dxa"/>
            <w:vMerge/>
            <w:tcBorders>
              <w:top w:val="single" w:sz="4" w:space="0" w:color="auto"/>
              <w:left w:val="single" w:sz="8" w:space="0" w:color="auto"/>
              <w:right w:val="single" w:sz="8" w:space="0" w:color="auto"/>
            </w:tcBorders>
            <w:vAlign w:val="center"/>
          </w:tcPr>
          <w:p w:rsidR="006B4D74" w:rsidRPr="00A85A08" w:rsidRDefault="006B4D74" w:rsidP="00217068">
            <w:pPr>
              <w:rPr>
                <w:color w:val="000000"/>
                <w:sz w:val="18"/>
                <w:szCs w:val="18"/>
              </w:rPr>
            </w:pPr>
          </w:p>
        </w:tc>
        <w:tc>
          <w:tcPr>
            <w:tcW w:w="1113" w:type="dxa"/>
            <w:vMerge/>
            <w:tcBorders>
              <w:top w:val="single" w:sz="4" w:space="0" w:color="auto"/>
              <w:left w:val="single" w:sz="8" w:space="0" w:color="auto"/>
              <w:right w:val="single" w:sz="8" w:space="0" w:color="auto"/>
            </w:tcBorders>
            <w:vAlign w:val="center"/>
          </w:tcPr>
          <w:p w:rsidR="006B4D74" w:rsidRPr="00A85A08" w:rsidRDefault="006B4D74" w:rsidP="00217068">
            <w:pPr>
              <w:rPr>
                <w:color w:val="000000"/>
                <w:sz w:val="20"/>
                <w:szCs w:val="20"/>
              </w:rPr>
            </w:pPr>
          </w:p>
        </w:tc>
        <w:tc>
          <w:tcPr>
            <w:tcW w:w="1270" w:type="dxa"/>
            <w:tcBorders>
              <w:left w:val="nil"/>
              <w:right w:val="single" w:sz="8" w:space="0" w:color="auto"/>
            </w:tcBorders>
            <w:shd w:val="clear" w:color="auto" w:fill="auto"/>
            <w:noWrap/>
            <w:vAlign w:val="center"/>
          </w:tcPr>
          <w:p w:rsidR="006B4D74" w:rsidRDefault="006B4D74" w:rsidP="001E2FF1">
            <w:pPr>
              <w:jc w:val="center"/>
              <w:rPr>
                <w:color w:val="000000"/>
                <w:sz w:val="20"/>
                <w:szCs w:val="20"/>
                <w:u w:val="single"/>
              </w:rPr>
            </w:pPr>
            <w:r>
              <w:rPr>
                <w:color w:val="000000"/>
                <w:sz w:val="20"/>
                <w:szCs w:val="20"/>
                <w:u w:val="single"/>
              </w:rPr>
              <w:t>2018 год</w:t>
            </w:r>
          </w:p>
        </w:tc>
        <w:tc>
          <w:tcPr>
            <w:tcW w:w="1120" w:type="dxa"/>
            <w:tcBorders>
              <w:left w:val="nil"/>
              <w:right w:val="single" w:sz="8" w:space="0" w:color="auto"/>
            </w:tcBorders>
            <w:shd w:val="clear" w:color="auto" w:fill="auto"/>
            <w:vAlign w:val="center"/>
          </w:tcPr>
          <w:p w:rsidR="006B4D74" w:rsidRDefault="006B4D74" w:rsidP="009243B1">
            <w:pPr>
              <w:jc w:val="center"/>
              <w:rPr>
                <w:color w:val="000000"/>
                <w:sz w:val="20"/>
                <w:szCs w:val="20"/>
              </w:rPr>
            </w:pPr>
          </w:p>
        </w:tc>
        <w:tc>
          <w:tcPr>
            <w:tcW w:w="1250" w:type="dxa"/>
            <w:tcBorders>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6B4D74" w:rsidRDefault="006B4D74"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6B4D74" w:rsidRDefault="006B4D74" w:rsidP="00217068">
            <w:pPr>
              <w:rPr>
                <w:color w:val="000000"/>
                <w:sz w:val="20"/>
                <w:szCs w:val="20"/>
              </w:rPr>
            </w:pPr>
          </w:p>
        </w:tc>
        <w:tc>
          <w:tcPr>
            <w:tcW w:w="3000" w:type="dxa"/>
            <w:vMerge/>
            <w:tcBorders>
              <w:left w:val="single" w:sz="8" w:space="0" w:color="auto"/>
              <w:right w:val="single" w:sz="8" w:space="0" w:color="auto"/>
            </w:tcBorders>
            <w:vAlign w:val="center"/>
          </w:tcPr>
          <w:p w:rsidR="006B4D74" w:rsidRDefault="006B4D74"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
        </w:trPr>
        <w:tc>
          <w:tcPr>
            <w:tcW w:w="56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4116" w:type="dxa"/>
            <w:vMerge/>
            <w:tcBorders>
              <w:left w:val="single" w:sz="8" w:space="0" w:color="auto"/>
              <w:right w:val="single" w:sz="8" w:space="0" w:color="auto"/>
            </w:tcBorders>
            <w:vAlign w:val="center"/>
          </w:tcPr>
          <w:p w:rsidR="008745B0" w:rsidRPr="00A85A08" w:rsidRDefault="008745B0" w:rsidP="00217068">
            <w:pPr>
              <w:rPr>
                <w:color w:val="000000"/>
                <w:sz w:val="18"/>
                <w:szCs w:val="18"/>
              </w:rPr>
            </w:pPr>
          </w:p>
        </w:tc>
        <w:tc>
          <w:tcPr>
            <w:tcW w:w="1113" w:type="dxa"/>
            <w:vMerge/>
            <w:tcBorders>
              <w:left w:val="single" w:sz="8" w:space="0" w:color="auto"/>
              <w:right w:val="single" w:sz="8" w:space="0" w:color="auto"/>
            </w:tcBorders>
            <w:vAlign w:val="center"/>
          </w:tcPr>
          <w:p w:rsidR="008745B0" w:rsidRPr="00A85A08" w:rsidRDefault="008745B0" w:rsidP="00217068">
            <w:pPr>
              <w:rPr>
                <w:color w:val="000000"/>
                <w:sz w:val="20"/>
                <w:szCs w:val="20"/>
              </w:rPr>
            </w:pPr>
          </w:p>
        </w:tc>
        <w:tc>
          <w:tcPr>
            <w:tcW w:w="1270" w:type="dxa"/>
            <w:tcBorders>
              <w:left w:val="nil"/>
              <w:right w:val="single" w:sz="8" w:space="0" w:color="auto"/>
            </w:tcBorders>
            <w:shd w:val="clear" w:color="auto" w:fill="auto"/>
            <w:noWrap/>
            <w:vAlign w:val="center"/>
          </w:tcPr>
          <w:p w:rsidR="008745B0" w:rsidRPr="00D9754C" w:rsidRDefault="006B4D74" w:rsidP="001E2FF1">
            <w:pPr>
              <w:jc w:val="center"/>
              <w:rPr>
                <w:color w:val="000000"/>
                <w:sz w:val="20"/>
                <w:szCs w:val="20"/>
                <w:u w:val="single"/>
              </w:rPr>
            </w:pPr>
            <w:r>
              <w:rPr>
                <w:color w:val="000000"/>
                <w:sz w:val="20"/>
                <w:szCs w:val="20"/>
                <w:u w:val="single"/>
              </w:rPr>
              <w:t>2019</w:t>
            </w:r>
            <w:r w:rsidR="008745B0">
              <w:rPr>
                <w:color w:val="000000"/>
                <w:sz w:val="20"/>
                <w:szCs w:val="20"/>
                <w:u w:val="single"/>
              </w:rPr>
              <w:t xml:space="preserve"> год</w:t>
            </w:r>
          </w:p>
        </w:tc>
        <w:tc>
          <w:tcPr>
            <w:tcW w:w="1120" w:type="dxa"/>
            <w:tcBorders>
              <w:left w:val="nil"/>
              <w:right w:val="single" w:sz="8" w:space="0" w:color="auto"/>
            </w:tcBorders>
            <w:shd w:val="clear" w:color="auto" w:fill="auto"/>
            <w:vAlign w:val="center"/>
          </w:tcPr>
          <w:p w:rsidR="008745B0" w:rsidRPr="00C50BFF" w:rsidRDefault="006B4D74" w:rsidP="009243B1">
            <w:pPr>
              <w:jc w:val="center"/>
              <w:rPr>
                <w:color w:val="000000"/>
                <w:sz w:val="20"/>
                <w:szCs w:val="20"/>
              </w:rPr>
            </w:pPr>
            <w:r>
              <w:rPr>
                <w:color w:val="000000"/>
                <w:sz w:val="20"/>
                <w:szCs w:val="20"/>
              </w:rPr>
              <w:t>10 000,00</w:t>
            </w:r>
          </w:p>
        </w:tc>
        <w:tc>
          <w:tcPr>
            <w:tcW w:w="1250"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4"/>
        </w:trPr>
        <w:tc>
          <w:tcPr>
            <w:tcW w:w="568" w:type="dxa"/>
            <w:vMerge w:val="restart"/>
            <w:tcBorders>
              <w:top w:val="single" w:sz="4" w:space="0" w:color="auto"/>
              <w:left w:val="single" w:sz="8" w:space="0" w:color="auto"/>
              <w:right w:val="single" w:sz="8" w:space="0" w:color="auto"/>
            </w:tcBorders>
            <w:vAlign w:val="center"/>
          </w:tcPr>
          <w:p w:rsidR="008745B0" w:rsidRDefault="002B42F1" w:rsidP="00217068">
            <w:pPr>
              <w:rPr>
                <w:color w:val="000000"/>
                <w:sz w:val="20"/>
                <w:szCs w:val="20"/>
              </w:rPr>
            </w:pPr>
            <w:r>
              <w:rPr>
                <w:color w:val="000000"/>
                <w:sz w:val="20"/>
                <w:szCs w:val="20"/>
              </w:rPr>
              <w:t>1.10</w:t>
            </w:r>
          </w:p>
        </w:tc>
        <w:tc>
          <w:tcPr>
            <w:tcW w:w="4116" w:type="dxa"/>
            <w:vMerge w:val="restart"/>
            <w:tcBorders>
              <w:top w:val="single" w:sz="4" w:space="0" w:color="auto"/>
              <w:left w:val="single" w:sz="8" w:space="0" w:color="auto"/>
              <w:right w:val="single" w:sz="8" w:space="0" w:color="auto"/>
            </w:tcBorders>
            <w:vAlign w:val="center"/>
          </w:tcPr>
          <w:p w:rsidR="008745B0" w:rsidRPr="00A85A08" w:rsidRDefault="008745B0" w:rsidP="00217068">
            <w:pPr>
              <w:rPr>
                <w:color w:val="000000"/>
                <w:sz w:val="18"/>
                <w:szCs w:val="18"/>
              </w:rPr>
            </w:pPr>
            <w:r w:rsidRPr="00A85A08">
              <w:rPr>
                <w:color w:val="000000"/>
                <w:sz w:val="18"/>
                <w:szCs w:val="18"/>
              </w:rPr>
              <w:t>Финансовое обеспечение дорожной деятельности в рамках реализации федерального проекта «Дорожная сеть» (Реконструкция, капитальный ремонт и ремонт автомобильных дорог местного значения (улично-дорожной сети) г. Владикавказа</w:t>
            </w:r>
          </w:p>
        </w:tc>
        <w:tc>
          <w:tcPr>
            <w:tcW w:w="1113" w:type="dxa"/>
            <w:vMerge w:val="restart"/>
            <w:tcBorders>
              <w:top w:val="single" w:sz="4" w:space="0" w:color="auto"/>
              <w:left w:val="single" w:sz="8" w:space="0" w:color="auto"/>
              <w:right w:val="single" w:sz="8" w:space="0" w:color="auto"/>
            </w:tcBorders>
            <w:vAlign w:val="center"/>
          </w:tcPr>
          <w:p w:rsidR="008745B0" w:rsidRDefault="002B42F1" w:rsidP="00217068">
            <w:pPr>
              <w:rPr>
                <w:color w:val="000000"/>
                <w:sz w:val="20"/>
                <w:szCs w:val="20"/>
              </w:rPr>
            </w:pPr>
            <w:r>
              <w:rPr>
                <w:color w:val="000000"/>
                <w:sz w:val="20"/>
                <w:szCs w:val="20"/>
              </w:rPr>
              <w:t>2017-2020</w:t>
            </w:r>
          </w:p>
          <w:p w:rsidR="008745B0" w:rsidRPr="00A85A08" w:rsidRDefault="008745B0" w:rsidP="00217068">
            <w:pPr>
              <w:rPr>
                <w:color w:val="000000"/>
                <w:sz w:val="20"/>
                <w:szCs w:val="20"/>
              </w:rPr>
            </w:pPr>
          </w:p>
        </w:tc>
        <w:tc>
          <w:tcPr>
            <w:tcW w:w="1270" w:type="dxa"/>
            <w:tcBorders>
              <w:top w:val="single" w:sz="4" w:space="0" w:color="auto"/>
              <w:left w:val="nil"/>
              <w:right w:val="single" w:sz="8" w:space="0" w:color="auto"/>
            </w:tcBorders>
            <w:shd w:val="clear" w:color="auto" w:fill="auto"/>
            <w:noWrap/>
            <w:vAlign w:val="center"/>
          </w:tcPr>
          <w:p w:rsidR="008745B0" w:rsidRPr="00D9754C" w:rsidRDefault="002B42F1" w:rsidP="001E2FF1">
            <w:pPr>
              <w:jc w:val="center"/>
              <w:rPr>
                <w:color w:val="000000"/>
                <w:sz w:val="20"/>
                <w:szCs w:val="20"/>
                <w:u w:val="single"/>
              </w:rPr>
            </w:pPr>
            <w:r>
              <w:rPr>
                <w:color w:val="000000"/>
                <w:sz w:val="20"/>
                <w:szCs w:val="20"/>
                <w:u w:val="single"/>
              </w:rPr>
              <w:t>2017</w:t>
            </w:r>
            <w:r w:rsidR="008745B0">
              <w:rPr>
                <w:color w:val="000000"/>
                <w:sz w:val="20"/>
                <w:szCs w:val="20"/>
                <w:u w:val="single"/>
              </w:rPr>
              <w:t xml:space="preserve"> год</w:t>
            </w:r>
          </w:p>
        </w:tc>
        <w:tc>
          <w:tcPr>
            <w:tcW w:w="1120" w:type="dxa"/>
            <w:tcBorders>
              <w:top w:val="single" w:sz="4" w:space="0" w:color="auto"/>
              <w:left w:val="nil"/>
              <w:right w:val="single" w:sz="8" w:space="0" w:color="auto"/>
            </w:tcBorders>
            <w:shd w:val="clear" w:color="auto" w:fill="auto"/>
            <w:vAlign w:val="center"/>
          </w:tcPr>
          <w:p w:rsidR="008745B0" w:rsidRPr="00C50BFF" w:rsidRDefault="008745B0" w:rsidP="009243B1">
            <w:pPr>
              <w:jc w:val="center"/>
              <w:rPr>
                <w:color w:val="000000"/>
                <w:sz w:val="20"/>
                <w:szCs w:val="20"/>
              </w:rPr>
            </w:pPr>
          </w:p>
        </w:tc>
        <w:tc>
          <w:tcPr>
            <w:tcW w:w="1250"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top w:val="single" w:sz="4" w:space="0" w:color="auto"/>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8745B0"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
        </w:trPr>
        <w:tc>
          <w:tcPr>
            <w:tcW w:w="56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4116" w:type="dxa"/>
            <w:vMerge/>
            <w:tcBorders>
              <w:left w:val="single" w:sz="8" w:space="0" w:color="auto"/>
              <w:right w:val="single" w:sz="8" w:space="0" w:color="auto"/>
            </w:tcBorders>
            <w:vAlign w:val="center"/>
          </w:tcPr>
          <w:p w:rsidR="008745B0" w:rsidRPr="005A0C1F" w:rsidRDefault="008745B0" w:rsidP="00217068">
            <w:pPr>
              <w:rPr>
                <w:color w:val="000000"/>
                <w:sz w:val="18"/>
                <w:szCs w:val="18"/>
                <w:highlight w:val="lightGray"/>
              </w:rPr>
            </w:pPr>
          </w:p>
        </w:tc>
        <w:tc>
          <w:tcPr>
            <w:tcW w:w="1113" w:type="dxa"/>
            <w:vMerge/>
            <w:tcBorders>
              <w:left w:val="single" w:sz="8" w:space="0" w:color="auto"/>
              <w:right w:val="single" w:sz="8" w:space="0" w:color="auto"/>
            </w:tcBorders>
            <w:vAlign w:val="center"/>
          </w:tcPr>
          <w:p w:rsidR="008745B0" w:rsidRPr="005A0C1F" w:rsidRDefault="008745B0" w:rsidP="00217068">
            <w:pPr>
              <w:rPr>
                <w:color w:val="000000"/>
                <w:sz w:val="20"/>
                <w:szCs w:val="20"/>
                <w:highlight w:val="lightGray"/>
              </w:rPr>
            </w:pPr>
          </w:p>
        </w:tc>
        <w:tc>
          <w:tcPr>
            <w:tcW w:w="1270" w:type="dxa"/>
            <w:tcBorders>
              <w:left w:val="nil"/>
              <w:right w:val="single" w:sz="8" w:space="0" w:color="auto"/>
            </w:tcBorders>
            <w:shd w:val="clear" w:color="auto" w:fill="auto"/>
            <w:noWrap/>
            <w:vAlign w:val="center"/>
          </w:tcPr>
          <w:p w:rsidR="008745B0" w:rsidRPr="00D9754C" w:rsidRDefault="002B42F1" w:rsidP="001E2FF1">
            <w:pPr>
              <w:jc w:val="center"/>
              <w:rPr>
                <w:color w:val="000000"/>
                <w:sz w:val="20"/>
                <w:szCs w:val="20"/>
                <w:u w:val="single"/>
              </w:rPr>
            </w:pPr>
            <w:r>
              <w:rPr>
                <w:color w:val="000000"/>
                <w:sz w:val="20"/>
                <w:szCs w:val="20"/>
                <w:u w:val="single"/>
              </w:rPr>
              <w:t>2018</w:t>
            </w:r>
            <w:r w:rsidR="008745B0">
              <w:rPr>
                <w:color w:val="000000"/>
                <w:sz w:val="20"/>
                <w:szCs w:val="20"/>
                <w:u w:val="single"/>
              </w:rPr>
              <w:t xml:space="preserve"> год</w:t>
            </w:r>
          </w:p>
        </w:tc>
        <w:tc>
          <w:tcPr>
            <w:tcW w:w="1120" w:type="dxa"/>
            <w:tcBorders>
              <w:left w:val="nil"/>
              <w:right w:val="single" w:sz="8" w:space="0" w:color="auto"/>
            </w:tcBorders>
            <w:shd w:val="clear" w:color="auto" w:fill="auto"/>
            <w:vAlign w:val="center"/>
          </w:tcPr>
          <w:p w:rsidR="008745B0" w:rsidRPr="00C50BFF" w:rsidRDefault="008745B0" w:rsidP="009243B1">
            <w:pPr>
              <w:jc w:val="center"/>
              <w:rPr>
                <w:color w:val="000000"/>
                <w:sz w:val="20"/>
                <w:szCs w:val="20"/>
              </w:rPr>
            </w:pPr>
          </w:p>
        </w:tc>
        <w:tc>
          <w:tcPr>
            <w:tcW w:w="1250"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1203" w:type="dxa"/>
            <w:tcBorders>
              <w:left w:val="nil"/>
              <w:right w:val="single" w:sz="8" w:space="0" w:color="auto"/>
            </w:tcBorders>
            <w:shd w:val="clear" w:color="auto" w:fill="auto"/>
            <w:vAlign w:val="center"/>
          </w:tcPr>
          <w:p w:rsidR="008745B0" w:rsidRDefault="008745B0" w:rsidP="00217068">
            <w:pPr>
              <w:jc w:val="center"/>
              <w:rPr>
                <w:color w:val="000000"/>
                <w:sz w:val="20"/>
                <w:szCs w:val="20"/>
              </w:rPr>
            </w:pPr>
          </w:p>
        </w:tc>
        <w:tc>
          <w:tcPr>
            <w:tcW w:w="2518" w:type="dxa"/>
            <w:vMerge/>
            <w:tcBorders>
              <w:left w:val="single" w:sz="8" w:space="0" w:color="auto"/>
              <w:right w:val="single" w:sz="8" w:space="0" w:color="auto"/>
            </w:tcBorders>
            <w:vAlign w:val="center"/>
          </w:tcPr>
          <w:p w:rsidR="008745B0" w:rsidRDefault="008745B0" w:rsidP="00217068">
            <w:pPr>
              <w:rPr>
                <w:color w:val="000000"/>
                <w:sz w:val="20"/>
                <w:szCs w:val="20"/>
              </w:rPr>
            </w:pPr>
          </w:p>
        </w:tc>
        <w:tc>
          <w:tcPr>
            <w:tcW w:w="3000" w:type="dxa"/>
            <w:vMerge/>
            <w:tcBorders>
              <w:left w:val="single" w:sz="8" w:space="0" w:color="auto"/>
              <w:right w:val="single" w:sz="8" w:space="0" w:color="auto"/>
            </w:tcBorders>
            <w:vAlign w:val="center"/>
          </w:tcPr>
          <w:p w:rsidR="008745B0" w:rsidRDefault="008745B0" w:rsidP="00217068">
            <w:pPr>
              <w:rPr>
                <w:color w:val="000000"/>
                <w:sz w:val="20"/>
                <w:szCs w:val="20"/>
              </w:rPr>
            </w:pPr>
          </w:p>
        </w:tc>
      </w:tr>
      <w:tr w:rsidR="002B42F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
        </w:trPr>
        <w:tc>
          <w:tcPr>
            <w:tcW w:w="568" w:type="dxa"/>
            <w:vMerge/>
            <w:tcBorders>
              <w:left w:val="single" w:sz="8" w:space="0" w:color="auto"/>
              <w:right w:val="single" w:sz="8" w:space="0" w:color="auto"/>
            </w:tcBorders>
            <w:vAlign w:val="center"/>
          </w:tcPr>
          <w:p w:rsidR="002B42F1" w:rsidRDefault="002B42F1" w:rsidP="00217068">
            <w:pPr>
              <w:rPr>
                <w:color w:val="000000"/>
                <w:sz w:val="20"/>
                <w:szCs w:val="20"/>
              </w:rPr>
            </w:pPr>
          </w:p>
        </w:tc>
        <w:tc>
          <w:tcPr>
            <w:tcW w:w="4116" w:type="dxa"/>
            <w:vMerge/>
            <w:tcBorders>
              <w:left w:val="single" w:sz="8" w:space="0" w:color="auto"/>
              <w:right w:val="single" w:sz="8" w:space="0" w:color="auto"/>
            </w:tcBorders>
            <w:vAlign w:val="center"/>
          </w:tcPr>
          <w:p w:rsidR="002B42F1" w:rsidRPr="005A0C1F" w:rsidRDefault="002B42F1" w:rsidP="00217068">
            <w:pPr>
              <w:rPr>
                <w:color w:val="000000"/>
                <w:sz w:val="18"/>
                <w:szCs w:val="18"/>
                <w:highlight w:val="lightGray"/>
              </w:rPr>
            </w:pPr>
          </w:p>
        </w:tc>
        <w:tc>
          <w:tcPr>
            <w:tcW w:w="1113" w:type="dxa"/>
            <w:vMerge/>
            <w:tcBorders>
              <w:left w:val="single" w:sz="8" w:space="0" w:color="auto"/>
              <w:right w:val="single" w:sz="8" w:space="0" w:color="auto"/>
            </w:tcBorders>
            <w:vAlign w:val="center"/>
          </w:tcPr>
          <w:p w:rsidR="002B42F1" w:rsidRPr="005A0C1F" w:rsidRDefault="002B42F1" w:rsidP="00217068">
            <w:pPr>
              <w:rPr>
                <w:color w:val="000000"/>
                <w:sz w:val="20"/>
                <w:szCs w:val="20"/>
                <w:highlight w:val="lightGray"/>
              </w:rPr>
            </w:pPr>
          </w:p>
        </w:tc>
        <w:tc>
          <w:tcPr>
            <w:tcW w:w="1270" w:type="dxa"/>
            <w:tcBorders>
              <w:left w:val="nil"/>
              <w:right w:val="single" w:sz="8" w:space="0" w:color="auto"/>
            </w:tcBorders>
            <w:shd w:val="clear" w:color="auto" w:fill="auto"/>
            <w:noWrap/>
            <w:vAlign w:val="center"/>
          </w:tcPr>
          <w:p w:rsidR="002B42F1" w:rsidRDefault="002B42F1" w:rsidP="001E2FF1">
            <w:pPr>
              <w:jc w:val="center"/>
              <w:rPr>
                <w:color w:val="000000"/>
                <w:sz w:val="20"/>
                <w:szCs w:val="20"/>
                <w:u w:val="single"/>
              </w:rPr>
            </w:pPr>
            <w:r>
              <w:rPr>
                <w:color w:val="000000"/>
                <w:sz w:val="20"/>
                <w:szCs w:val="20"/>
                <w:u w:val="single"/>
              </w:rPr>
              <w:t>2019 год</w:t>
            </w:r>
          </w:p>
        </w:tc>
        <w:tc>
          <w:tcPr>
            <w:tcW w:w="1120" w:type="dxa"/>
            <w:tcBorders>
              <w:left w:val="nil"/>
              <w:right w:val="single" w:sz="8" w:space="0" w:color="auto"/>
            </w:tcBorders>
            <w:shd w:val="clear" w:color="auto" w:fill="auto"/>
            <w:vAlign w:val="center"/>
          </w:tcPr>
          <w:p w:rsidR="002B42F1" w:rsidRPr="00C50BFF" w:rsidRDefault="002B42F1" w:rsidP="009243B1">
            <w:pPr>
              <w:jc w:val="center"/>
              <w:rPr>
                <w:color w:val="000000"/>
                <w:sz w:val="20"/>
                <w:szCs w:val="20"/>
              </w:rPr>
            </w:pPr>
          </w:p>
        </w:tc>
        <w:tc>
          <w:tcPr>
            <w:tcW w:w="1250" w:type="dxa"/>
            <w:tcBorders>
              <w:left w:val="nil"/>
              <w:right w:val="single" w:sz="8" w:space="0" w:color="auto"/>
            </w:tcBorders>
            <w:shd w:val="clear" w:color="auto" w:fill="auto"/>
            <w:vAlign w:val="center"/>
          </w:tcPr>
          <w:p w:rsidR="002B42F1" w:rsidRDefault="002B42F1" w:rsidP="00217068">
            <w:pPr>
              <w:jc w:val="center"/>
              <w:rPr>
                <w:color w:val="000000"/>
                <w:sz w:val="20"/>
                <w:szCs w:val="20"/>
              </w:rPr>
            </w:pPr>
            <w:r>
              <w:rPr>
                <w:color w:val="000000"/>
                <w:sz w:val="20"/>
                <w:szCs w:val="20"/>
              </w:rPr>
              <w:t>115 635,00</w:t>
            </w:r>
          </w:p>
        </w:tc>
        <w:tc>
          <w:tcPr>
            <w:tcW w:w="1203" w:type="dxa"/>
            <w:tcBorders>
              <w:left w:val="nil"/>
              <w:right w:val="single" w:sz="8" w:space="0" w:color="auto"/>
            </w:tcBorders>
            <w:shd w:val="clear" w:color="auto" w:fill="auto"/>
            <w:vAlign w:val="center"/>
          </w:tcPr>
          <w:p w:rsidR="002B42F1" w:rsidRDefault="002B42F1" w:rsidP="00217068">
            <w:pPr>
              <w:jc w:val="center"/>
              <w:rPr>
                <w:color w:val="000000"/>
                <w:sz w:val="20"/>
                <w:szCs w:val="20"/>
              </w:rPr>
            </w:pPr>
            <w:r>
              <w:rPr>
                <w:color w:val="000000"/>
                <w:sz w:val="20"/>
                <w:szCs w:val="20"/>
              </w:rPr>
              <w:t>400 000,00</w:t>
            </w:r>
          </w:p>
        </w:tc>
        <w:tc>
          <w:tcPr>
            <w:tcW w:w="2518" w:type="dxa"/>
            <w:vMerge/>
            <w:tcBorders>
              <w:left w:val="single" w:sz="8" w:space="0" w:color="auto"/>
              <w:right w:val="single" w:sz="8" w:space="0" w:color="auto"/>
            </w:tcBorders>
            <w:vAlign w:val="center"/>
          </w:tcPr>
          <w:p w:rsidR="002B42F1" w:rsidRDefault="002B42F1" w:rsidP="00217068">
            <w:pPr>
              <w:rPr>
                <w:color w:val="000000"/>
                <w:sz w:val="20"/>
                <w:szCs w:val="20"/>
              </w:rPr>
            </w:pPr>
          </w:p>
        </w:tc>
        <w:tc>
          <w:tcPr>
            <w:tcW w:w="3000" w:type="dxa"/>
            <w:vMerge/>
            <w:tcBorders>
              <w:left w:val="single" w:sz="8" w:space="0" w:color="auto"/>
              <w:right w:val="single" w:sz="8" w:space="0" w:color="auto"/>
            </w:tcBorders>
            <w:vAlign w:val="center"/>
          </w:tcPr>
          <w:p w:rsidR="002B42F1" w:rsidRDefault="002B42F1" w:rsidP="00217068">
            <w:pPr>
              <w:rPr>
                <w:color w:val="000000"/>
                <w:sz w:val="20"/>
                <w:szCs w:val="20"/>
              </w:rPr>
            </w:pPr>
          </w:p>
        </w:tc>
      </w:tr>
      <w:tr w:rsidR="009243B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val="restart"/>
            <w:tcBorders>
              <w:top w:val="single" w:sz="8" w:space="0" w:color="auto"/>
              <w:left w:val="single" w:sz="8" w:space="0" w:color="auto"/>
              <w:right w:val="single" w:sz="8" w:space="0" w:color="000000"/>
            </w:tcBorders>
            <w:shd w:val="clear" w:color="auto" w:fill="auto"/>
            <w:vAlign w:val="center"/>
            <w:hideMark/>
          </w:tcPr>
          <w:p w:rsidR="009243B1" w:rsidRDefault="009243B1" w:rsidP="00C86B18">
            <w:pPr>
              <w:jc w:val="right"/>
              <w:rPr>
                <w:b/>
                <w:bCs/>
                <w:color w:val="000000"/>
                <w:sz w:val="20"/>
                <w:szCs w:val="20"/>
              </w:rPr>
            </w:pPr>
            <w:r>
              <w:rPr>
                <w:b/>
                <w:bCs/>
                <w:color w:val="000000"/>
                <w:sz w:val="20"/>
                <w:szCs w:val="20"/>
              </w:rPr>
              <w:t>ИТОГО:</w:t>
            </w:r>
          </w:p>
        </w:tc>
        <w:tc>
          <w:tcPr>
            <w:tcW w:w="1270" w:type="dxa"/>
            <w:tcBorders>
              <w:top w:val="single" w:sz="4" w:space="0" w:color="auto"/>
              <w:left w:val="nil"/>
              <w:bottom w:val="nil"/>
              <w:right w:val="nil"/>
            </w:tcBorders>
            <w:shd w:val="clear" w:color="auto" w:fill="auto"/>
            <w:vAlign w:val="center"/>
            <w:hideMark/>
          </w:tcPr>
          <w:p w:rsidR="009243B1" w:rsidRDefault="00A90212" w:rsidP="00C86B18">
            <w:pPr>
              <w:jc w:val="center"/>
              <w:rPr>
                <w:b/>
                <w:bCs/>
                <w:color w:val="000000"/>
                <w:sz w:val="20"/>
                <w:szCs w:val="20"/>
                <w:u w:val="single"/>
              </w:rPr>
            </w:pPr>
            <w:r>
              <w:rPr>
                <w:b/>
                <w:bCs/>
                <w:color w:val="000000"/>
                <w:sz w:val="20"/>
                <w:szCs w:val="20"/>
                <w:u w:val="single"/>
              </w:rPr>
              <w:t>2017</w:t>
            </w:r>
            <w:r w:rsidR="009243B1">
              <w:rPr>
                <w:b/>
                <w:bCs/>
                <w:color w:val="000000"/>
                <w:sz w:val="20"/>
                <w:szCs w:val="20"/>
                <w:u w:val="single"/>
              </w:rPr>
              <w:t xml:space="preserve"> год</w:t>
            </w:r>
          </w:p>
        </w:tc>
        <w:tc>
          <w:tcPr>
            <w:tcW w:w="1120" w:type="dxa"/>
            <w:tcBorders>
              <w:top w:val="single" w:sz="8" w:space="0" w:color="auto"/>
              <w:left w:val="single" w:sz="8" w:space="0" w:color="auto"/>
              <w:right w:val="single" w:sz="8" w:space="0" w:color="auto"/>
            </w:tcBorders>
            <w:shd w:val="clear" w:color="auto" w:fill="auto"/>
            <w:vAlign w:val="center"/>
            <w:hideMark/>
          </w:tcPr>
          <w:p w:rsidR="009243B1" w:rsidRPr="00C50BFF" w:rsidRDefault="00606F64" w:rsidP="00532BBF">
            <w:pPr>
              <w:rPr>
                <w:b/>
                <w:bCs/>
                <w:color w:val="000000"/>
                <w:sz w:val="20"/>
                <w:szCs w:val="20"/>
              </w:rPr>
            </w:pPr>
            <w:r>
              <w:rPr>
                <w:b/>
                <w:bCs/>
                <w:color w:val="000000"/>
                <w:sz w:val="20"/>
                <w:szCs w:val="20"/>
              </w:rPr>
              <w:t>40 616,60</w:t>
            </w:r>
          </w:p>
        </w:tc>
        <w:tc>
          <w:tcPr>
            <w:tcW w:w="1250" w:type="dxa"/>
            <w:tcBorders>
              <w:top w:val="single" w:sz="4" w:space="0" w:color="auto"/>
              <w:left w:val="nil"/>
              <w:bottom w:val="nil"/>
              <w:right w:val="single" w:sz="8" w:space="0" w:color="auto"/>
            </w:tcBorders>
            <w:shd w:val="clear" w:color="auto" w:fill="auto"/>
            <w:vAlign w:val="center"/>
          </w:tcPr>
          <w:p w:rsidR="009243B1" w:rsidRDefault="00606F64" w:rsidP="003D494E">
            <w:pPr>
              <w:jc w:val="center"/>
              <w:rPr>
                <w:b/>
                <w:bCs/>
                <w:color w:val="000000"/>
                <w:sz w:val="20"/>
                <w:szCs w:val="20"/>
              </w:rPr>
            </w:pPr>
            <w:r>
              <w:rPr>
                <w:b/>
                <w:bCs/>
                <w:color w:val="000000"/>
                <w:sz w:val="20"/>
                <w:szCs w:val="20"/>
              </w:rPr>
              <w:t>450 794,30</w:t>
            </w:r>
          </w:p>
        </w:tc>
        <w:tc>
          <w:tcPr>
            <w:tcW w:w="1203" w:type="dxa"/>
            <w:tcBorders>
              <w:top w:val="single" w:sz="4" w:space="0" w:color="auto"/>
              <w:left w:val="single" w:sz="8" w:space="0" w:color="auto"/>
              <w:bottom w:val="nil"/>
              <w:right w:val="single" w:sz="8" w:space="0" w:color="auto"/>
            </w:tcBorders>
            <w:shd w:val="clear" w:color="auto" w:fill="auto"/>
            <w:vAlign w:val="center"/>
          </w:tcPr>
          <w:p w:rsidR="009243B1" w:rsidRDefault="009243B1" w:rsidP="00C86B18">
            <w:pPr>
              <w:jc w:val="center"/>
              <w:rPr>
                <w:b/>
                <w:bCs/>
                <w:color w:val="000000"/>
                <w:sz w:val="20"/>
                <w:szCs w:val="20"/>
              </w:rPr>
            </w:pPr>
          </w:p>
        </w:tc>
        <w:tc>
          <w:tcPr>
            <w:tcW w:w="55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243B1" w:rsidRDefault="009243B1" w:rsidP="00C86B18">
            <w:pPr>
              <w:jc w:val="right"/>
              <w:rPr>
                <w:b/>
                <w:bCs/>
                <w:color w:val="000000"/>
                <w:sz w:val="20"/>
                <w:szCs w:val="20"/>
              </w:rPr>
            </w:pPr>
          </w:p>
        </w:tc>
      </w:tr>
      <w:tr w:rsidR="009243B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tcBorders>
              <w:left w:val="single" w:sz="8" w:space="0" w:color="auto"/>
              <w:right w:val="single" w:sz="8" w:space="0" w:color="000000"/>
            </w:tcBorders>
            <w:shd w:val="clear" w:color="auto" w:fill="auto"/>
            <w:vAlign w:val="center"/>
          </w:tcPr>
          <w:p w:rsidR="009243B1" w:rsidRDefault="009243B1" w:rsidP="00C86B18">
            <w:pPr>
              <w:jc w:val="right"/>
              <w:rPr>
                <w:b/>
                <w:bCs/>
                <w:color w:val="000000"/>
                <w:sz w:val="20"/>
                <w:szCs w:val="20"/>
              </w:rPr>
            </w:pPr>
          </w:p>
        </w:tc>
        <w:tc>
          <w:tcPr>
            <w:tcW w:w="1270" w:type="dxa"/>
            <w:tcBorders>
              <w:top w:val="nil"/>
              <w:left w:val="nil"/>
              <w:bottom w:val="nil"/>
              <w:right w:val="nil"/>
            </w:tcBorders>
            <w:shd w:val="clear" w:color="auto" w:fill="auto"/>
            <w:vAlign w:val="center"/>
          </w:tcPr>
          <w:p w:rsidR="009243B1" w:rsidRDefault="009243B1" w:rsidP="001E2FF1">
            <w:pPr>
              <w:jc w:val="center"/>
              <w:rPr>
                <w:b/>
                <w:bCs/>
                <w:color w:val="000000"/>
                <w:sz w:val="20"/>
                <w:szCs w:val="20"/>
                <w:u w:val="single"/>
              </w:rPr>
            </w:pPr>
            <w:r>
              <w:rPr>
                <w:b/>
                <w:bCs/>
                <w:color w:val="000000"/>
                <w:sz w:val="20"/>
                <w:szCs w:val="20"/>
                <w:u w:val="single"/>
              </w:rPr>
              <w:t>20</w:t>
            </w:r>
            <w:r w:rsidR="00A90212">
              <w:rPr>
                <w:b/>
                <w:bCs/>
                <w:color w:val="000000"/>
                <w:sz w:val="20"/>
                <w:szCs w:val="20"/>
                <w:u w:val="single"/>
              </w:rPr>
              <w:t>18</w:t>
            </w:r>
            <w:r>
              <w:rPr>
                <w:b/>
                <w:bCs/>
                <w:color w:val="000000"/>
                <w:sz w:val="20"/>
                <w:szCs w:val="20"/>
                <w:u w:val="single"/>
              </w:rPr>
              <w:t xml:space="preserve"> год</w:t>
            </w:r>
          </w:p>
        </w:tc>
        <w:tc>
          <w:tcPr>
            <w:tcW w:w="1120" w:type="dxa"/>
            <w:tcBorders>
              <w:left w:val="single" w:sz="8" w:space="0" w:color="auto"/>
              <w:bottom w:val="nil"/>
              <w:right w:val="single" w:sz="8" w:space="0" w:color="auto"/>
            </w:tcBorders>
            <w:shd w:val="clear" w:color="auto" w:fill="auto"/>
            <w:vAlign w:val="center"/>
          </w:tcPr>
          <w:p w:rsidR="009243B1" w:rsidRPr="00C50BFF" w:rsidRDefault="00606F64" w:rsidP="00532BBF">
            <w:pPr>
              <w:rPr>
                <w:b/>
                <w:bCs/>
                <w:color w:val="000000"/>
                <w:sz w:val="20"/>
                <w:szCs w:val="20"/>
              </w:rPr>
            </w:pPr>
            <w:r>
              <w:rPr>
                <w:b/>
                <w:bCs/>
                <w:color w:val="000000"/>
                <w:sz w:val="20"/>
                <w:szCs w:val="20"/>
              </w:rPr>
              <w:t>232 068,40</w:t>
            </w:r>
          </w:p>
        </w:tc>
        <w:tc>
          <w:tcPr>
            <w:tcW w:w="1250" w:type="dxa"/>
            <w:tcBorders>
              <w:top w:val="nil"/>
              <w:left w:val="nil"/>
              <w:bottom w:val="nil"/>
              <w:right w:val="single" w:sz="8" w:space="0" w:color="auto"/>
            </w:tcBorders>
            <w:shd w:val="clear" w:color="auto" w:fill="auto"/>
            <w:vAlign w:val="center"/>
          </w:tcPr>
          <w:p w:rsidR="009243B1" w:rsidRPr="0025421A" w:rsidRDefault="00606F64" w:rsidP="003D494E">
            <w:pPr>
              <w:jc w:val="center"/>
              <w:rPr>
                <w:b/>
                <w:bCs/>
                <w:color w:val="000000"/>
                <w:sz w:val="20"/>
                <w:szCs w:val="20"/>
              </w:rPr>
            </w:pPr>
            <w:r>
              <w:rPr>
                <w:b/>
                <w:bCs/>
                <w:color w:val="000000"/>
                <w:sz w:val="20"/>
                <w:szCs w:val="20"/>
              </w:rPr>
              <w:t>350 000,00</w:t>
            </w:r>
          </w:p>
        </w:tc>
        <w:tc>
          <w:tcPr>
            <w:tcW w:w="1203" w:type="dxa"/>
            <w:tcBorders>
              <w:top w:val="nil"/>
              <w:left w:val="single" w:sz="8" w:space="0" w:color="auto"/>
              <w:bottom w:val="nil"/>
              <w:right w:val="single" w:sz="8" w:space="0" w:color="auto"/>
            </w:tcBorders>
            <w:shd w:val="clear" w:color="auto" w:fill="auto"/>
            <w:vAlign w:val="center"/>
          </w:tcPr>
          <w:p w:rsidR="009243B1" w:rsidRDefault="009243B1" w:rsidP="00C86B18">
            <w:pPr>
              <w:jc w:val="center"/>
              <w:rPr>
                <w:b/>
                <w:bCs/>
                <w:color w:val="000000"/>
                <w:sz w:val="20"/>
                <w:szCs w:val="20"/>
              </w:rPr>
            </w:pPr>
          </w:p>
        </w:tc>
        <w:tc>
          <w:tcPr>
            <w:tcW w:w="55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9243B1" w:rsidRDefault="009243B1" w:rsidP="00C86B18">
            <w:pPr>
              <w:jc w:val="right"/>
              <w:rPr>
                <w:b/>
                <w:bCs/>
                <w:color w:val="000000"/>
                <w:sz w:val="20"/>
                <w:szCs w:val="20"/>
              </w:rPr>
            </w:pPr>
          </w:p>
        </w:tc>
      </w:tr>
      <w:tr w:rsidR="00A90212"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tcBorders>
              <w:left w:val="single" w:sz="8" w:space="0" w:color="auto"/>
              <w:right w:val="single" w:sz="8" w:space="0" w:color="000000"/>
            </w:tcBorders>
            <w:shd w:val="clear" w:color="auto" w:fill="auto"/>
            <w:vAlign w:val="center"/>
          </w:tcPr>
          <w:p w:rsidR="00A90212" w:rsidRDefault="00A90212" w:rsidP="00C86B18">
            <w:pPr>
              <w:jc w:val="right"/>
              <w:rPr>
                <w:b/>
                <w:bCs/>
                <w:color w:val="000000"/>
                <w:sz w:val="20"/>
                <w:szCs w:val="20"/>
              </w:rPr>
            </w:pPr>
          </w:p>
        </w:tc>
        <w:tc>
          <w:tcPr>
            <w:tcW w:w="1270" w:type="dxa"/>
            <w:tcBorders>
              <w:top w:val="nil"/>
              <w:left w:val="nil"/>
              <w:bottom w:val="nil"/>
              <w:right w:val="nil"/>
            </w:tcBorders>
            <w:shd w:val="clear" w:color="auto" w:fill="auto"/>
            <w:vAlign w:val="center"/>
          </w:tcPr>
          <w:p w:rsidR="00A90212" w:rsidRDefault="00A90212" w:rsidP="001E2FF1">
            <w:pPr>
              <w:jc w:val="center"/>
              <w:rPr>
                <w:b/>
                <w:bCs/>
                <w:color w:val="000000"/>
                <w:sz w:val="20"/>
                <w:szCs w:val="20"/>
                <w:u w:val="single"/>
              </w:rPr>
            </w:pPr>
            <w:r>
              <w:rPr>
                <w:b/>
                <w:bCs/>
                <w:color w:val="000000"/>
                <w:sz w:val="20"/>
                <w:szCs w:val="20"/>
                <w:u w:val="single"/>
              </w:rPr>
              <w:t>2019 год</w:t>
            </w:r>
          </w:p>
        </w:tc>
        <w:tc>
          <w:tcPr>
            <w:tcW w:w="1120" w:type="dxa"/>
            <w:tcBorders>
              <w:left w:val="single" w:sz="8" w:space="0" w:color="auto"/>
              <w:bottom w:val="nil"/>
              <w:right w:val="single" w:sz="8" w:space="0" w:color="auto"/>
            </w:tcBorders>
            <w:shd w:val="clear" w:color="auto" w:fill="auto"/>
            <w:vAlign w:val="center"/>
          </w:tcPr>
          <w:p w:rsidR="00A90212" w:rsidRDefault="006F0ED2" w:rsidP="00532BBF">
            <w:pPr>
              <w:rPr>
                <w:b/>
                <w:bCs/>
                <w:color w:val="000000"/>
                <w:sz w:val="20"/>
                <w:szCs w:val="20"/>
              </w:rPr>
            </w:pPr>
            <w:r>
              <w:rPr>
                <w:b/>
                <w:bCs/>
                <w:color w:val="000000"/>
                <w:sz w:val="20"/>
                <w:szCs w:val="20"/>
              </w:rPr>
              <w:t>124 296,10</w:t>
            </w:r>
          </w:p>
        </w:tc>
        <w:tc>
          <w:tcPr>
            <w:tcW w:w="1250" w:type="dxa"/>
            <w:tcBorders>
              <w:top w:val="nil"/>
              <w:left w:val="nil"/>
              <w:bottom w:val="nil"/>
              <w:right w:val="single" w:sz="8" w:space="0" w:color="auto"/>
            </w:tcBorders>
            <w:shd w:val="clear" w:color="auto" w:fill="auto"/>
            <w:vAlign w:val="center"/>
          </w:tcPr>
          <w:p w:rsidR="00A90212" w:rsidRDefault="00606F64" w:rsidP="003D494E">
            <w:pPr>
              <w:jc w:val="center"/>
              <w:rPr>
                <w:b/>
                <w:bCs/>
                <w:color w:val="000000"/>
                <w:sz w:val="20"/>
                <w:szCs w:val="20"/>
              </w:rPr>
            </w:pPr>
            <w:r>
              <w:rPr>
                <w:b/>
                <w:bCs/>
                <w:color w:val="000000"/>
                <w:sz w:val="20"/>
                <w:szCs w:val="20"/>
              </w:rPr>
              <w:t>350 000,00</w:t>
            </w:r>
          </w:p>
        </w:tc>
        <w:tc>
          <w:tcPr>
            <w:tcW w:w="1203" w:type="dxa"/>
            <w:tcBorders>
              <w:top w:val="nil"/>
              <w:left w:val="single" w:sz="8" w:space="0" w:color="auto"/>
              <w:bottom w:val="nil"/>
              <w:right w:val="single" w:sz="8" w:space="0" w:color="auto"/>
            </w:tcBorders>
            <w:shd w:val="clear" w:color="auto" w:fill="auto"/>
            <w:vAlign w:val="center"/>
          </w:tcPr>
          <w:p w:rsidR="00A90212" w:rsidRDefault="00606F64" w:rsidP="00C86B18">
            <w:pPr>
              <w:jc w:val="center"/>
              <w:rPr>
                <w:b/>
                <w:bCs/>
                <w:color w:val="000000"/>
                <w:sz w:val="20"/>
                <w:szCs w:val="20"/>
              </w:rPr>
            </w:pPr>
            <w:r>
              <w:rPr>
                <w:b/>
                <w:bCs/>
                <w:color w:val="000000"/>
                <w:sz w:val="20"/>
                <w:szCs w:val="20"/>
              </w:rPr>
              <w:t>400 000,00</w:t>
            </w:r>
          </w:p>
        </w:tc>
        <w:tc>
          <w:tcPr>
            <w:tcW w:w="55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A90212" w:rsidRDefault="00A90212" w:rsidP="00C86B18">
            <w:pPr>
              <w:jc w:val="right"/>
              <w:rPr>
                <w:b/>
                <w:bCs/>
                <w:color w:val="000000"/>
                <w:sz w:val="20"/>
                <w:szCs w:val="20"/>
              </w:rPr>
            </w:pPr>
          </w:p>
        </w:tc>
      </w:tr>
      <w:tr w:rsidR="009243B1"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tcBorders>
              <w:left w:val="single" w:sz="8" w:space="0" w:color="auto"/>
              <w:right w:val="single" w:sz="8" w:space="0" w:color="000000"/>
            </w:tcBorders>
            <w:vAlign w:val="center"/>
            <w:hideMark/>
          </w:tcPr>
          <w:p w:rsidR="009243B1" w:rsidRDefault="009243B1" w:rsidP="00C86B18">
            <w:pPr>
              <w:rPr>
                <w:b/>
                <w:bCs/>
                <w:color w:val="000000"/>
                <w:sz w:val="20"/>
                <w:szCs w:val="20"/>
              </w:rPr>
            </w:pPr>
          </w:p>
        </w:tc>
        <w:tc>
          <w:tcPr>
            <w:tcW w:w="1270" w:type="dxa"/>
            <w:tcBorders>
              <w:top w:val="nil"/>
              <w:left w:val="nil"/>
              <w:bottom w:val="nil"/>
              <w:right w:val="nil"/>
            </w:tcBorders>
            <w:shd w:val="clear" w:color="auto" w:fill="auto"/>
            <w:vAlign w:val="center"/>
            <w:hideMark/>
          </w:tcPr>
          <w:p w:rsidR="009243B1" w:rsidRDefault="009243B1" w:rsidP="00A90212">
            <w:pPr>
              <w:jc w:val="center"/>
              <w:rPr>
                <w:b/>
                <w:bCs/>
                <w:color w:val="000000"/>
                <w:sz w:val="20"/>
                <w:szCs w:val="20"/>
                <w:u w:val="single"/>
              </w:rPr>
            </w:pPr>
            <w:r>
              <w:rPr>
                <w:b/>
                <w:bCs/>
                <w:color w:val="000000"/>
                <w:sz w:val="20"/>
                <w:szCs w:val="20"/>
                <w:u w:val="single"/>
              </w:rPr>
              <w:t>20</w:t>
            </w:r>
            <w:r w:rsidR="001E2FF1">
              <w:rPr>
                <w:b/>
                <w:bCs/>
                <w:color w:val="000000"/>
                <w:sz w:val="20"/>
                <w:szCs w:val="20"/>
                <w:u w:val="single"/>
              </w:rPr>
              <w:t>2</w:t>
            </w:r>
            <w:r w:rsidR="00A90212">
              <w:rPr>
                <w:b/>
                <w:bCs/>
                <w:color w:val="000000"/>
                <w:sz w:val="20"/>
                <w:szCs w:val="20"/>
                <w:u w:val="single"/>
              </w:rPr>
              <w:t>0</w:t>
            </w:r>
            <w:r>
              <w:rPr>
                <w:b/>
                <w:bCs/>
                <w:color w:val="000000"/>
                <w:sz w:val="20"/>
                <w:szCs w:val="20"/>
                <w:u w:val="single"/>
              </w:rPr>
              <w:t xml:space="preserve"> год</w:t>
            </w:r>
          </w:p>
        </w:tc>
        <w:tc>
          <w:tcPr>
            <w:tcW w:w="1120" w:type="dxa"/>
            <w:tcBorders>
              <w:top w:val="nil"/>
              <w:left w:val="single" w:sz="8" w:space="0" w:color="auto"/>
              <w:bottom w:val="single" w:sz="4" w:space="0" w:color="auto"/>
              <w:right w:val="single" w:sz="8" w:space="0" w:color="auto"/>
            </w:tcBorders>
            <w:shd w:val="clear" w:color="auto" w:fill="auto"/>
            <w:vAlign w:val="center"/>
            <w:hideMark/>
          </w:tcPr>
          <w:p w:rsidR="009243B1" w:rsidRPr="00C50BFF" w:rsidRDefault="006F0ED2" w:rsidP="00532BBF">
            <w:pPr>
              <w:jc w:val="center"/>
              <w:rPr>
                <w:b/>
                <w:bCs/>
                <w:color w:val="000000"/>
                <w:sz w:val="20"/>
                <w:szCs w:val="20"/>
              </w:rPr>
            </w:pPr>
            <w:r>
              <w:rPr>
                <w:b/>
                <w:bCs/>
                <w:color w:val="000000"/>
                <w:sz w:val="20"/>
                <w:szCs w:val="20"/>
              </w:rPr>
              <w:t>82 614,80</w:t>
            </w:r>
          </w:p>
        </w:tc>
        <w:tc>
          <w:tcPr>
            <w:tcW w:w="1250" w:type="dxa"/>
            <w:tcBorders>
              <w:top w:val="nil"/>
              <w:left w:val="nil"/>
              <w:bottom w:val="single" w:sz="4" w:space="0" w:color="auto"/>
              <w:right w:val="single" w:sz="8" w:space="0" w:color="auto"/>
            </w:tcBorders>
            <w:shd w:val="clear" w:color="auto" w:fill="auto"/>
            <w:vAlign w:val="center"/>
          </w:tcPr>
          <w:p w:rsidR="009243B1" w:rsidRPr="0025421A" w:rsidRDefault="008C5B80" w:rsidP="00C86B18">
            <w:pPr>
              <w:jc w:val="center"/>
              <w:rPr>
                <w:b/>
                <w:bCs/>
                <w:color w:val="000000"/>
                <w:sz w:val="20"/>
                <w:szCs w:val="20"/>
              </w:rPr>
            </w:pPr>
            <w:r>
              <w:rPr>
                <w:b/>
                <w:bCs/>
                <w:color w:val="000000"/>
                <w:sz w:val="20"/>
                <w:szCs w:val="20"/>
              </w:rPr>
              <w:t>442 245,30</w:t>
            </w:r>
          </w:p>
        </w:tc>
        <w:tc>
          <w:tcPr>
            <w:tcW w:w="1203" w:type="dxa"/>
            <w:tcBorders>
              <w:top w:val="nil"/>
              <w:left w:val="single" w:sz="8" w:space="0" w:color="auto"/>
              <w:bottom w:val="single" w:sz="4" w:space="0" w:color="auto"/>
              <w:right w:val="single" w:sz="8" w:space="0" w:color="auto"/>
            </w:tcBorders>
            <w:shd w:val="clear" w:color="auto" w:fill="auto"/>
            <w:vAlign w:val="center"/>
          </w:tcPr>
          <w:p w:rsidR="009243B1" w:rsidRDefault="00606F64" w:rsidP="00C86B18">
            <w:pPr>
              <w:jc w:val="center"/>
              <w:rPr>
                <w:b/>
                <w:bCs/>
                <w:color w:val="000000"/>
                <w:sz w:val="20"/>
                <w:szCs w:val="20"/>
              </w:rPr>
            </w:pPr>
            <w:r>
              <w:rPr>
                <w:b/>
                <w:bCs/>
                <w:color w:val="000000"/>
                <w:sz w:val="20"/>
                <w:szCs w:val="20"/>
              </w:rPr>
              <w:t>400 000,00</w:t>
            </w:r>
          </w:p>
        </w:tc>
        <w:tc>
          <w:tcPr>
            <w:tcW w:w="5518" w:type="dxa"/>
            <w:gridSpan w:val="2"/>
            <w:vMerge/>
            <w:tcBorders>
              <w:top w:val="nil"/>
              <w:left w:val="nil"/>
              <w:bottom w:val="nil"/>
              <w:right w:val="single" w:sz="8" w:space="0" w:color="auto"/>
            </w:tcBorders>
            <w:vAlign w:val="center"/>
            <w:hideMark/>
          </w:tcPr>
          <w:p w:rsidR="009243B1" w:rsidRDefault="009243B1" w:rsidP="00C86B18">
            <w:pPr>
              <w:rPr>
                <w:b/>
                <w:bCs/>
                <w:color w:val="000000"/>
                <w:sz w:val="20"/>
                <w:szCs w:val="20"/>
              </w:rPr>
            </w:pPr>
          </w:p>
        </w:tc>
      </w:tr>
      <w:tr w:rsidR="00C86B18" w:rsidTr="00A9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706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6B18" w:rsidRDefault="00C86B18" w:rsidP="00C86B18">
            <w:pPr>
              <w:jc w:val="right"/>
              <w:rPr>
                <w:b/>
                <w:bCs/>
                <w:color w:val="000000"/>
                <w:sz w:val="20"/>
                <w:szCs w:val="20"/>
              </w:rPr>
            </w:pPr>
            <w:r>
              <w:rPr>
                <w:b/>
                <w:bCs/>
                <w:color w:val="000000"/>
                <w:sz w:val="20"/>
                <w:szCs w:val="20"/>
              </w:rPr>
              <w:t>ВСЕГО ПО П</w:t>
            </w:r>
            <w:r w:rsidR="0035584D">
              <w:rPr>
                <w:b/>
                <w:bCs/>
                <w:color w:val="000000"/>
                <w:sz w:val="20"/>
                <w:szCs w:val="20"/>
              </w:rPr>
              <w:t>ОД</w:t>
            </w:r>
            <w:r w:rsidR="0006213E">
              <w:rPr>
                <w:b/>
                <w:bCs/>
                <w:color w:val="000000"/>
                <w:sz w:val="20"/>
                <w:szCs w:val="20"/>
              </w:rPr>
              <w:t>П</w:t>
            </w:r>
            <w:r>
              <w:rPr>
                <w:b/>
                <w:bCs/>
                <w:color w:val="000000"/>
                <w:sz w:val="20"/>
                <w:szCs w:val="20"/>
              </w:rPr>
              <w:t>РОГРАММЕ:</w:t>
            </w:r>
          </w:p>
        </w:tc>
        <w:tc>
          <w:tcPr>
            <w:tcW w:w="1120" w:type="dxa"/>
            <w:tcBorders>
              <w:top w:val="single" w:sz="4" w:space="0" w:color="auto"/>
              <w:left w:val="nil"/>
              <w:bottom w:val="single" w:sz="8" w:space="0" w:color="auto"/>
              <w:right w:val="single" w:sz="8" w:space="0" w:color="auto"/>
            </w:tcBorders>
            <w:shd w:val="clear" w:color="auto" w:fill="auto"/>
            <w:vAlign w:val="center"/>
            <w:hideMark/>
          </w:tcPr>
          <w:p w:rsidR="00C86B18" w:rsidRPr="00C50BFF" w:rsidRDefault="001B33E7" w:rsidP="006617B0">
            <w:pPr>
              <w:jc w:val="center"/>
              <w:rPr>
                <w:b/>
                <w:bCs/>
                <w:color w:val="000000"/>
                <w:sz w:val="20"/>
                <w:szCs w:val="20"/>
              </w:rPr>
            </w:pPr>
            <w:r>
              <w:rPr>
                <w:b/>
                <w:bCs/>
                <w:color w:val="000000"/>
                <w:sz w:val="20"/>
                <w:szCs w:val="20"/>
              </w:rPr>
              <w:t>4</w:t>
            </w:r>
            <w:r w:rsidR="00B84ADE">
              <w:rPr>
                <w:b/>
                <w:bCs/>
                <w:color w:val="000000"/>
                <w:sz w:val="20"/>
                <w:szCs w:val="20"/>
              </w:rPr>
              <w:t>79 595,90</w:t>
            </w:r>
          </w:p>
        </w:tc>
        <w:tc>
          <w:tcPr>
            <w:tcW w:w="1250" w:type="dxa"/>
            <w:tcBorders>
              <w:top w:val="single" w:sz="4" w:space="0" w:color="auto"/>
              <w:left w:val="nil"/>
              <w:bottom w:val="single" w:sz="8" w:space="0" w:color="auto"/>
              <w:right w:val="single" w:sz="8" w:space="0" w:color="auto"/>
            </w:tcBorders>
            <w:shd w:val="clear" w:color="auto" w:fill="auto"/>
            <w:vAlign w:val="center"/>
          </w:tcPr>
          <w:p w:rsidR="00C86B18" w:rsidRPr="0025421A" w:rsidRDefault="008C5B80" w:rsidP="00D309C4">
            <w:pPr>
              <w:jc w:val="center"/>
              <w:rPr>
                <w:b/>
                <w:bCs/>
                <w:color w:val="000000"/>
                <w:sz w:val="18"/>
                <w:szCs w:val="18"/>
              </w:rPr>
            </w:pPr>
            <w:r>
              <w:rPr>
                <w:b/>
                <w:bCs/>
                <w:color w:val="000000"/>
                <w:sz w:val="18"/>
                <w:szCs w:val="18"/>
              </w:rPr>
              <w:t>1 593 039,60</w:t>
            </w:r>
          </w:p>
        </w:tc>
        <w:tc>
          <w:tcPr>
            <w:tcW w:w="1203" w:type="dxa"/>
            <w:tcBorders>
              <w:top w:val="single" w:sz="4" w:space="0" w:color="auto"/>
              <w:left w:val="nil"/>
              <w:bottom w:val="single" w:sz="8" w:space="0" w:color="auto"/>
              <w:right w:val="single" w:sz="8" w:space="0" w:color="auto"/>
            </w:tcBorders>
            <w:shd w:val="clear" w:color="auto" w:fill="auto"/>
            <w:vAlign w:val="center"/>
            <w:hideMark/>
          </w:tcPr>
          <w:p w:rsidR="00C86B18" w:rsidRDefault="00C86B18" w:rsidP="00C86B18">
            <w:pPr>
              <w:jc w:val="center"/>
              <w:rPr>
                <w:b/>
                <w:bCs/>
                <w:color w:val="000000"/>
                <w:sz w:val="20"/>
                <w:szCs w:val="20"/>
              </w:rPr>
            </w:pPr>
            <w:r>
              <w:rPr>
                <w:b/>
                <w:bCs/>
                <w:color w:val="000000"/>
                <w:sz w:val="20"/>
                <w:szCs w:val="20"/>
              </w:rPr>
              <w:t> </w:t>
            </w:r>
            <w:r w:rsidR="0066354A">
              <w:rPr>
                <w:b/>
                <w:bCs/>
                <w:color w:val="000000"/>
                <w:sz w:val="20"/>
                <w:szCs w:val="20"/>
              </w:rPr>
              <w:t>8</w:t>
            </w:r>
            <w:r w:rsidR="00312CC2">
              <w:rPr>
                <w:b/>
                <w:bCs/>
                <w:color w:val="000000"/>
                <w:sz w:val="20"/>
                <w:szCs w:val="20"/>
              </w:rPr>
              <w:t>00 000,00</w:t>
            </w:r>
          </w:p>
        </w:tc>
        <w:tc>
          <w:tcPr>
            <w:tcW w:w="5518" w:type="dxa"/>
            <w:gridSpan w:val="2"/>
            <w:vMerge/>
            <w:tcBorders>
              <w:top w:val="nil"/>
              <w:left w:val="nil"/>
              <w:bottom w:val="single" w:sz="8" w:space="0" w:color="auto"/>
              <w:right w:val="single" w:sz="8" w:space="0" w:color="auto"/>
            </w:tcBorders>
            <w:shd w:val="clear" w:color="auto" w:fill="auto"/>
            <w:vAlign w:val="center"/>
            <w:hideMark/>
          </w:tcPr>
          <w:p w:rsidR="00C86B18" w:rsidRDefault="00C86B18" w:rsidP="00C86B18">
            <w:pPr>
              <w:rPr>
                <w:b/>
                <w:bCs/>
                <w:color w:val="000000"/>
                <w:sz w:val="20"/>
                <w:szCs w:val="20"/>
              </w:rPr>
            </w:pPr>
          </w:p>
        </w:tc>
      </w:tr>
    </w:tbl>
    <w:p w:rsidR="00217068" w:rsidRDefault="00217068" w:rsidP="00217068">
      <w:pPr>
        <w:tabs>
          <w:tab w:val="left" w:pos="1418"/>
        </w:tabs>
        <w:jc w:val="center"/>
        <w:rPr>
          <w:b/>
          <w:color w:val="000000"/>
          <w:sz w:val="28"/>
          <w:szCs w:val="28"/>
        </w:rPr>
      </w:pPr>
    </w:p>
    <w:p w:rsidR="00DC3F6B" w:rsidRDefault="00DC3F6B" w:rsidP="00217068">
      <w:pPr>
        <w:tabs>
          <w:tab w:val="left" w:pos="1418"/>
        </w:tabs>
        <w:jc w:val="center"/>
        <w:rPr>
          <w:b/>
          <w:color w:val="000000"/>
          <w:sz w:val="28"/>
          <w:szCs w:val="28"/>
        </w:rPr>
        <w:sectPr w:rsidR="00DC3F6B" w:rsidSect="00385E72">
          <w:pgSz w:w="16838" w:h="11906" w:orient="landscape"/>
          <w:pgMar w:top="1135" w:right="284" w:bottom="993" w:left="397" w:header="510" w:footer="0" w:gutter="0"/>
          <w:cols w:space="708"/>
          <w:titlePg/>
          <w:docGrid w:linePitch="360"/>
        </w:sectPr>
      </w:pPr>
    </w:p>
    <w:p w:rsidR="00217068" w:rsidRPr="00256E31" w:rsidRDefault="00217068" w:rsidP="00217068">
      <w:pPr>
        <w:tabs>
          <w:tab w:val="left" w:pos="1418"/>
        </w:tabs>
        <w:jc w:val="center"/>
        <w:rPr>
          <w:b/>
          <w:color w:val="000000"/>
          <w:sz w:val="28"/>
          <w:szCs w:val="28"/>
        </w:rPr>
      </w:pPr>
      <w:r>
        <w:rPr>
          <w:b/>
          <w:color w:val="000000"/>
          <w:sz w:val="28"/>
          <w:szCs w:val="28"/>
        </w:rPr>
        <w:lastRenderedPageBreak/>
        <w:t>5.</w:t>
      </w:r>
      <w:r w:rsidRPr="00256E31">
        <w:rPr>
          <w:b/>
          <w:color w:val="000000"/>
          <w:sz w:val="28"/>
          <w:szCs w:val="28"/>
        </w:rPr>
        <w:t xml:space="preserve"> Сроки и этапы реализации П</w:t>
      </w:r>
      <w:r w:rsidR="005A0C1F">
        <w:rPr>
          <w:b/>
          <w:color w:val="000000"/>
          <w:sz w:val="28"/>
          <w:szCs w:val="28"/>
        </w:rPr>
        <w:t>одп</w:t>
      </w:r>
      <w:r w:rsidRPr="00256E31">
        <w:rPr>
          <w:b/>
          <w:color w:val="000000"/>
          <w:sz w:val="28"/>
          <w:szCs w:val="28"/>
        </w:rPr>
        <w:t>рограммы</w:t>
      </w:r>
    </w:p>
    <w:p w:rsidR="00217068" w:rsidRPr="00740860" w:rsidRDefault="00217068" w:rsidP="00217068">
      <w:pPr>
        <w:tabs>
          <w:tab w:val="left" w:pos="1418"/>
        </w:tabs>
        <w:ind w:left="-284" w:firstLine="993"/>
        <w:jc w:val="both"/>
        <w:rPr>
          <w:sz w:val="28"/>
          <w:szCs w:val="28"/>
        </w:rPr>
      </w:pPr>
    </w:p>
    <w:p w:rsidR="00217068" w:rsidRDefault="00217068" w:rsidP="00217068">
      <w:pPr>
        <w:shd w:val="clear" w:color="auto" w:fill="FFFFFF"/>
        <w:overflowPunct w:val="0"/>
        <w:autoSpaceDE w:val="0"/>
        <w:autoSpaceDN w:val="0"/>
        <w:ind w:right="-286" w:firstLine="709"/>
        <w:rPr>
          <w:b/>
          <w:color w:val="000000"/>
          <w:sz w:val="28"/>
          <w:szCs w:val="28"/>
        </w:rPr>
      </w:pPr>
      <w:r>
        <w:rPr>
          <w:sz w:val="28"/>
        </w:rPr>
        <w:t xml:space="preserve">Подпрограмма </w:t>
      </w:r>
      <w:r w:rsidRPr="00137465">
        <w:rPr>
          <w:sz w:val="28"/>
        </w:rPr>
        <w:t xml:space="preserve">«Автомобильные дороги и улично-дорожная сеть (строительство, реконструкция, ремонт и </w:t>
      </w:r>
      <w:r w:rsidR="00EA6762">
        <w:rPr>
          <w:sz w:val="28"/>
        </w:rPr>
        <w:t>содержание автомобильных дорог)</w:t>
      </w:r>
      <w:r w:rsidRPr="00137465">
        <w:rPr>
          <w:sz w:val="28"/>
        </w:rPr>
        <w:t xml:space="preserve"> г. Владикавказа»</w:t>
      </w:r>
      <w:r>
        <w:rPr>
          <w:sz w:val="28"/>
        </w:rPr>
        <w:t xml:space="preserve"> </w:t>
      </w:r>
      <w:r w:rsidRPr="001C3D83">
        <w:rPr>
          <w:sz w:val="28"/>
        </w:rPr>
        <w:t>предполага</w:t>
      </w:r>
      <w:r w:rsidR="00863F61">
        <w:rPr>
          <w:sz w:val="28"/>
        </w:rPr>
        <w:t>ет исполнение мероприяти</w:t>
      </w:r>
      <w:r w:rsidR="003A3BBB">
        <w:rPr>
          <w:sz w:val="28"/>
        </w:rPr>
        <w:t>й в 2021</w:t>
      </w:r>
      <w:r w:rsidRPr="001C3D83">
        <w:rPr>
          <w:sz w:val="28"/>
        </w:rPr>
        <w:t>-20</w:t>
      </w:r>
      <w:r w:rsidR="006D0E5D">
        <w:rPr>
          <w:sz w:val="28"/>
        </w:rPr>
        <w:t>2</w:t>
      </w:r>
      <w:r w:rsidR="003A3BBB">
        <w:rPr>
          <w:sz w:val="28"/>
        </w:rPr>
        <w:t>3</w:t>
      </w:r>
      <w:r w:rsidRPr="001C3D83">
        <w:rPr>
          <w:sz w:val="28"/>
        </w:rPr>
        <w:t xml:space="preserve"> годах.</w:t>
      </w:r>
    </w:p>
    <w:p w:rsidR="00217068" w:rsidRDefault="00217068" w:rsidP="00217068">
      <w:pPr>
        <w:shd w:val="clear" w:color="auto" w:fill="FFFFFF"/>
        <w:overflowPunct w:val="0"/>
        <w:autoSpaceDE w:val="0"/>
        <w:autoSpaceDN w:val="0"/>
        <w:ind w:right="-286" w:firstLine="709"/>
        <w:rPr>
          <w:b/>
          <w:color w:val="000000"/>
          <w:sz w:val="28"/>
          <w:szCs w:val="28"/>
        </w:rPr>
      </w:pPr>
    </w:p>
    <w:p w:rsidR="00217068" w:rsidRDefault="00217068" w:rsidP="00217068">
      <w:pPr>
        <w:shd w:val="clear" w:color="auto" w:fill="FFFFFF"/>
        <w:overflowPunct w:val="0"/>
        <w:autoSpaceDE w:val="0"/>
        <w:autoSpaceDN w:val="0"/>
        <w:ind w:right="-286" w:firstLine="709"/>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F33C18">
        <w:rPr>
          <w:b/>
          <w:color w:val="000000"/>
          <w:sz w:val="28"/>
          <w:szCs w:val="28"/>
        </w:rPr>
        <w:t>Подпрограммы</w:t>
      </w:r>
    </w:p>
    <w:p w:rsidR="00217068" w:rsidRPr="00256E31" w:rsidRDefault="00217068" w:rsidP="00217068">
      <w:pPr>
        <w:shd w:val="clear" w:color="auto" w:fill="FFFFFF"/>
        <w:overflowPunct w:val="0"/>
        <w:autoSpaceDE w:val="0"/>
        <w:autoSpaceDN w:val="0"/>
        <w:ind w:right="-286" w:firstLine="709"/>
        <w:jc w:val="center"/>
        <w:rPr>
          <w:b/>
          <w:color w:val="000000"/>
          <w:sz w:val="28"/>
          <w:szCs w:val="28"/>
        </w:rPr>
      </w:pPr>
    </w:p>
    <w:p w:rsidR="00217068" w:rsidRPr="001C3D83" w:rsidRDefault="00217068" w:rsidP="00217068">
      <w:pPr>
        <w:tabs>
          <w:tab w:val="left" w:pos="709"/>
        </w:tabs>
        <w:ind w:firstLine="709"/>
        <w:jc w:val="both"/>
        <w:rPr>
          <w:color w:val="000000"/>
          <w:sz w:val="28"/>
          <w:szCs w:val="28"/>
        </w:rPr>
      </w:pPr>
      <w:r w:rsidRPr="001C3D83">
        <w:rPr>
          <w:color w:val="000000"/>
          <w:sz w:val="28"/>
          <w:szCs w:val="28"/>
        </w:rPr>
        <w:t>Подпрограмма предполагает исполнение мероприятий в течение всего периода, в частности:</w:t>
      </w:r>
    </w:p>
    <w:p w:rsidR="00217068" w:rsidRDefault="00217068" w:rsidP="004F0851">
      <w:pPr>
        <w:tabs>
          <w:tab w:val="left" w:pos="1418"/>
        </w:tabs>
        <w:ind w:firstLine="709"/>
        <w:jc w:val="both"/>
        <w:rPr>
          <w:color w:val="000000"/>
          <w:sz w:val="28"/>
          <w:szCs w:val="28"/>
        </w:rPr>
      </w:pPr>
      <w:r w:rsidRPr="001C3D83">
        <w:rPr>
          <w:color w:val="000000"/>
          <w:sz w:val="28"/>
          <w:szCs w:val="28"/>
        </w:rPr>
        <w:t>- основной объем дорожно-ремонтных работ проводится с мая по октябрь</w:t>
      </w:r>
      <w:r w:rsidR="00444F47">
        <w:rPr>
          <w:color w:val="000000"/>
          <w:sz w:val="28"/>
          <w:szCs w:val="28"/>
        </w:rPr>
        <w:t>.</w:t>
      </w:r>
    </w:p>
    <w:p w:rsidR="00444F47" w:rsidRDefault="00444F47" w:rsidP="004F0851">
      <w:pPr>
        <w:tabs>
          <w:tab w:val="left" w:pos="1418"/>
        </w:tabs>
        <w:ind w:firstLine="709"/>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w:t>
      </w:r>
      <w:r w:rsidR="00BD1BD4">
        <w:rPr>
          <w:color w:val="000000"/>
          <w:sz w:val="28"/>
          <w:szCs w:val="28"/>
        </w:rPr>
        <w:t>, предусмотренных П</w:t>
      </w:r>
      <w:r>
        <w:rPr>
          <w:color w:val="000000"/>
          <w:sz w:val="28"/>
          <w:szCs w:val="28"/>
        </w:rPr>
        <w:t>одпрограммой</w:t>
      </w:r>
      <w:r w:rsidR="00BD1BD4">
        <w:rPr>
          <w:color w:val="000000"/>
          <w:sz w:val="28"/>
          <w:szCs w:val="28"/>
        </w:rPr>
        <w:t>,</w:t>
      </w:r>
      <w:r>
        <w:rPr>
          <w:color w:val="000000"/>
          <w:sz w:val="28"/>
          <w:szCs w:val="28"/>
        </w:rPr>
        <w:t xml:space="preserve"> указаны в приложении №1.</w:t>
      </w:r>
    </w:p>
    <w:p w:rsidR="004F0851" w:rsidRDefault="004F0851" w:rsidP="004F0851">
      <w:pPr>
        <w:tabs>
          <w:tab w:val="left" w:pos="1418"/>
        </w:tabs>
        <w:ind w:firstLine="709"/>
        <w:jc w:val="both"/>
        <w:rPr>
          <w:b/>
          <w:color w:val="000000"/>
          <w:sz w:val="28"/>
          <w:szCs w:val="28"/>
        </w:rPr>
      </w:pPr>
    </w:p>
    <w:p w:rsidR="00217068" w:rsidRDefault="00217068" w:rsidP="00217068">
      <w:pPr>
        <w:tabs>
          <w:tab w:val="left" w:pos="1418"/>
        </w:tabs>
        <w:ind w:firstLine="709"/>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217068" w:rsidRDefault="00217068" w:rsidP="00217068">
      <w:pPr>
        <w:tabs>
          <w:tab w:val="left" w:pos="1418"/>
        </w:tabs>
        <w:ind w:right="-2" w:firstLine="709"/>
        <w:jc w:val="center"/>
        <w:rPr>
          <w:b/>
          <w:color w:val="000000"/>
          <w:sz w:val="28"/>
          <w:szCs w:val="28"/>
        </w:rPr>
      </w:pPr>
    </w:p>
    <w:p w:rsidR="002C565D" w:rsidRPr="002C565D" w:rsidRDefault="00217068" w:rsidP="002C565D">
      <w:pPr>
        <w:pStyle w:val="ConsPlusCell"/>
        <w:ind w:right="-2" w:firstLine="709"/>
        <w:jc w:val="both"/>
        <w:rPr>
          <w:rFonts w:ascii="Times New Roman" w:hAnsi="Times New Roman" w:cs="Times New Roman"/>
          <w:sz w:val="28"/>
          <w:szCs w:val="28"/>
        </w:rPr>
      </w:pPr>
      <w:r w:rsidRPr="002C565D">
        <w:rPr>
          <w:rFonts w:ascii="Times New Roman" w:hAnsi="Times New Roman" w:cs="Times New Roman"/>
          <w:sz w:val="28"/>
          <w:szCs w:val="28"/>
        </w:rPr>
        <w:t xml:space="preserve">Финансирование </w:t>
      </w:r>
      <w:r w:rsidR="005A0C1F" w:rsidRPr="002C565D">
        <w:rPr>
          <w:rFonts w:ascii="Times New Roman" w:hAnsi="Times New Roman" w:cs="Times New Roman"/>
          <w:sz w:val="28"/>
          <w:szCs w:val="28"/>
        </w:rPr>
        <w:t>Подпрограммы</w:t>
      </w:r>
      <w:r w:rsidR="00EA6762" w:rsidRPr="002C565D">
        <w:rPr>
          <w:rFonts w:ascii="Times New Roman" w:hAnsi="Times New Roman" w:cs="Times New Roman"/>
          <w:sz w:val="28"/>
          <w:szCs w:val="28"/>
        </w:rPr>
        <w:t xml:space="preserve"> </w:t>
      </w:r>
      <w:r w:rsidR="00CA2728" w:rsidRPr="002C565D">
        <w:rPr>
          <w:rFonts w:ascii="Times New Roman" w:hAnsi="Times New Roman" w:cs="Times New Roman"/>
          <w:sz w:val="28"/>
          <w:szCs w:val="28"/>
        </w:rPr>
        <w:t>3.</w:t>
      </w:r>
      <w:r w:rsidRPr="002C565D">
        <w:rPr>
          <w:rFonts w:ascii="Times New Roman" w:hAnsi="Times New Roman" w:cs="Times New Roman"/>
          <w:sz w:val="28"/>
          <w:szCs w:val="28"/>
        </w:rPr>
        <w:t xml:space="preserve"> «Автомобильные дороги и улично-дорожная сеть (строительство, реконструкция, ремонт и содержание автомобил</w:t>
      </w:r>
      <w:r w:rsidR="00EA6762" w:rsidRPr="002C565D">
        <w:rPr>
          <w:rFonts w:ascii="Times New Roman" w:hAnsi="Times New Roman" w:cs="Times New Roman"/>
          <w:sz w:val="28"/>
          <w:szCs w:val="28"/>
        </w:rPr>
        <w:t xml:space="preserve">ьных </w:t>
      </w:r>
      <w:proofErr w:type="gramStart"/>
      <w:r w:rsidR="00EA6762" w:rsidRPr="002C565D">
        <w:rPr>
          <w:rFonts w:ascii="Times New Roman" w:hAnsi="Times New Roman" w:cs="Times New Roman"/>
          <w:sz w:val="28"/>
          <w:szCs w:val="28"/>
        </w:rPr>
        <w:t>дорог)</w:t>
      </w:r>
      <w:r w:rsidRPr="002C565D">
        <w:rPr>
          <w:rFonts w:ascii="Times New Roman" w:hAnsi="Times New Roman" w:cs="Times New Roman"/>
          <w:sz w:val="28"/>
          <w:szCs w:val="28"/>
        </w:rPr>
        <w:t xml:space="preserve"> </w:t>
      </w:r>
      <w:r w:rsidR="006D0E5D" w:rsidRPr="002C565D">
        <w:rPr>
          <w:rFonts w:ascii="Times New Roman" w:hAnsi="Times New Roman" w:cs="Times New Roman"/>
          <w:sz w:val="28"/>
          <w:szCs w:val="28"/>
        </w:rPr>
        <w:t xml:space="preserve">  </w:t>
      </w:r>
      <w:proofErr w:type="gramEnd"/>
      <w:r w:rsidR="006D0E5D" w:rsidRPr="002C565D">
        <w:rPr>
          <w:rFonts w:ascii="Times New Roman" w:hAnsi="Times New Roman" w:cs="Times New Roman"/>
          <w:sz w:val="28"/>
          <w:szCs w:val="28"/>
        </w:rPr>
        <w:t xml:space="preserve">       </w:t>
      </w:r>
      <w:r w:rsidR="00475A3D" w:rsidRPr="002C565D">
        <w:rPr>
          <w:rFonts w:ascii="Times New Roman" w:hAnsi="Times New Roman" w:cs="Times New Roman"/>
          <w:sz w:val="28"/>
          <w:szCs w:val="28"/>
        </w:rPr>
        <w:t>г. Владикавказ</w:t>
      </w:r>
      <w:r w:rsidRPr="002C565D">
        <w:rPr>
          <w:rFonts w:ascii="Times New Roman" w:hAnsi="Times New Roman" w:cs="Times New Roman"/>
          <w:sz w:val="28"/>
          <w:szCs w:val="28"/>
        </w:rPr>
        <w:t xml:space="preserve">а» </w:t>
      </w:r>
      <w:r w:rsidR="002C565D" w:rsidRPr="002C565D">
        <w:rPr>
          <w:rFonts w:ascii="Times New Roman" w:hAnsi="Times New Roman" w:cs="Times New Roman"/>
          <w:sz w:val="28"/>
          <w:szCs w:val="28"/>
        </w:rPr>
        <w:t xml:space="preserve"> </w:t>
      </w:r>
      <w:r w:rsidR="0061310E">
        <w:rPr>
          <w:rFonts w:ascii="Times New Roman" w:hAnsi="Times New Roman" w:cs="Times New Roman"/>
          <w:sz w:val="28"/>
          <w:szCs w:val="28"/>
        </w:rPr>
        <w:t xml:space="preserve">всего – 2 091 </w:t>
      </w:r>
      <w:r w:rsidR="002C565D" w:rsidRPr="002C565D">
        <w:rPr>
          <w:rFonts w:ascii="Times New Roman" w:hAnsi="Times New Roman" w:cs="Times New Roman"/>
          <w:sz w:val="28"/>
          <w:szCs w:val="28"/>
        </w:rPr>
        <w:t xml:space="preserve">718,80 тыс. рублей, в </w:t>
      </w:r>
      <w:proofErr w:type="spellStart"/>
      <w:r w:rsidR="002C565D" w:rsidRPr="002C565D">
        <w:rPr>
          <w:rFonts w:ascii="Times New Roman" w:hAnsi="Times New Roman" w:cs="Times New Roman"/>
          <w:sz w:val="28"/>
          <w:szCs w:val="28"/>
        </w:rPr>
        <w:t>т.ч</w:t>
      </w:r>
      <w:proofErr w:type="spellEnd"/>
      <w:r w:rsidR="002C565D" w:rsidRPr="002C565D">
        <w:rPr>
          <w:rFonts w:ascii="Times New Roman" w:hAnsi="Times New Roman" w:cs="Times New Roman"/>
          <w:sz w:val="28"/>
          <w:szCs w:val="28"/>
        </w:rPr>
        <w:t xml:space="preserve">.: </w:t>
      </w:r>
    </w:p>
    <w:p w:rsidR="002C565D" w:rsidRPr="002C565D" w:rsidRDefault="002C565D" w:rsidP="002C565D">
      <w:pPr>
        <w:pStyle w:val="ConsPlusCell"/>
        <w:ind w:right="-2" w:firstLine="709"/>
        <w:jc w:val="both"/>
        <w:rPr>
          <w:rFonts w:ascii="Times New Roman" w:hAnsi="Times New Roman" w:cs="Times New Roman"/>
          <w:sz w:val="28"/>
          <w:szCs w:val="28"/>
        </w:rPr>
      </w:pPr>
      <w:r w:rsidRPr="002C565D">
        <w:rPr>
          <w:rFonts w:ascii="Times New Roman" w:hAnsi="Times New Roman" w:cs="Times New Roman"/>
          <w:sz w:val="28"/>
          <w:szCs w:val="28"/>
        </w:rPr>
        <w:t>2021 год – 679 888,80 тыс. рублей;</w:t>
      </w:r>
    </w:p>
    <w:p w:rsidR="002C565D" w:rsidRPr="002C565D" w:rsidRDefault="002C565D" w:rsidP="002C565D">
      <w:pPr>
        <w:pStyle w:val="ConsPlusCell"/>
        <w:ind w:right="-2" w:firstLine="709"/>
        <w:jc w:val="both"/>
        <w:rPr>
          <w:rFonts w:ascii="Times New Roman" w:hAnsi="Times New Roman" w:cs="Times New Roman"/>
          <w:sz w:val="28"/>
          <w:szCs w:val="28"/>
        </w:rPr>
      </w:pPr>
      <w:r w:rsidRPr="002C565D">
        <w:rPr>
          <w:rFonts w:ascii="Times New Roman" w:hAnsi="Times New Roman" w:cs="Times New Roman"/>
          <w:sz w:val="28"/>
          <w:szCs w:val="28"/>
        </w:rPr>
        <w:t>2022 год – 705 932,50 тыс. рублей;</w:t>
      </w:r>
    </w:p>
    <w:p w:rsidR="002C565D" w:rsidRDefault="002C565D" w:rsidP="002C565D">
      <w:pPr>
        <w:pStyle w:val="ConsPlusCell"/>
        <w:ind w:right="-2" w:firstLine="709"/>
        <w:jc w:val="both"/>
        <w:rPr>
          <w:rFonts w:ascii="Times New Roman" w:hAnsi="Times New Roman" w:cs="Times New Roman"/>
          <w:sz w:val="28"/>
          <w:szCs w:val="28"/>
        </w:rPr>
      </w:pPr>
      <w:r w:rsidRPr="002C565D">
        <w:rPr>
          <w:rFonts w:ascii="Times New Roman" w:hAnsi="Times New Roman" w:cs="Times New Roman"/>
          <w:sz w:val="28"/>
          <w:szCs w:val="28"/>
        </w:rPr>
        <w:t>2023 год – 705 897,50 тыс. рублей.</w:t>
      </w:r>
    </w:p>
    <w:p w:rsidR="003434D8" w:rsidRPr="003A3BBB" w:rsidRDefault="00217068" w:rsidP="002C565D">
      <w:pPr>
        <w:pStyle w:val="ConsPlusCell"/>
        <w:ind w:right="-2" w:firstLine="709"/>
        <w:jc w:val="both"/>
        <w:rPr>
          <w:rFonts w:ascii="Times New Roman" w:hAnsi="Times New Roman" w:cs="Times New Roman"/>
          <w:sz w:val="28"/>
          <w:szCs w:val="28"/>
        </w:rPr>
      </w:pPr>
      <w:r w:rsidRPr="00A821A9">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A821A9">
        <w:rPr>
          <w:rFonts w:ascii="Times New Roman" w:hAnsi="Times New Roman" w:cs="Times New Roman"/>
          <w:sz w:val="28"/>
          <w:szCs w:val="28"/>
        </w:rPr>
        <w:t xml:space="preserve"> осуществляется за счет средств бюджета муниципального образования г. Владикавказ, республиканского и федерального бюджета в порядке, установленном для исполнения муниципального бюджета</w:t>
      </w:r>
      <w:r w:rsidR="005A0C1F">
        <w:rPr>
          <w:rFonts w:ascii="Times New Roman" w:hAnsi="Times New Roman" w:cs="Times New Roman"/>
          <w:sz w:val="28"/>
          <w:szCs w:val="28"/>
        </w:rPr>
        <w:t>,</w:t>
      </w:r>
      <w:r w:rsidRPr="00A821A9">
        <w:rPr>
          <w:rFonts w:ascii="Times New Roman" w:hAnsi="Times New Roman" w:cs="Times New Roman"/>
          <w:sz w:val="28"/>
          <w:szCs w:val="28"/>
        </w:rPr>
        <w:t xml:space="preserve"> и в соответствии с действующим законодательством.</w:t>
      </w:r>
    </w:p>
    <w:p w:rsidR="00217068" w:rsidRPr="003A3BBB" w:rsidRDefault="00217068" w:rsidP="003A3BBB">
      <w:pPr>
        <w:tabs>
          <w:tab w:val="left" w:pos="1418"/>
        </w:tabs>
        <w:ind w:right="-286" w:firstLine="709"/>
        <w:jc w:val="center"/>
        <w:rPr>
          <w:b/>
          <w:color w:val="000000"/>
          <w:sz w:val="28"/>
          <w:szCs w:val="28"/>
        </w:rPr>
      </w:pPr>
      <w:r>
        <w:rPr>
          <w:b/>
          <w:color w:val="000000"/>
          <w:sz w:val="28"/>
          <w:szCs w:val="28"/>
        </w:rPr>
        <w:t>8.</w:t>
      </w:r>
      <w:r w:rsidR="005A0C1F">
        <w:rPr>
          <w:b/>
          <w:color w:val="000000"/>
          <w:sz w:val="28"/>
          <w:szCs w:val="28"/>
        </w:rPr>
        <w:t xml:space="preserve"> </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217068" w:rsidRDefault="00217068" w:rsidP="0055139E">
      <w:pPr>
        <w:tabs>
          <w:tab w:val="left" w:pos="1418"/>
        </w:tabs>
        <w:ind w:right="-2" w:firstLine="709"/>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 xml:space="preserve">транспорта и дорожного строительства АМС г. Владикавказа </w:t>
      </w:r>
      <w:proofErr w:type="spellStart"/>
      <w:r>
        <w:rPr>
          <w:sz w:val="28"/>
        </w:rPr>
        <w:t>Дз</w:t>
      </w:r>
      <w:r w:rsidR="000D6A49">
        <w:rPr>
          <w:sz w:val="28"/>
        </w:rPr>
        <w:t>уцев</w:t>
      </w:r>
      <w:proofErr w:type="spellEnd"/>
      <w:r w:rsidR="000D6A49">
        <w:rPr>
          <w:sz w:val="28"/>
        </w:rPr>
        <w:t xml:space="preserve"> Т.А.</w:t>
      </w:r>
    </w:p>
    <w:p w:rsidR="00217068" w:rsidRDefault="00217068" w:rsidP="0055139E">
      <w:pPr>
        <w:tabs>
          <w:tab w:val="left" w:pos="1276"/>
        </w:tabs>
        <w:ind w:right="-2" w:firstLine="709"/>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w:t>
      </w:r>
      <w:r w:rsidR="005A0C1F">
        <w:rPr>
          <w:sz w:val="28"/>
          <w:szCs w:val="28"/>
        </w:rPr>
        <w:t>одп</w:t>
      </w:r>
      <w:r w:rsidRPr="009548C4">
        <w:rPr>
          <w:sz w:val="28"/>
          <w:szCs w:val="28"/>
        </w:rPr>
        <w:t>рограмм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217068" w:rsidRDefault="00217068" w:rsidP="003A3BBB">
      <w:pPr>
        <w:tabs>
          <w:tab w:val="left" w:pos="1276"/>
        </w:tabs>
        <w:ind w:right="-2" w:firstLine="709"/>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r w:rsidR="00475A3D">
        <w:rPr>
          <w:sz w:val="28"/>
          <w:szCs w:val="28"/>
        </w:rPr>
        <w:t>г. Владикавказ</w:t>
      </w:r>
      <w:r>
        <w:rPr>
          <w:sz w:val="28"/>
          <w:szCs w:val="28"/>
        </w:rPr>
        <w:t xml:space="preserve">а </w:t>
      </w:r>
      <w:r w:rsidRPr="00DD226B">
        <w:rPr>
          <w:sz w:val="28"/>
          <w:szCs w:val="28"/>
        </w:rPr>
        <w:t xml:space="preserve">по форме, утвержденной постановлением АМС </w:t>
      </w:r>
      <w:r>
        <w:rPr>
          <w:sz w:val="28"/>
          <w:szCs w:val="28"/>
        </w:rPr>
        <w:t xml:space="preserve">г. Владикавказа </w:t>
      </w:r>
      <w:r w:rsidRPr="00DD226B">
        <w:rPr>
          <w:sz w:val="28"/>
          <w:szCs w:val="28"/>
        </w:rPr>
        <w:t>от 23.05.2016 №721.</w:t>
      </w:r>
    </w:p>
    <w:p w:rsidR="002C565D" w:rsidRPr="003A3BBB" w:rsidRDefault="002C565D" w:rsidP="003A3BBB">
      <w:pPr>
        <w:tabs>
          <w:tab w:val="left" w:pos="1276"/>
        </w:tabs>
        <w:ind w:right="-2" w:firstLine="709"/>
        <w:jc w:val="both"/>
        <w:rPr>
          <w:sz w:val="28"/>
          <w:szCs w:val="28"/>
        </w:rPr>
      </w:pPr>
    </w:p>
    <w:p w:rsidR="00217068" w:rsidRDefault="00217068" w:rsidP="003A3BBB">
      <w:pPr>
        <w:tabs>
          <w:tab w:val="left" w:pos="1418"/>
        </w:tabs>
        <w:ind w:right="-2" w:firstLine="709"/>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A8680C" w:rsidRPr="00256E31" w:rsidRDefault="00A8680C" w:rsidP="003A3BBB">
      <w:pPr>
        <w:tabs>
          <w:tab w:val="left" w:pos="1418"/>
        </w:tabs>
        <w:ind w:right="-2" w:firstLine="709"/>
        <w:jc w:val="center"/>
        <w:rPr>
          <w:b/>
          <w:color w:val="000000"/>
          <w:sz w:val="28"/>
          <w:szCs w:val="28"/>
        </w:rPr>
      </w:pPr>
    </w:p>
    <w:p w:rsidR="00217068" w:rsidRPr="00125DC6" w:rsidRDefault="00217068" w:rsidP="0055139E">
      <w:pPr>
        <w:tabs>
          <w:tab w:val="left" w:pos="1418"/>
        </w:tabs>
        <w:ind w:right="-2" w:firstLine="709"/>
        <w:jc w:val="both"/>
        <w:rPr>
          <w:sz w:val="28"/>
          <w:szCs w:val="28"/>
        </w:rPr>
      </w:pPr>
      <w:r w:rsidRPr="00125DC6">
        <w:rPr>
          <w:sz w:val="28"/>
          <w:szCs w:val="28"/>
        </w:rPr>
        <w:t xml:space="preserve">Весь перечень мероприятий, указанных в разделе «Перечень мероприятий </w:t>
      </w:r>
      <w:r w:rsidR="00F33C18">
        <w:rPr>
          <w:sz w:val="28"/>
          <w:szCs w:val="28"/>
        </w:rPr>
        <w:t>Подпрограммы</w:t>
      </w:r>
      <w:r w:rsidRPr="00125DC6">
        <w:rPr>
          <w:sz w:val="28"/>
          <w:szCs w:val="28"/>
        </w:rPr>
        <w:t>», должен быть исполнен согласно срок</w:t>
      </w:r>
      <w:r w:rsidR="003A3BBB">
        <w:rPr>
          <w:sz w:val="28"/>
          <w:szCs w:val="28"/>
        </w:rPr>
        <w:t>ам</w:t>
      </w:r>
      <w:r w:rsidRPr="00125DC6">
        <w:rPr>
          <w:sz w:val="28"/>
          <w:szCs w:val="28"/>
        </w:rPr>
        <w:t xml:space="preserve"> по заключенным контрактам </w:t>
      </w:r>
      <w:r w:rsidR="0046365C">
        <w:rPr>
          <w:sz w:val="28"/>
          <w:szCs w:val="28"/>
        </w:rPr>
        <w:t>от 95% до</w:t>
      </w:r>
      <w:r w:rsidR="008C0EE6">
        <w:rPr>
          <w:sz w:val="28"/>
          <w:szCs w:val="28"/>
        </w:rPr>
        <w:t xml:space="preserve"> 100%</w:t>
      </w:r>
      <w:r w:rsidRPr="00125DC6">
        <w:rPr>
          <w:sz w:val="28"/>
          <w:szCs w:val="28"/>
        </w:rPr>
        <w:t>, также использование средств, выделенных на ее исполнение, должно быть целевым.</w:t>
      </w:r>
    </w:p>
    <w:p w:rsidR="00217068" w:rsidRPr="00125DC6" w:rsidRDefault="00217068" w:rsidP="0055139E">
      <w:pPr>
        <w:tabs>
          <w:tab w:val="left" w:pos="1418"/>
        </w:tabs>
        <w:ind w:right="-2" w:firstLine="709"/>
        <w:jc w:val="both"/>
        <w:rPr>
          <w:sz w:val="28"/>
          <w:szCs w:val="28"/>
        </w:rPr>
      </w:pPr>
      <w:r w:rsidRPr="00125DC6">
        <w:rPr>
          <w:sz w:val="28"/>
          <w:szCs w:val="28"/>
        </w:rPr>
        <w:t xml:space="preserve">Эффективность реализации </w:t>
      </w:r>
      <w:r w:rsidR="00604FBE">
        <w:rPr>
          <w:sz w:val="28"/>
          <w:szCs w:val="28"/>
        </w:rPr>
        <w:t>подпрограммных</w:t>
      </w:r>
      <w:r w:rsidRPr="00125DC6">
        <w:rPr>
          <w:sz w:val="28"/>
          <w:szCs w:val="28"/>
        </w:rPr>
        <w:t xml:space="preserve"> мероприятий позволит увеличить количество дорог города, отвечающи</w:t>
      </w:r>
      <w:r>
        <w:rPr>
          <w:sz w:val="28"/>
          <w:szCs w:val="28"/>
        </w:rPr>
        <w:t>х</w:t>
      </w:r>
      <w:r w:rsidRPr="00125DC6">
        <w:rPr>
          <w:sz w:val="28"/>
          <w:szCs w:val="28"/>
        </w:rPr>
        <w:t xml:space="preserve"> нормативным требованиям, повысит </w:t>
      </w:r>
      <w:r>
        <w:rPr>
          <w:sz w:val="28"/>
          <w:szCs w:val="28"/>
        </w:rPr>
        <w:t>у</w:t>
      </w:r>
      <w:r w:rsidR="00AC2717">
        <w:rPr>
          <w:sz w:val="28"/>
          <w:szCs w:val="28"/>
        </w:rPr>
        <w:t>ровень безопасности на дорогах.</w:t>
      </w:r>
    </w:p>
    <w:p w:rsidR="00604FBE" w:rsidRPr="003A3BBB" w:rsidRDefault="00217068" w:rsidP="003A3BBB">
      <w:pPr>
        <w:ind w:right="-2" w:firstLine="709"/>
        <w:jc w:val="both"/>
        <w:rPr>
          <w:sz w:val="28"/>
          <w:szCs w:val="28"/>
        </w:rPr>
      </w:pPr>
      <w:r>
        <w:rPr>
          <w:color w:val="000000"/>
          <w:sz w:val="28"/>
          <w:szCs w:val="28"/>
        </w:rPr>
        <w:lastRenderedPageBreak/>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003A3BBB">
        <w:rPr>
          <w:sz w:val="28"/>
          <w:szCs w:val="28"/>
        </w:rPr>
        <w:t>в 2021</w:t>
      </w:r>
      <w:r>
        <w:rPr>
          <w:sz w:val="28"/>
          <w:szCs w:val="28"/>
        </w:rPr>
        <w:t>-20</w:t>
      </w:r>
      <w:r w:rsidR="00F57E5C">
        <w:rPr>
          <w:sz w:val="28"/>
          <w:szCs w:val="28"/>
        </w:rPr>
        <w:t>2</w:t>
      </w:r>
      <w:r w:rsidR="003A3BBB">
        <w:rPr>
          <w:sz w:val="28"/>
          <w:szCs w:val="28"/>
        </w:rPr>
        <w:t>3</w:t>
      </w:r>
      <w:r>
        <w:rPr>
          <w:sz w:val="28"/>
          <w:szCs w:val="28"/>
        </w:rPr>
        <w:t xml:space="preserve"> </w:t>
      </w:r>
      <w:r w:rsidRPr="000E28F7">
        <w:rPr>
          <w:sz w:val="28"/>
          <w:szCs w:val="28"/>
        </w:rPr>
        <w:t>год</w:t>
      </w:r>
      <w:r>
        <w:rPr>
          <w:sz w:val="28"/>
          <w:szCs w:val="28"/>
        </w:rPr>
        <w:t>ах ц</w:t>
      </w:r>
      <w:r w:rsidRPr="000E28F7">
        <w:rPr>
          <w:sz w:val="28"/>
          <w:szCs w:val="28"/>
        </w:rPr>
        <w:t xml:space="preserve">елевых показателей и индикаторов, установленных в разделе «Целевые показатели и индикаторы </w:t>
      </w:r>
      <w:r w:rsidR="00A227A2">
        <w:rPr>
          <w:sz w:val="28"/>
          <w:szCs w:val="28"/>
        </w:rPr>
        <w:t>подпрограммы</w:t>
      </w:r>
      <w:r w:rsidRPr="000E28F7">
        <w:rPr>
          <w:sz w:val="28"/>
          <w:szCs w:val="28"/>
        </w:rPr>
        <w:t>».</w:t>
      </w:r>
    </w:p>
    <w:p w:rsidR="00442493" w:rsidRDefault="00442493" w:rsidP="00D7459A">
      <w:pPr>
        <w:jc w:val="center"/>
        <w:rPr>
          <w:b/>
          <w:sz w:val="32"/>
          <w:szCs w:val="32"/>
        </w:rPr>
      </w:pPr>
      <w:r w:rsidRPr="00003203">
        <w:rPr>
          <w:b/>
          <w:sz w:val="32"/>
          <w:szCs w:val="32"/>
        </w:rPr>
        <w:t>Подпрограмма</w:t>
      </w:r>
      <w:r>
        <w:rPr>
          <w:b/>
          <w:sz w:val="32"/>
          <w:szCs w:val="32"/>
        </w:rPr>
        <w:t xml:space="preserve"> </w:t>
      </w:r>
      <w:r w:rsidR="00217068">
        <w:rPr>
          <w:b/>
          <w:sz w:val="32"/>
          <w:szCs w:val="32"/>
        </w:rPr>
        <w:t>4</w:t>
      </w:r>
    </w:p>
    <w:p w:rsidR="00D7459A" w:rsidRDefault="00D7459A" w:rsidP="00D7459A">
      <w:pPr>
        <w:jc w:val="center"/>
        <w:rPr>
          <w:b/>
          <w:sz w:val="32"/>
          <w:szCs w:val="32"/>
        </w:rPr>
      </w:pPr>
    </w:p>
    <w:p w:rsidR="00EA6762" w:rsidRDefault="00442493" w:rsidP="00D7459A">
      <w:pPr>
        <w:jc w:val="center"/>
        <w:rPr>
          <w:b/>
          <w:sz w:val="32"/>
          <w:szCs w:val="32"/>
        </w:rPr>
      </w:pPr>
      <w:r w:rsidRPr="00442493">
        <w:rPr>
          <w:b/>
          <w:sz w:val="32"/>
          <w:szCs w:val="32"/>
        </w:rPr>
        <w:t>«</w:t>
      </w:r>
      <w:r w:rsidR="000D2BD5" w:rsidRPr="000D2BD5">
        <w:rPr>
          <w:b/>
          <w:sz w:val="32"/>
          <w:szCs w:val="32"/>
        </w:rPr>
        <w:t>Содержание подведом</w:t>
      </w:r>
      <w:r w:rsidR="00EA6762">
        <w:rPr>
          <w:b/>
          <w:sz w:val="32"/>
          <w:szCs w:val="32"/>
        </w:rPr>
        <w:t xml:space="preserve">ственных учреждений </w:t>
      </w:r>
    </w:p>
    <w:p w:rsidR="00442493" w:rsidRDefault="00EA6762" w:rsidP="00D7459A">
      <w:pPr>
        <w:jc w:val="center"/>
        <w:rPr>
          <w:b/>
          <w:sz w:val="32"/>
          <w:szCs w:val="32"/>
        </w:rPr>
      </w:pPr>
      <w:r>
        <w:rPr>
          <w:b/>
          <w:sz w:val="32"/>
          <w:szCs w:val="32"/>
        </w:rPr>
        <w:t xml:space="preserve">УТДС АМС </w:t>
      </w:r>
      <w:r w:rsidR="00475A3D">
        <w:rPr>
          <w:b/>
          <w:sz w:val="32"/>
          <w:szCs w:val="32"/>
        </w:rPr>
        <w:t>г. Владикавказ</w:t>
      </w:r>
      <w:r w:rsidR="000D2BD5" w:rsidRPr="000D2BD5">
        <w:rPr>
          <w:b/>
          <w:sz w:val="32"/>
          <w:szCs w:val="32"/>
        </w:rPr>
        <w:t>а</w:t>
      </w:r>
      <w:r w:rsidR="00442493" w:rsidRPr="00442493">
        <w:rPr>
          <w:b/>
          <w:sz w:val="32"/>
          <w:szCs w:val="32"/>
        </w:rPr>
        <w:t>»</w:t>
      </w:r>
    </w:p>
    <w:p w:rsidR="00D7459A" w:rsidRDefault="00D7459A" w:rsidP="00D7459A">
      <w:pPr>
        <w:jc w:val="center"/>
        <w:rPr>
          <w:b/>
          <w:sz w:val="32"/>
          <w:szCs w:val="32"/>
        </w:rPr>
      </w:pPr>
    </w:p>
    <w:p w:rsidR="00442493" w:rsidRDefault="00442493" w:rsidP="00D7459A">
      <w:pPr>
        <w:jc w:val="center"/>
        <w:rPr>
          <w:sz w:val="28"/>
        </w:rPr>
      </w:pPr>
      <w:r w:rsidRPr="007E4159">
        <w:rPr>
          <w:sz w:val="28"/>
        </w:rPr>
        <w:t>ПАСПОРТ П</w:t>
      </w:r>
      <w:r>
        <w:rPr>
          <w:sz w:val="28"/>
        </w:rPr>
        <w:t>ОДП</w:t>
      </w:r>
      <w:r w:rsidRPr="007E4159">
        <w:rPr>
          <w:sz w:val="28"/>
        </w:rPr>
        <w:t>РОГРАММЫ</w:t>
      </w:r>
    </w:p>
    <w:p w:rsidR="00D7459A" w:rsidRPr="008441AD" w:rsidRDefault="00D7459A" w:rsidP="00D7459A">
      <w:pPr>
        <w:jc w:val="cent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665"/>
      </w:tblGrid>
      <w:tr w:rsidR="00442493" w:rsidRPr="007E4159" w:rsidTr="0006210F">
        <w:trPr>
          <w:trHeight w:val="51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442493" w:rsidRPr="007E4159" w:rsidRDefault="006D0E5D" w:rsidP="00EA6762">
            <w:pPr>
              <w:pStyle w:val="ConsPlusCell"/>
              <w:widowControl/>
              <w:jc w:val="both"/>
              <w:rPr>
                <w:rFonts w:ascii="Times New Roman" w:hAnsi="Times New Roman" w:cs="Times New Roman"/>
                <w:sz w:val="28"/>
                <w:szCs w:val="24"/>
              </w:rPr>
            </w:pPr>
            <w:r>
              <w:rPr>
                <w:rFonts w:ascii="Times New Roman" w:hAnsi="Times New Roman" w:cs="Times New Roman"/>
                <w:sz w:val="28"/>
                <w:szCs w:val="28"/>
              </w:rPr>
              <w:t>«</w:t>
            </w:r>
            <w:r w:rsidR="000D2BD5" w:rsidRPr="000D2BD5">
              <w:rPr>
                <w:rFonts w:ascii="Times New Roman" w:hAnsi="Times New Roman" w:cs="Times New Roman"/>
                <w:sz w:val="28"/>
                <w:szCs w:val="28"/>
              </w:rPr>
              <w:t>Содержание подведом</w:t>
            </w:r>
            <w:r w:rsidR="00EA6762">
              <w:rPr>
                <w:rFonts w:ascii="Times New Roman" w:hAnsi="Times New Roman" w:cs="Times New Roman"/>
                <w:sz w:val="28"/>
                <w:szCs w:val="28"/>
              </w:rPr>
              <w:t xml:space="preserve">ственных учреждений УТДС АМС </w:t>
            </w:r>
            <w:r w:rsidR="00475A3D">
              <w:rPr>
                <w:rFonts w:ascii="Times New Roman" w:hAnsi="Times New Roman" w:cs="Times New Roman"/>
                <w:sz w:val="28"/>
                <w:szCs w:val="28"/>
              </w:rPr>
              <w:t>г. Владикавказ</w:t>
            </w:r>
            <w:r w:rsidR="000D2BD5" w:rsidRPr="000D2BD5">
              <w:rPr>
                <w:rFonts w:ascii="Times New Roman" w:hAnsi="Times New Roman" w:cs="Times New Roman"/>
                <w:sz w:val="28"/>
                <w:szCs w:val="28"/>
              </w:rPr>
              <w:t>а</w:t>
            </w:r>
            <w:r>
              <w:rPr>
                <w:rFonts w:ascii="Times New Roman" w:hAnsi="Times New Roman" w:cs="Times New Roman"/>
                <w:sz w:val="28"/>
                <w:szCs w:val="28"/>
              </w:rPr>
              <w:t>»</w:t>
            </w:r>
          </w:p>
        </w:tc>
      </w:tr>
      <w:tr w:rsidR="00442493" w:rsidRPr="007E4159" w:rsidTr="0006210F">
        <w:trPr>
          <w:trHeight w:val="51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5665" w:type="dxa"/>
          </w:tcPr>
          <w:p w:rsidR="00442493" w:rsidRPr="007E4159" w:rsidRDefault="000D2BD5" w:rsidP="00EA6762">
            <w:pPr>
              <w:pStyle w:val="ConsPlusCell"/>
              <w:jc w:val="both"/>
              <w:rPr>
                <w:rFonts w:ascii="Times New Roman" w:hAnsi="Times New Roman" w:cs="Times New Roman"/>
                <w:sz w:val="28"/>
                <w:szCs w:val="24"/>
              </w:rPr>
            </w:pPr>
            <w:r>
              <w:rPr>
                <w:rFonts w:ascii="Times New Roman" w:hAnsi="Times New Roman" w:cs="Times New Roman"/>
                <w:sz w:val="28"/>
                <w:szCs w:val="24"/>
              </w:rPr>
              <w:t xml:space="preserve">Обеспечение эффективной деятельности учреждений подведомственных Управлению транспорта и дорожного строительства АМС </w:t>
            </w:r>
            <w:r w:rsidR="00475A3D">
              <w:rPr>
                <w:rFonts w:ascii="Times New Roman" w:hAnsi="Times New Roman" w:cs="Times New Roman"/>
                <w:sz w:val="28"/>
                <w:szCs w:val="24"/>
              </w:rPr>
              <w:t>г. Владикавказ</w:t>
            </w:r>
            <w:r>
              <w:rPr>
                <w:rFonts w:ascii="Times New Roman" w:hAnsi="Times New Roman" w:cs="Times New Roman"/>
                <w:sz w:val="28"/>
                <w:szCs w:val="24"/>
              </w:rPr>
              <w:t>а</w:t>
            </w:r>
          </w:p>
        </w:tc>
      </w:tr>
      <w:tr w:rsidR="00442493" w:rsidRPr="007E4159" w:rsidTr="0006210F">
        <w:trPr>
          <w:trHeight w:val="56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442493" w:rsidRPr="007E4159" w:rsidRDefault="000D2BD5" w:rsidP="00EA6762">
            <w:pPr>
              <w:pStyle w:val="ConsPlusCell"/>
              <w:widowControl/>
              <w:jc w:val="both"/>
              <w:rPr>
                <w:rFonts w:ascii="Times New Roman" w:hAnsi="Times New Roman" w:cs="Times New Roman"/>
                <w:sz w:val="28"/>
                <w:szCs w:val="24"/>
              </w:rPr>
            </w:pPr>
            <w:r>
              <w:rPr>
                <w:rFonts w:ascii="Times New Roman" w:hAnsi="Times New Roman" w:cs="Times New Roman"/>
                <w:sz w:val="28"/>
                <w:szCs w:val="24"/>
              </w:rPr>
              <w:t xml:space="preserve">Создание условий для эффективного решения вопросов, связанных с деятельностью учреждений, подведомственных УТДС АМС </w:t>
            </w:r>
            <w:r w:rsidR="00475A3D">
              <w:rPr>
                <w:rFonts w:ascii="Times New Roman" w:hAnsi="Times New Roman" w:cs="Times New Roman"/>
                <w:sz w:val="28"/>
                <w:szCs w:val="24"/>
              </w:rPr>
              <w:t>г. Владикавказ</w:t>
            </w:r>
            <w:r>
              <w:rPr>
                <w:rFonts w:ascii="Times New Roman" w:hAnsi="Times New Roman" w:cs="Times New Roman"/>
                <w:sz w:val="28"/>
                <w:szCs w:val="24"/>
              </w:rPr>
              <w:t>а</w:t>
            </w:r>
          </w:p>
        </w:tc>
      </w:tr>
      <w:tr w:rsidR="00442493" w:rsidRPr="007E4159" w:rsidTr="0006210F">
        <w:trPr>
          <w:trHeight w:val="83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442493" w:rsidRPr="007E4159" w:rsidRDefault="003A3BBB" w:rsidP="00D00D21">
            <w:pPr>
              <w:pStyle w:val="ConsPlusCell"/>
              <w:widowControl/>
              <w:jc w:val="both"/>
              <w:rPr>
                <w:rFonts w:ascii="Times New Roman" w:hAnsi="Times New Roman" w:cs="Times New Roman"/>
                <w:sz w:val="28"/>
                <w:szCs w:val="24"/>
              </w:rPr>
            </w:pPr>
            <w:r>
              <w:rPr>
                <w:rFonts w:ascii="Times New Roman" w:hAnsi="Times New Roman" w:cs="Times New Roman"/>
                <w:sz w:val="28"/>
                <w:szCs w:val="24"/>
              </w:rPr>
              <w:t>2021</w:t>
            </w:r>
            <w:r w:rsidR="00442493">
              <w:rPr>
                <w:rFonts w:ascii="Times New Roman" w:hAnsi="Times New Roman" w:cs="Times New Roman"/>
                <w:sz w:val="28"/>
                <w:szCs w:val="24"/>
              </w:rPr>
              <w:t>-20</w:t>
            </w:r>
            <w:r w:rsidR="006D0E5D">
              <w:rPr>
                <w:rFonts w:ascii="Times New Roman" w:hAnsi="Times New Roman" w:cs="Times New Roman"/>
                <w:sz w:val="28"/>
                <w:szCs w:val="24"/>
              </w:rPr>
              <w:t>2</w:t>
            </w:r>
            <w:r>
              <w:rPr>
                <w:rFonts w:ascii="Times New Roman" w:hAnsi="Times New Roman" w:cs="Times New Roman"/>
                <w:sz w:val="28"/>
                <w:szCs w:val="24"/>
              </w:rPr>
              <w:t>3</w:t>
            </w:r>
            <w:r w:rsidR="00EA6762">
              <w:rPr>
                <w:rFonts w:ascii="Times New Roman" w:hAnsi="Times New Roman" w:cs="Times New Roman"/>
                <w:sz w:val="28"/>
                <w:szCs w:val="24"/>
              </w:rPr>
              <w:t xml:space="preserve"> </w:t>
            </w:r>
            <w:r w:rsidR="00442493">
              <w:rPr>
                <w:rFonts w:ascii="Times New Roman" w:hAnsi="Times New Roman" w:cs="Times New Roman"/>
                <w:sz w:val="28"/>
                <w:szCs w:val="24"/>
              </w:rPr>
              <w:t>годы</w:t>
            </w:r>
          </w:p>
        </w:tc>
      </w:tr>
      <w:tr w:rsidR="00442493" w:rsidRPr="007E4159" w:rsidTr="0006210F">
        <w:trPr>
          <w:trHeight w:val="83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FE43B0" w:rsidRPr="007E4159" w:rsidRDefault="008022C7" w:rsidP="008022C7">
            <w:pPr>
              <w:pStyle w:val="ConsPlusCell"/>
              <w:widowControl/>
              <w:jc w:val="both"/>
              <w:rPr>
                <w:rFonts w:ascii="Times New Roman" w:hAnsi="Times New Roman" w:cs="Times New Roman"/>
                <w:sz w:val="28"/>
                <w:szCs w:val="24"/>
              </w:rPr>
            </w:pPr>
            <w:r>
              <w:rPr>
                <w:rFonts w:ascii="Times New Roman" w:hAnsi="Times New Roman" w:cs="Times New Roman"/>
                <w:sz w:val="28"/>
                <w:szCs w:val="24"/>
              </w:rPr>
              <w:t xml:space="preserve">Реализация </w:t>
            </w:r>
            <w:r w:rsidRPr="00442493">
              <w:rPr>
                <w:rFonts w:ascii="Times New Roman" w:hAnsi="Times New Roman" w:cs="Times New Roman"/>
                <w:sz w:val="28"/>
                <w:szCs w:val="24"/>
              </w:rPr>
              <w:t xml:space="preserve">целей муниципальной </w:t>
            </w:r>
            <w:r>
              <w:rPr>
                <w:rFonts w:ascii="Times New Roman" w:hAnsi="Times New Roman" w:cs="Times New Roman"/>
                <w:sz w:val="28"/>
                <w:szCs w:val="24"/>
              </w:rPr>
              <w:t>Программы «Р</w:t>
            </w:r>
            <w:r w:rsidRPr="00442493">
              <w:rPr>
                <w:rFonts w:ascii="Times New Roman" w:hAnsi="Times New Roman" w:cs="Times New Roman"/>
                <w:sz w:val="28"/>
                <w:szCs w:val="24"/>
              </w:rPr>
              <w:t>азвитие</w:t>
            </w:r>
            <w:r>
              <w:rPr>
                <w:rFonts w:ascii="Times New Roman" w:hAnsi="Times New Roman" w:cs="Times New Roman"/>
                <w:sz w:val="28"/>
                <w:szCs w:val="24"/>
              </w:rPr>
              <w:t xml:space="preserve"> транспортной инфраструктуры г. Владикавказ</w:t>
            </w:r>
            <w:r w:rsidRPr="00442493">
              <w:rPr>
                <w:rFonts w:ascii="Times New Roman" w:hAnsi="Times New Roman" w:cs="Times New Roman"/>
                <w:sz w:val="28"/>
                <w:szCs w:val="24"/>
              </w:rPr>
              <w:t>а</w:t>
            </w:r>
            <w:r>
              <w:rPr>
                <w:rFonts w:ascii="Times New Roman" w:hAnsi="Times New Roman" w:cs="Times New Roman"/>
                <w:sz w:val="28"/>
                <w:szCs w:val="24"/>
              </w:rPr>
              <w:t>» на 2021-2023</w:t>
            </w:r>
            <w:r w:rsidRPr="00D9754C">
              <w:rPr>
                <w:rFonts w:ascii="Times New Roman" w:hAnsi="Times New Roman" w:cs="Times New Roman"/>
                <w:sz w:val="28"/>
                <w:szCs w:val="24"/>
              </w:rPr>
              <w:t xml:space="preserve"> годы</w:t>
            </w:r>
            <w:r>
              <w:rPr>
                <w:rFonts w:ascii="Times New Roman" w:hAnsi="Times New Roman" w:cs="Times New Roman"/>
                <w:sz w:val="28"/>
                <w:szCs w:val="24"/>
              </w:rPr>
              <w:t xml:space="preserve">» </w:t>
            </w:r>
            <w:r w:rsidRPr="00442493">
              <w:rPr>
                <w:rFonts w:ascii="Times New Roman" w:hAnsi="Times New Roman" w:cs="Times New Roman"/>
                <w:sz w:val="28"/>
                <w:szCs w:val="24"/>
              </w:rPr>
              <w:t>в целом и входящих в ее состав подпрограмм</w:t>
            </w:r>
            <w:r>
              <w:rPr>
                <w:rFonts w:ascii="Times New Roman" w:hAnsi="Times New Roman" w:cs="Times New Roman"/>
                <w:sz w:val="28"/>
                <w:szCs w:val="24"/>
              </w:rPr>
              <w:t xml:space="preserve"> до 95-100%</w:t>
            </w:r>
          </w:p>
        </w:tc>
      </w:tr>
      <w:tr w:rsidR="00442493" w:rsidRPr="007E4159" w:rsidTr="0006210F">
        <w:trPr>
          <w:trHeight w:val="99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442493" w:rsidRPr="007E4159" w:rsidRDefault="00442493" w:rsidP="00EA6762">
            <w:pPr>
              <w:pStyle w:val="ConsPlusCell"/>
              <w:widowControl/>
              <w:jc w:val="both"/>
              <w:rPr>
                <w:rFonts w:ascii="Times New Roman" w:hAnsi="Times New Roman" w:cs="Times New Roman"/>
                <w:sz w:val="28"/>
                <w:szCs w:val="24"/>
              </w:rPr>
            </w:pPr>
            <w:r w:rsidRPr="00442493">
              <w:rPr>
                <w:rFonts w:ascii="Times New Roman" w:hAnsi="Times New Roman" w:cs="Times New Roman"/>
                <w:sz w:val="28"/>
                <w:szCs w:val="24"/>
              </w:rPr>
              <w:t>Учреждения</w:t>
            </w:r>
            <w:r w:rsidR="001A0C45">
              <w:rPr>
                <w:rFonts w:ascii="Times New Roman" w:hAnsi="Times New Roman" w:cs="Times New Roman"/>
                <w:sz w:val="28"/>
                <w:szCs w:val="24"/>
              </w:rPr>
              <w:t>,</w:t>
            </w:r>
            <w:r>
              <w:rPr>
                <w:rFonts w:ascii="Times New Roman" w:hAnsi="Times New Roman" w:cs="Times New Roman"/>
                <w:sz w:val="28"/>
                <w:szCs w:val="24"/>
              </w:rPr>
              <w:t xml:space="preserve"> подведомственные УТДС АМС </w:t>
            </w:r>
            <w:r w:rsidR="00475A3D">
              <w:rPr>
                <w:rFonts w:ascii="Times New Roman" w:hAnsi="Times New Roman" w:cs="Times New Roman"/>
                <w:sz w:val="28"/>
                <w:szCs w:val="24"/>
              </w:rPr>
              <w:t>г. Владикавказ</w:t>
            </w:r>
            <w:r>
              <w:rPr>
                <w:rFonts w:ascii="Times New Roman" w:hAnsi="Times New Roman" w:cs="Times New Roman"/>
                <w:sz w:val="28"/>
                <w:szCs w:val="24"/>
              </w:rPr>
              <w:t>а</w:t>
            </w:r>
          </w:p>
        </w:tc>
      </w:tr>
      <w:tr w:rsidR="00442493" w:rsidRPr="007E4159" w:rsidTr="0006210F">
        <w:trPr>
          <w:trHeight w:val="97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2C565D" w:rsidRDefault="00442493" w:rsidP="002C565D">
            <w:pPr>
              <w:rPr>
                <w:sz w:val="28"/>
                <w:szCs w:val="28"/>
              </w:rPr>
            </w:pPr>
            <w:r w:rsidRPr="00D9754C">
              <w:rPr>
                <w:sz w:val="28"/>
                <w:szCs w:val="28"/>
              </w:rPr>
              <w:t xml:space="preserve">Финансирование </w:t>
            </w:r>
            <w:r w:rsidR="004A21EE" w:rsidRPr="00D9754C">
              <w:rPr>
                <w:sz w:val="28"/>
                <w:szCs w:val="28"/>
              </w:rPr>
              <w:t>подп</w:t>
            </w:r>
            <w:r w:rsidRPr="00D9754C">
              <w:rPr>
                <w:sz w:val="28"/>
                <w:szCs w:val="28"/>
              </w:rPr>
              <w:t>рограммы</w:t>
            </w:r>
            <w:r w:rsidR="004A21EE" w:rsidRPr="00D9754C">
              <w:rPr>
                <w:sz w:val="28"/>
                <w:szCs w:val="28"/>
              </w:rPr>
              <w:t xml:space="preserve"> </w:t>
            </w:r>
            <w:r w:rsidRPr="00D9754C">
              <w:rPr>
                <w:sz w:val="28"/>
                <w:szCs w:val="28"/>
              </w:rPr>
              <w:t>осуществляется за счет средств бюджета муниципального</w:t>
            </w:r>
            <w:r w:rsidR="000406C1" w:rsidRPr="00D9754C">
              <w:rPr>
                <w:sz w:val="28"/>
                <w:szCs w:val="28"/>
              </w:rPr>
              <w:t xml:space="preserve"> </w:t>
            </w:r>
            <w:r w:rsidRPr="00D9754C">
              <w:rPr>
                <w:sz w:val="28"/>
                <w:szCs w:val="28"/>
              </w:rPr>
              <w:t>образования г</w:t>
            </w:r>
            <w:r w:rsidR="000406C1" w:rsidRPr="00D9754C">
              <w:rPr>
                <w:sz w:val="28"/>
                <w:szCs w:val="28"/>
              </w:rPr>
              <w:t>орода</w:t>
            </w:r>
            <w:r w:rsidRPr="00D9754C">
              <w:rPr>
                <w:sz w:val="28"/>
                <w:szCs w:val="28"/>
              </w:rPr>
              <w:t xml:space="preserve"> Владикавказа</w:t>
            </w:r>
          </w:p>
          <w:p w:rsidR="002C565D" w:rsidRPr="002C565D" w:rsidRDefault="002C565D" w:rsidP="002C565D">
            <w:pPr>
              <w:rPr>
                <w:sz w:val="28"/>
              </w:rPr>
            </w:pPr>
            <w:r>
              <w:rPr>
                <w:sz w:val="28"/>
                <w:szCs w:val="28"/>
              </w:rPr>
              <w:t>Общий объем финансирования</w:t>
            </w:r>
            <w:r w:rsidRPr="002C565D">
              <w:rPr>
                <w:sz w:val="28"/>
              </w:rPr>
              <w:t xml:space="preserve"> – 147 970,50 тыс. рублей, в </w:t>
            </w:r>
            <w:proofErr w:type="spellStart"/>
            <w:r w:rsidRPr="002C565D">
              <w:rPr>
                <w:sz w:val="28"/>
              </w:rPr>
              <w:t>т.ч</w:t>
            </w:r>
            <w:proofErr w:type="spellEnd"/>
            <w:r w:rsidRPr="002C565D">
              <w:rPr>
                <w:sz w:val="28"/>
              </w:rPr>
              <w:t>.:</w:t>
            </w:r>
          </w:p>
          <w:p w:rsidR="002C565D" w:rsidRPr="002C565D" w:rsidRDefault="002C565D" w:rsidP="002C565D">
            <w:pPr>
              <w:pStyle w:val="ConsPlusCell"/>
              <w:jc w:val="both"/>
              <w:rPr>
                <w:rFonts w:ascii="Times New Roman" w:hAnsi="Times New Roman" w:cs="Times New Roman"/>
                <w:sz w:val="28"/>
                <w:szCs w:val="24"/>
              </w:rPr>
            </w:pPr>
            <w:r w:rsidRPr="002C565D">
              <w:rPr>
                <w:rFonts w:ascii="Times New Roman" w:hAnsi="Times New Roman" w:cs="Times New Roman"/>
                <w:sz w:val="28"/>
                <w:szCs w:val="24"/>
              </w:rPr>
              <w:t xml:space="preserve">2021 год – 49 323,50 тыс. рублей; </w:t>
            </w:r>
          </w:p>
          <w:p w:rsidR="002C565D" w:rsidRPr="002C565D" w:rsidRDefault="002C565D" w:rsidP="002C565D">
            <w:pPr>
              <w:pStyle w:val="ConsPlusCell"/>
              <w:jc w:val="both"/>
              <w:rPr>
                <w:rFonts w:ascii="Times New Roman" w:hAnsi="Times New Roman" w:cs="Times New Roman"/>
                <w:sz w:val="28"/>
                <w:szCs w:val="24"/>
              </w:rPr>
            </w:pPr>
            <w:r w:rsidRPr="002C565D">
              <w:rPr>
                <w:rFonts w:ascii="Times New Roman" w:hAnsi="Times New Roman" w:cs="Times New Roman"/>
                <w:sz w:val="28"/>
                <w:szCs w:val="24"/>
              </w:rPr>
              <w:t>2022 год – 49 323,50 тыс. рублей;</w:t>
            </w:r>
          </w:p>
          <w:p w:rsidR="006D0E5D" w:rsidRPr="007E4159" w:rsidRDefault="002C565D" w:rsidP="002C565D">
            <w:pPr>
              <w:pStyle w:val="ConsPlusCell"/>
              <w:widowControl/>
              <w:jc w:val="both"/>
              <w:rPr>
                <w:rFonts w:ascii="Times New Roman" w:hAnsi="Times New Roman" w:cs="Times New Roman"/>
                <w:sz w:val="28"/>
                <w:szCs w:val="24"/>
              </w:rPr>
            </w:pPr>
            <w:r w:rsidRPr="002C565D">
              <w:rPr>
                <w:rFonts w:ascii="Times New Roman" w:hAnsi="Times New Roman" w:cs="Times New Roman"/>
                <w:sz w:val="28"/>
                <w:szCs w:val="24"/>
              </w:rPr>
              <w:t>2023 год – 49 323,50 тыс. рублей.</w:t>
            </w:r>
          </w:p>
        </w:tc>
      </w:tr>
      <w:tr w:rsidR="00442493" w:rsidRPr="007E4159" w:rsidTr="0006210F">
        <w:trPr>
          <w:trHeight w:val="834"/>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665" w:type="dxa"/>
          </w:tcPr>
          <w:p w:rsidR="00442493" w:rsidRPr="007E4159" w:rsidRDefault="00442493" w:rsidP="00B479C8">
            <w:pPr>
              <w:pStyle w:val="ConsPlusCell"/>
              <w:widowControl/>
              <w:rPr>
                <w:rFonts w:ascii="Times New Roman" w:hAnsi="Times New Roman" w:cs="Times New Roman"/>
                <w:sz w:val="28"/>
                <w:szCs w:val="24"/>
              </w:rPr>
            </w:pPr>
            <w:r w:rsidRPr="00442493">
              <w:rPr>
                <w:rFonts w:ascii="Times New Roman" w:hAnsi="Times New Roman" w:cs="Times New Roman"/>
                <w:sz w:val="28"/>
                <w:szCs w:val="24"/>
              </w:rPr>
              <w:t xml:space="preserve">Достижение целей муниципальной </w:t>
            </w:r>
            <w:r w:rsidR="0006210F">
              <w:rPr>
                <w:rFonts w:ascii="Times New Roman" w:hAnsi="Times New Roman" w:cs="Times New Roman"/>
                <w:sz w:val="28"/>
                <w:szCs w:val="24"/>
              </w:rPr>
              <w:t>П</w:t>
            </w:r>
            <w:r w:rsidR="00F33C18">
              <w:rPr>
                <w:rFonts w:ascii="Times New Roman" w:hAnsi="Times New Roman" w:cs="Times New Roman"/>
                <w:sz w:val="28"/>
                <w:szCs w:val="24"/>
              </w:rPr>
              <w:t>рограммы</w:t>
            </w:r>
            <w:r w:rsidR="00C02DDE">
              <w:rPr>
                <w:rFonts w:ascii="Times New Roman" w:hAnsi="Times New Roman" w:cs="Times New Roman"/>
                <w:sz w:val="28"/>
                <w:szCs w:val="24"/>
              </w:rPr>
              <w:t xml:space="preserve"> </w:t>
            </w:r>
            <w:r w:rsidR="00DF6B7A">
              <w:rPr>
                <w:rFonts w:ascii="Times New Roman" w:hAnsi="Times New Roman" w:cs="Times New Roman"/>
                <w:sz w:val="28"/>
                <w:szCs w:val="24"/>
              </w:rPr>
              <w:t>«</w:t>
            </w:r>
            <w:r w:rsidR="00966A65">
              <w:rPr>
                <w:rFonts w:ascii="Times New Roman" w:hAnsi="Times New Roman" w:cs="Times New Roman"/>
                <w:sz w:val="28"/>
                <w:szCs w:val="24"/>
              </w:rPr>
              <w:t>Р</w:t>
            </w:r>
            <w:r w:rsidRPr="00442493">
              <w:rPr>
                <w:rFonts w:ascii="Times New Roman" w:hAnsi="Times New Roman" w:cs="Times New Roman"/>
                <w:sz w:val="28"/>
                <w:szCs w:val="24"/>
              </w:rPr>
              <w:t>азвитие</w:t>
            </w:r>
            <w:r w:rsidR="00F11A00">
              <w:rPr>
                <w:rFonts w:ascii="Times New Roman" w:hAnsi="Times New Roman" w:cs="Times New Roman"/>
                <w:sz w:val="28"/>
                <w:szCs w:val="24"/>
              </w:rPr>
              <w:t xml:space="preserve"> транспортной </w:t>
            </w:r>
            <w:r w:rsidR="004A21EE">
              <w:rPr>
                <w:rFonts w:ascii="Times New Roman" w:hAnsi="Times New Roman" w:cs="Times New Roman"/>
                <w:sz w:val="28"/>
                <w:szCs w:val="24"/>
              </w:rPr>
              <w:t xml:space="preserve">инфраструктуры </w:t>
            </w:r>
            <w:r w:rsidR="00475A3D">
              <w:rPr>
                <w:rFonts w:ascii="Times New Roman" w:hAnsi="Times New Roman" w:cs="Times New Roman"/>
                <w:sz w:val="28"/>
                <w:szCs w:val="24"/>
              </w:rPr>
              <w:t>г. Владикавказ</w:t>
            </w:r>
            <w:r w:rsidRPr="00442493">
              <w:rPr>
                <w:rFonts w:ascii="Times New Roman" w:hAnsi="Times New Roman" w:cs="Times New Roman"/>
                <w:sz w:val="28"/>
                <w:szCs w:val="24"/>
              </w:rPr>
              <w:t>а</w:t>
            </w:r>
            <w:r w:rsidR="00D9754C">
              <w:rPr>
                <w:rFonts w:ascii="Times New Roman" w:hAnsi="Times New Roman" w:cs="Times New Roman"/>
                <w:sz w:val="28"/>
                <w:szCs w:val="24"/>
              </w:rPr>
              <w:t>»</w:t>
            </w:r>
            <w:r w:rsidR="00164EDF">
              <w:rPr>
                <w:rFonts w:ascii="Times New Roman" w:hAnsi="Times New Roman" w:cs="Times New Roman"/>
                <w:sz w:val="28"/>
                <w:szCs w:val="24"/>
              </w:rPr>
              <w:t xml:space="preserve"> на </w:t>
            </w:r>
            <w:r w:rsidR="003A3BBB">
              <w:rPr>
                <w:rFonts w:ascii="Times New Roman" w:hAnsi="Times New Roman" w:cs="Times New Roman"/>
                <w:sz w:val="28"/>
                <w:szCs w:val="24"/>
              </w:rPr>
              <w:t>2021</w:t>
            </w:r>
            <w:r w:rsidR="00B479C8">
              <w:rPr>
                <w:rFonts w:ascii="Times New Roman" w:hAnsi="Times New Roman" w:cs="Times New Roman"/>
                <w:sz w:val="28"/>
                <w:szCs w:val="24"/>
              </w:rPr>
              <w:t>-</w:t>
            </w:r>
            <w:r w:rsidR="003A3BBB">
              <w:rPr>
                <w:rFonts w:ascii="Times New Roman" w:hAnsi="Times New Roman" w:cs="Times New Roman"/>
                <w:sz w:val="28"/>
                <w:szCs w:val="24"/>
              </w:rPr>
              <w:t>2023</w:t>
            </w:r>
            <w:r w:rsidR="00B479C8" w:rsidRPr="00D9754C">
              <w:rPr>
                <w:rFonts w:ascii="Times New Roman" w:hAnsi="Times New Roman" w:cs="Times New Roman"/>
                <w:sz w:val="28"/>
                <w:szCs w:val="24"/>
              </w:rPr>
              <w:t xml:space="preserve"> годы</w:t>
            </w:r>
            <w:r w:rsidR="006D0E5D">
              <w:rPr>
                <w:rFonts w:ascii="Times New Roman" w:hAnsi="Times New Roman" w:cs="Times New Roman"/>
                <w:sz w:val="28"/>
                <w:szCs w:val="24"/>
              </w:rPr>
              <w:t xml:space="preserve">» </w:t>
            </w:r>
            <w:r w:rsidRPr="00442493">
              <w:rPr>
                <w:rFonts w:ascii="Times New Roman" w:hAnsi="Times New Roman" w:cs="Times New Roman"/>
                <w:sz w:val="28"/>
                <w:szCs w:val="24"/>
              </w:rPr>
              <w:t>в целом и входящих в ее состав подпрограмм</w:t>
            </w:r>
            <w:r w:rsidR="00560EEF">
              <w:rPr>
                <w:rFonts w:ascii="Times New Roman" w:hAnsi="Times New Roman" w:cs="Times New Roman"/>
                <w:sz w:val="28"/>
                <w:szCs w:val="24"/>
              </w:rPr>
              <w:t xml:space="preserve"> до 95-100%</w:t>
            </w:r>
          </w:p>
        </w:tc>
      </w:tr>
    </w:tbl>
    <w:p w:rsidR="008D7E90" w:rsidRDefault="008D7E90" w:rsidP="003A3BBB">
      <w:pPr>
        <w:jc w:val="center"/>
        <w:rPr>
          <w:b/>
          <w:sz w:val="28"/>
          <w:szCs w:val="28"/>
        </w:rPr>
      </w:pPr>
    </w:p>
    <w:p w:rsidR="008022C7" w:rsidRDefault="008022C7" w:rsidP="003A3BBB">
      <w:pPr>
        <w:jc w:val="center"/>
        <w:rPr>
          <w:b/>
          <w:sz w:val="28"/>
          <w:szCs w:val="28"/>
        </w:rPr>
      </w:pPr>
    </w:p>
    <w:p w:rsidR="00B91D91" w:rsidRDefault="00B91D91" w:rsidP="003A3BBB">
      <w:pPr>
        <w:jc w:val="center"/>
        <w:rPr>
          <w:b/>
          <w:sz w:val="28"/>
          <w:szCs w:val="28"/>
        </w:rPr>
      </w:pPr>
      <w:r>
        <w:rPr>
          <w:b/>
          <w:sz w:val="28"/>
          <w:szCs w:val="28"/>
        </w:rPr>
        <w:lastRenderedPageBreak/>
        <w:t xml:space="preserve">1. Характеристика (содержание) </w:t>
      </w:r>
      <w:r w:rsidRPr="00A455B8">
        <w:rPr>
          <w:b/>
          <w:sz w:val="28"/>
          <w:szCs w:val="28"/>
        </w:rPr>
        <w:t>проблемы и обоснование</w:t>
      </w:r>
    </w:p>
    <w:p w:rsidR="00B91D91" w:rsidRDefault="00B91D91" w:rsidP="003A3BBB">
      <w:pPr>
        <w:shd w:val="clear" w:color="auto" w:fill="FFFFFF"/>
        <w:overflowPunct w:val="0"/>
        <w:autoSpaceDE w:val="0"/>
        <w:autoSpaceDN w:val="0"/>
        <w:jc w:val="center"/>
        <w:rPr>
          <w:b/>
          <w:sz w:val="28"/>
          <w:szCs w:val="28"/>
        </w:rPr>
      </w:pPr>
      <w:r w:rsidRPr="00A455B8">
        <w:rPr>
          <w:b/>
          <w:sz w:val="28"/>
          <w:szCs w:val="28"/>
        </w:rPr>
        <w:t>необходимости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A8680C" w:rsidRDefault="00A8680C" w:rsidP="003A3BBB">
      <w:pPr>
        <w:shd w:val="clear" w:color="auto" w:fill="FFFFFF"/>
        <w:overflowPunct w:val="0"/>
        <w:autoSpaceDE w:val="0"/>
        <w:autoSpaceDN w:val="0"/>
        <w:jc w:val="center"/>
        <w:rPr>
          <w:b/>
          <w:sz w:val="28"/>
          <w:szCs w:val="28"/>
        </w:rPr>
      </w:pPr>
    </w:p>
    <w:p w:rsidR="00B91D91" w:rsidRPr="009548C4" w:rsidRDefault="00B91D91" w:rsidP="003A3BBB">
      <w:pPr>
        <w:tabs>
          <w:tab w:val="left" w:pos="1418"/>
        </w:tabs>
        <w:ind w:firstLine="426"/>
        <w:jc w:val="both"/>
        <w:rPr>
          <w:sz w:val="28"/>
          <w:szCs w:val="28"/>
        </w:rPr>
      </w:pPr>
      <w:r>
        <w:rPr>
          <w:sz w:val="28"/>
          <w:szCs w:val="28"/>
        </w:rPr>
        <w:t xml:space="preserve">Сферой реализации подпрограммы является повышение эффективности управления в </w:t>
      </w:r>
      <w:r w:rsidR="00AC2717">
        <w:rPr>
          <w:sz w:val="28"/>
          <w:szCs w:val="28"/>
        </w:rPr>
        <w:t xml:space="preserve">области дорожного строительства </w:t>
      </w:r>
      <w:r>
        <w:rPr>
          <w:sz w:val="28"/>
          <w:szCs w:val="28"/>
        </w:rPr>
        <w:t>посредством подпрограммных мероприятий. Подпрограмма основывается на необходимости содержания дорог и улиц в состоянии, соответствующем нормам, а также для повышения безопасности дорожного движения.</w:t>
      </w:r>
    </w:p>
    <w:p w:rsidR="00B91D91" w:rsidRPr="000E6921" w:rsidRDefault="00B91D91" w:rsidP="00576580">
      <w:pPr>
        <w:tabs>
          <w:tab w:val="left" w:pos="1418"/>
        </w:tabs>
        <w:ind w:firstLine="426"/>
        <w:jc w:val="center"/>
        <w:rPr>
          <w:b/>
          <w:sz w:val="28"/>
          <w:szCs w:val="28"/>
        </w:rPr>
      </w:pPr>
      <w:r>
        <w:rPr>
          <w:b/>
          <w:sz w:val="28"/>
          <w:szCs w:val="28"/>
        </w:rPr>
        <w:t>2</w:t>
      </w:r>
      <w:r w:rsidRPr="000E6921">
        <w:rPr>
          <w:b/>
          <w:sz w:val="28"/>
          <w:szCs w:val="28"/>
        </w:rPr>
        <w:t xml:space="preserve">. Цели и задачи </w:t>
      </w:r>
      <w:r>
        <w:rPr>
          <w:b/>
          <w:sz w:val="28"/>
          <w:szCs w:val="28"/>
        </w:rPr>
        <w:t>подпрограм</w:t>
      </w:r>
      <w:r w:rsidR="00F71253">
        <w:rPr>
          <w:b/>
          <w:sz w:val="28"/>
          <w:szCs w:val="28"/>
        </w:rPr>
        <w:t>мы</w:t>
      </w:r>
    </w:p>
    <w:p w:rsidR="00B91D91" w:rsidRDefault="00B91D91" w:rsidP="00576580">
      <w:pPr>
        <w:tabs>
          <w:tab w:val="left" w:pos="1418"/>
        </w:tabs>
        <w:ind w:firstLine="426"/>
        <w:jc w:val="both"/>
        <w:rPr>
          <w:sz w:val="28"/>
        </w:rPr>
      </w:pPr>
      <w:r>
        <w:rPr>
          <w:sz w:val="28"/>
        </w:rPr>
        <w:t xml:space="preserve">Цели: </w:t>
      </w:r>
    </w:p>
    <w:p w:rsidR="00B91D91" w:rsidRDefault="00B91D91" w:rsidP="00576580">
      <w:pPr>
        <w:tabs>
          <w:tab w:val="left" w:pos="1418"/>
        </w:tabs>
        <w:ind w:firstLine="426"/>
        <w:jc w:val="both"/>
        <w:rPr>
          <w:sz w:val="28"/>
        </w:rPr>
      </w:pPr>
      <w:r>
        <w:rPr>
          <w:sz w:val="28"/>
        </w:rPr>
        <w:t>- улучшение качества дорог;</w:t>
      </w:r>
    </w:p>
    <w:p w:rsidR="00B91D91" w:rsidRDefault="00B91D91" w:rsidP="00576580">
      <w:pPr>
        <w:tabs>
          <w:tab w:val="left" w:pos="1418"/>
        </w:tabs>
        <w:ind w:firstLine="426"/>
        <w:jc w:val="both"/>
        <w:rPr>
          <w:sz w:val="28"/>
        </w:rPr>
      </w:pPr>
      <w:r>
        <w:rPr>
          <w:sz w:val="28"/>
        </w:rPr>
        <w:t>- повышение безопасности дорожного движения;</w:t>
      </w:r>
    </w:p>
    <w:p w:rsidR="00B91D91" w:rsidRDefault="00B91D91" w:rsidP="00576580">
      <w:pPr>
        <w:tabs>
          <w:tab w:val="left" w:pos="1418"/>
        </w:tabs>
        <w:ind w:firstLine="426"/>
        <w:jc w:val="both"/>
        <w:rPr>
          <w:sz w:val="28"/>
        </w:rPr>
      </w:pPr>
      <w:r>
        <w:rPr>
          <w:sz w:val="28"/>
        </w:rPr>
        <w:t>В рамках указанных целей предусматривается реализация (решение) следующих задач:</w:t>
      </w:r>
    </w:p>
    <w:p w:rsidR="00B91D91" w:rsidRDefault="00AC2717" w:rsidP="00576580">
      <w:pPr>
        <w:tabs>
          <w:tab w:val="left" w:pos="993"/>
        </w:tabs>
        <w:ind w:firstLine="426"/>
        <w:jc w:val="both"/>
        <w:rPr>
          <w:sz w:val="28"/>
        </w:rPr>
      </w:pPr>
      <w:r>
        <w:rPr>
          <w:sz w:val="28"/>
        </w:rPr>
        <w:t xml:space="preserve">- капитальный, текущий ремонт </w:t>
      </w:r>
      <w:r w:rsidR="00B91D91" w:rsidRPr="00AC2717">
        <w:rPr>
          <w:sz w:val="28"/>
        </w:rPr>
        <w:t>доро</w:t>
      </w:r>
      <w:r w:rsidRPr="00AC2717">
        <w:rPr>
          <w:sz w:val="28"/>
        </w:rPr>
        <w:t>г</w:t>
      </w:r>
      <w:r w:rsidR="00B91D91" w:rsidRPr="00AC2717">
        <w:rPr>
          <w:sz w:val="28"/>
        </w:rPr>
        <w:t>;</w:t>
      </w:r>
    </w:p>
    <w:p w:rsidR="00B91D91" w:rsidRDefault="00B91D91" w:rsidP="00576580">
      <w:pPr>
        <w:tabs>
          <w:tab w:val="left" w:pos="993"/>
        </w:tabs>
        <w:ind w:firstLine="426"/>
        <w:jc w:val="both"/>
        <w:rPr>
          <w:sz w:val="28"/>
        </w:rPr>
      </w:pPr>
      <w:r>
        <w:rPr>
          <w:sz w:val="28"/>
        </w:rPr>
        <w:t xml:space="preserve">- </w:t>
      </w:r>
      <w:r w:rsidR="00FE43B0">
        <w:rPr>
          <w:sz w:val="28"/>
        </w:rPr>
        <w:t xml:space="preserve">строительство и </w:t>
      </w:r>
      <w:r>
        <w:rPr>
          <w:sz w:val="28"/>
        </w:rPr>
        <w:t>техническое обслуживание светофорных объектов;</w:t>
      </w:r>
    </w:p>
    <w:p w:rsidR="00B91D91" w:rsidRDefault="00B91D91" w:rsidP="00576580">
      <w:pPr>
        <w:tabs>
          <w:tab w:val="left" w:pos="993"/>
        </w:tabs>
        <w:ind w:firstLine="426"/>
        <w:jc w:val="both"/>
        <w:rPr>
          <w:sz w:val="28"/>
        </w:rPr>
      </w:pPr>
      <w:r>
        <w:rPr>
          <w:sz w:val="28"/>
        </w:rPr>
        <w:t>- установка дорожных знаков;</w:t>
      </w:r>
    </w:p>
    <w:p w:rsidR="00B91D91" w:rsidRDefault="00B91D91" w:rsidP="00576580">
      <w:pPr>
        <w:tabs>
          <w:tab w:val="left" w:pos="993"/>
        </w:tabs>
        <w:ind w:firstLine="426"/>
        <w:jc w:val="both"/>
        <w:rPr>
          <w:sz w:val="28"/>
        </w:rPr>
      </w:pPr>
      <w:r>
        <w:rPr>
          <w:sz w:val="28"/>
        </w:rPr>
        <w:t>- работы по разметке дорожного полотна.</w:t>
      </w:r>
    </w:p>
    <w:p w:rsidR="00B91D91" w:rsidRDefault="00B91D91" w:rsidP="00576580">
      <w:pPr>
        <w:ind w:firstLine="426"/>
        <w:jc w:val="center"/>
        <w:rPr>
          <w:b/>
          <w:sz w:val="28"/>
          <w:szCs w:val="28"/>
        </w:rPr>
      </w:pPr>
    </w:p>
    <w:p w:rsidR="004A21EE" w:rsidRPr="00F71253" w:rsidRDefault="00B91D91" w:rsidP="00F71253">
      <w:pPr>
        <w:pStyle w:val="ae"/>
        <w:numPr>
          <w:ilvl w:val="0"/>
          <w:numId w:val="11"/>
        </w:numPr>
        <w:jc w:val="center"/>
        <w:rPr>
          <w:b/>
          <w:sz w:val="28"/>
          <w:szCs w:val="28"/>
        </w:rPr>
      </w:pPr>
      <w:r w:rsidRPr="00F71253">
        <w:rPr>
          <w:b/>
          <w:sz w:val="28"/>
          <w:szCs w:val="28"/>
        </w:rPr>
        <w:t>Ожидаемые результаты реализации подпрограммы и</w:t>
      </w:r>
    </w:p>
    <w:p w:rsidR="00B91D91" w:rsidRDefault="00F71253" w:rsidP="00F71253">
      <w:pPr>
        <w:ind w:firstLine="426"/>
        <w:jc w:val="center"/>
        <w:rPr>
          <w:b/>
          <w:sz w:val="28"/>
          <w:szCs w:val="28"/>
        </w:rPr>
      </w:pPr>
      <w:r>
        <w:rPr>
          <w:b/>
          <w:sz w:val="28"/>
          <w:szCs w:val="28"/>
        </w:rPr>
        <w:t>показатели эффективности</w:t>
      </w:r>
    </w:p>
    <w:p w:rsidR="00B91D91" w:rsidRPr="000E6921" w:rsidRDefault="00B91D91" w:rsidP="00576580">
      <w:pPr>
        <w:ind w:firstLine="426"/>
        <w:jc w:val="center"/>
        <w:rPr>
          <w:b/>
          <w:sz w:val="28"/>
          <w:szCs w:val="28"/>
        </w:rPr>
      </w:pPr>
    </w:p>
    <w:p w:rsidR="004F0851" w:rsidRPr="00EF2878" w:rsidRDefault="00B91D91" w:rsidP="008022C7">
      <w:pPr>
        <w:tabs>
          <w:tab w:val="left" w:pos="1418"/>
        </w:tabs>
        <w:ind w:firstLine="709"/>
        <w:jc w:val="both"/>
        <w:rPr>
          <w:sz w:val="28"/>
        </w:rPr>
      </w:pPr>
      <w:r w:rsidRPr="00EF2878">
        <w:rPr>
          <w:sz w:val="28"/>
        </w:rPr>
        <w:t>- Освоение денежных средств, предусмотренных в подпрограмме для ремо</w:t>
      </w:r>
      <w:r w:rsidR="00934B7B" w:rsidRPr="00EF2878">
        <w:rPr>
          <w:sz w:val="28"/>
        </w:rPr>
        <w:t>нта дорог</w:t>
      </w:r>
      <w:r w:rsidR="004F0851" w:rsidRPr="00EF2878">
        <w:rPr>
          <w:sz w:val="28"/>
        </w:rPr>
        <w:t xml:space="preserve"> из местного бюджета</w:t>
      </w:r>
      <w:r w:rsidR="008022C7">
        <w:rPr>
          <w:sz w:val="28"/>
        </w:rPr>
        <w:t xml:space="preserve"> </w:t>
      </w:r>
      <w:r w:rsidR="00560EEF" w:rsidRPr="00EF2878">
        <w:rPr>
          <w:sz w:val="28"/>
        </w:rPr>
        <w:t>-</w:t>
      </w:r>
      <w:r w:rsidR="00DC3865" w:rsidRPr="00EF2878">
        <w:rPr>
          <w:sz w:val="28"/>
        </w:rPr>
        <w:t xml:space="preserve"> </w:t>
      </w:r>
      <w:r w:rsidR="00560EEF" w:rsidRPr="00EF2878">
        <w:rPr>
          <w:sz w:val="28"/>
        </w:rPr>
        <w:t>95-100%</w:t>
      </w:r>
      <w:r w:rsidR="004F0851" w:rsidRPr="00EF2878">
        <w:rPr>
          <w:sz w:val="28"/>
        </w:rPr>
        <w:t>;</w:t>
      </w:r>
    </w:p>
    <w:p w:rsidR="00B91D91" w:rsidRPr="008022C7" w:rsidRDefault="008022C7" w:rsidP="008022C7">
      <w:pPr>
        <w:tabs>
          <w:tab w:val="left" w:pos="1418"/>
        </w:tabs>
        <w:ind w:firstLine="709"/>
        <w:jc w:val="both"/>
        <w:rPr>
          <w:sz w:val="28"/>
        </w:rPr>
      </w:pPr>
      <w:r>
        <w:rPr>
          <w:sz w:val="28"/>
        </w:rPr>
        <w:t xml:space="preserve">- </w:t>
      </w:r>
      <w:r w:rsidRPr="008022C7">
        <w:rPr>
          <w:sz w:val="28"/>
        </w:rPr>
        <w:t>Социально-экономическая эффективн</w:t>
      </w:r>
      <w:r>
        <w:rPr>
          <w:sz w:val="28"/>
        </w:rPr>
        <w:t>ость от реализации подпрограммы</w:t>
      </w:r>
      <w:r w:rsidRPr="008022C7">
        <w:rPr>
          <w:sz w:val="28"/>
        </w:rPr>
        <w:t xml:space="preserve"> будет выражена в минимизации транспортных </w:t>
      </w:r>
      <w:r>
        <w:rPr>
          <w:sz w:val="28"/>
        </w:rPr>
        <w:t xml:space="preserve">заторов, повышении комфортности </w:t>
      </w:r>
      <w:r w:rsidRPr="008022C7">
        <w:rPr>
          <w:sz w:val="28"/>
        </w:rPr>
        <w:t xml:space="preserve">проживания, повышении </w:t>
      </w:r>
      <w:proofErr w:type="spellStart"/>
      <w:r w:rsidRPr="008022C7">
        <w:rPr>
          <w:sz w:val="28"/>
        </w:rPr>
        <w:t>экологичности</w:t>
      </w:r>
      <w:proofErr w:type="spellEnd"/>
      <w:r w:rsidRPr="008022C7">
        <w:rPr>
          <w:sz w:val="28"/>
        </w:rPr>
        <w:t xml:space="preserve"> проживания в городе и развитие инвестиционного, внешнеторгового и туристского потенциала города </w:t>
      </w:r>
      <w:r>
        <w:rPr>
          <w:sz w:val="28"/>
        </w:rPr>
        <w:t>Владикавказа.</w:t>
      </w:r>
    </w:p>
    <w:p w:rsidR="00B91D91" w:rsidRDefault="00B91D91" w:rsidP="00B91D91">
      <w:pPr>
        <w:tabs>
          <w:tab w:val="left" w:pos="1418"/>
        </w:tabs>
        <w:ind w:left="1495"/>
        <w:jc w:val="center"/>
        <w:rPr>
          <w:b/>
          <w:sz w:val="28"/>
        </w:rPr>
      </w:pPr>
    </w:p>
    <w:p w:rsidR="00B91D91" w:rsidRDefault="00B91D91" w:rsidP="00B91D91">
      <w:pPr>
        <w:tabs>
          <w:tab w:val="left" w:pos="1418"/>
        </w:tabs>
        <w:ind w:left="1495"/>
        <w:jc w:val="center"/>
        <w:rPr>
          <w:b/>
          <w:sz w:val="28"/>
        </w:rPr>
      </w:pPr>
    </w:p>
    <w:p w:rsidR="00BC437B" w:rsidRDefault="00BC437B" w:rsidP="00B91D91">
      <w:pPr>
        <w:tabs>
          <w:tab w:val="left" w:pos="1418"/>
        </w:tabs>
        <w:ind w:left="1495"/>
        <w:jc w:val="center"/>
        <w:rPr>
          <w:b/>
          <w:sz w:val="28"/>
        </w:rPr>
        <w:sectPr w:rsidR="00BC437B" w:rsidSect="00021871">
          <w:pgSz w:w="11906" w:h="16838"/>
          <w:pgMar w:top="284" w:right="851" w:bottom="397" w:left="709" w:header="510" w:footer="0" w:gutter="0"/>
          <w:cols w:space="708"/>
          <w:titlePg/>
          <w:docGrid w:linePitch="360"/>
        </w:sectPr>
      </w:pPr>
    </w:p>
    <w:p w:rsidR="00B91D91" w:rsidRDefault="00B91D91" w:rsidP="00B91D91">
      <w:pPr>
        <w:tabs>
          <w:tab w:val="left" w:pos="1418"/>
        </w:tabs>
        <w:ind w:left="1495"/>
        <w:jc w:val="center"/>
        <w:rPr>
          <w:b/>
          <w:sz w:val="28"/>
        </w:rPr>
      </w:pPr>
      <w:r>
        <w:rPr>
          <w:b/>
          <w:sz w:val="28"/>
        </w:rPr>
        <w:lastRenderedPageBreak/>
        <w:t xml:space="preserve">4. </w:t>
      </w:r>
      <w:r w:rsidRPr="000E6921">
        <w:rPr>
          <w:b/>
          <w:sz w:val="28"/>
        </w:rPr>
        <w:t xml:space="preserve">Перечень мероприятий </w:t>
      </w:r>
      <w:r>
        <w:rPr>
          <w:b/>
          <w:sz w:val="28"/>
        </w:rPr>
        <w:t>подпрограм</w:t>
      </w:r>
      <w:r w:rsidR="00F71253">
        <w:rPr>
          <w:b/>
          <w:sz w:val="28"/>
        </w:rPr>
        <w:t>мы</w:t>
      </w:r>
    </w:p>
    <w:p w:rsidR="00B91D91" w:rsidRDefault="00B91D91" w:rsidP="00BC437B">
      <w:pPr>
        <w:tabs>
          <w:tab w:val="left" w:pos="1418"/>
        </w:tabs>
        <w:ind w:firstLine="708"/>
        <w:jc w:val="center"/>
        <w:rPr>
          <w:sz w:val="28"/>
        </w:rPr>
      </w:pPr>
      <w:r>
        <w:rPr>
          <w:sz w:val="28"/>
        </w:rPr>
        <w:t>Перечень мероприятий подпрограммы с указанием финансовых ресурсов и сроков их р</w:t>
      </w:r>
      <w:r w:rsidR="006D0E5D">
        <w:rPr>
          <w:sz w:val="28"/>
        </w:rPr>
        <w:t>еализации представлен в таблице</w:t>
      </w:r>
    </w:p>
    <w:p w:rsidR="00AB1E7B" w:rsidRDefault="00442493" w:rsidP="00BC437B">
      <w:pPr>
        <w:pStyle w:val="ConsPlusNormal"/>
        <w:jc w:val="center"/>
        <w:rPr>
          <w:rFonts w:ascii="Times New Roman" w:hAnsi="Times New Roman" w:cs="Times New Roman"/>
          <w:bCs/>
          <w:color w:val="000000"/>
          <w:sz w:val="28"/>
          <w:szCs w:val="28"/>
        </w:rPr>
      </w:pPr>
      <w:r w:rsidRPr="001C3D83">
        <w:rPr>
          <w:rFonts w:ascii="Times New Roman" w:hAnsi="Times New Roman" w:cs="Times New Roman"/>
          <w:sz w:val="28"/>
          <w:szCs w:val="28"/>
        </w:rPr>
        <w:t>Перечень</w:t>
      </w:r>
      <w:r w:rsidR="003225F9">
        <w:rPr>
          <w:rFonts w:ascii="Times New Roman" w:hAnsi="Times New Roman" w:cs="Times New Roman"/>
          <w:sz w:val="28"/>
          <w:szCs w:val="28"/>
        </w:rPr>
        <w:t xml:space="preserve"> </w:t>
      </w:r>
      <w:r w:rsidRPr="001C3D83">
        <w:rPr>
          <w:rFonts w:ascii="Times New Roman" w:hAnsi="Times New Roman" w:cs="Times New Roman"/>
          <w:sz w:val="28"/>
          <w:szCs w:val="28"/>
        </w:rPr>
        <w:t xml:space="preserve">основных </w:t>
      </w:r>
      <w:r w:rsidR="00DC3865">
        <w:rPr>
          <w:rFonts w:ascii="Times New Roman" w:hAnsi="Times New Roman" w:cs="Times New Roman"/>
          <w:sz w:val="28"/>
          <w:szCs w:val="28"/>
        </w:rPr>
        <w:t>под</w:t>
      </w:r>
      <w:r w:rsidRPr="001C3D83">
        <w:rPr>
          <w:rFonts w:ascii="Times New Roman" w:hAnsi="Times New Roman" w:cs="Times New Roman"/>
          <w:sz w:val="28"/>
          <w:szCs w:val="28"/>
        </w:rPr>
        <w:t>программных мероприятий подпрограммы</w:t>
      </w:r>
      <w:r w:rsidR="00BC437B">
        <w:rPr>
          <w:rFonts w:ascii="Times New Roman" w:hAnsi="Times New Roman" w:cs="Times New Roman"/>
          <w:sz w:val="28"/>
          <w:szCs w:val="28"/>
        </w:rPr>
        <w:t xml:space="preserve"> </w:t>
      </w:r>
      <w:r w:rsidR="00D7459A" w:rsidRPr="00D7459A">
        <w:rPr>
          <w:rFonts w:ascii="Times New Roman" w:hAnsi="Times New Roman" w:cs="Times New Roman"/>
          <w:bCs/>
          <w:color w:val="000000"/>
          <w:sz w:val="28"/>
          <w:szCs w:val="28"/>
        </w:rPr>
        <w:t xml:space="preserve">«Содержание подведомственных учреждений УТДС АМС </w:t>
      </w:r>
    </w:p>
    <w:p w:rsidR="00442493" w:rsidRDefault="00D7459A" w:rsidP="00BC437B">
      <w:pPr>
        <w:pStyle w:val="ConsPlusNormal"/>
        <w:jc w:val="center"/>
        <w:rPr>
          <w:rFonts w:ascii="Times New Roman" w:hAnsi="Times New Roman" w:cs="Times New Roman"/>
          <w:bCs/>
          <w:color w:val="000000"/>
          <w:sz w:val="28"/>
          <w:szCs w:val="28"/>
        </w:rPr>
      </w:pPr>
      <w:r w:rsidRPr="00D7459A">
        <w:rPr>
          <w:rFonts w:ascii="Times New Roman" w:hAnsi="Times New Roman" w:cs="Times New Roman"/>
          <w:bCs/>
          <w:color w:val="000000"/>
          <w:sz w:val="28"/>
          <w:szCs w:val="28"/>
        </w:rPr>
        <w:t>г. Владикавказа»</w:t>
      </w:r>
    </w:p>
    <w:p w:rsidR="00B91D91" w:rsidRDefault="00B91D91" w:rsidP="00442493">
      <w:pPr>
        <w:pStyle w:val="ConsPlusNormal"/>
        <w:ind w:firstLine="0"/>
        <w:jc w:val="center"/>
        <w:rPr>
          <w:rFonts w:ascii="Times New Roman" w:hAnsi="Times New Roman" w:cs="Times New Roman"/>
          <w:bCs/>
          <w:color w:val="000000"/>
          <w:sz w:val="28"/>
          <w:szCs w:val="28"/>
        </w:rPr>
      </w:pPr>
    </w:p>
    <w:p w:rsidR="00D7459A" w:rsidRPr="00D7459A" w:rsidRDefault="00D7459A" w:rsidP="00442493">
      <w:pPr>
        <w:pStyle w:val="ConsPlusNormal"/>
        <w:ind w:firstLine="0"/>
        <w:jc w:val="center"/>
        <w:rPr>
          <w:rFonts w:ascii="Times New Roman" w:hAnsi="Times New Roman" w:cs="Times New Roman"/>
          <w:bCs/>
          <w:color w:val="000000"/>
          <w:sz w:val="18"/>
          <w:szCs w:val="18"/>
        </w:rPr>
      </w:pPr>
    </w:p>
    <w:tbl>
      <w:tblPr>
        <w:tblW w:w="15735" w:type="dxa"/>
        <w:tblInd w:w="-10" w:type="dxa"/>
        <w:tblLayout w:type="fixed"/>
        <w:tblLook w:val="04A0" w:firstRow="1" w:lastRow="0" w:firstColumn="1" w:lastColumn="0" w:noHBand="0" w:noVBand="1"/>
      </w:tblPr>
      <w:tblGrid>
        <w:gridCol w:w="503"/>
        <w:gridCol w:w="2490"/>
        <w:gridCol w:w="1291"/>
        <w:gridCol w:w="1762"/>
        <w:gridCol w:w="1253"/>
        <w:gridCol w:w="1348"/>
        <w:gridCol w:w="1504"/>
        <w:gridCol w:w="2685"/>
        <w:gridCol w:w="2899"/>
      </w:tblGrid>
      <w:tr w:rsidR="00BC437B" w:rsidTr="00B61888">
        <w:trPr>
          <w:trHeight w:val="525"/>
        </w:trPr>
        <w:tc>
          <w:tcPr>
            <w:tcW w:w="503" w:type="dxa"/>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п/п</w:t>
            </w:r>
          </w:p>
        </w:tc>
        <w:tc>
          <w:tcPr>
            <w:tcW w:w="2490" w:type="dxa"/>
            <w:tcBorders>
              <w:top w:val="single" w:sz="8" w:space="0" w:color="auto"/>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xml:space="preserve">Срок исполнения </w:t>
            </w:r>
          </w:p>
        </w:tc>
        <w:tc>
          <w:tcPr>
            <w:tcW w:w="5867" w:type="dxa"/>
            <w:gridSpan w:val="4"/>
            <w:tcBorders>
              <w:top w:val="single" w:sz="8" w:space="0" w:color="auto"/>
              <w:left w:val="nil"/>
              <w:bottom w:val="single" w:sz="8" w:space="0" w:color="auto"/>
              <w:right w:val="single" w:sz="8" w:space="0" w:color="000000"/>
            </w:tcBorders>
            <w:shd w:val="clear" w:color="auto" w:fill="auto"/>
            <w:vAlign w:val="center"/>
            <w:hideMark/>
          </w:tcPr>
          <w:p w:rsidR="00BC437B" w:rsidRDefault="00BC437B">
            <w:pPr>
              <w:jc w:val="center"/>
              <w:rPr>
                <w:b/>
                <w:bCs/>
                <w:color w:val="000000"/>
                <w:sz w:val="20"/>
                <w:szCs w:val="20"/>
              </w:rPr>
            </w:pPr>
            <w:r>
              <w:rPr>
                <w:b/>
                <w:bCs/>
                <w:color w:val="000000"/>
                <w:sz w:val="20"/>
                <w:szCs w:val="20"/>
              </w:rPr>
              <w:t>Финансирование, тыс. руб.</w:t>
            </w:r>
          </w:p>
        </w:tc>
        <w:tc>
          <w:tcPr>
            <w:tcW w:w="2685"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Исполнители</w:t>
            </w:r>
          </w:p>
        </w:tc>
        <w:tc>
          <w:tcPr>
            <w:tcW w:w="2899"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r>
              <w:rPr>
                <w:b/>
                <w:bCs/>
                <w:color w:val="000000"/>
                <w:sz w:val="20"/>
                <w:szCs w:val="20"/>
              </w:rPr>
              <w:t>. или качеств. показатели)</w:t>
            </w:r>
          </w:p>
        </w:tc>
      </w:tr>
      <w:tr w:rsidR="00BC437B" w:rsidTr="00B61888">
        <w:trPr>
          <w:trHeight w:val="525"/>
        </w:trPr>
        <w:tc>
          <w:tcPr>
            <w:tcW w:w="503" w:type="dxa"/>
            <w:tcBorders>
              <w:top w:val="nil"/>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2490"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Год финансирования</w:t>
            </w:r>
          </w:p>
        </w:tc>
        <w:tc>
          <w:tcPr>
            <w:tcW w:w="4105" w:type="dxa"/>
            <w:gridSpan w:val="3"/>
            <w:tcBorders>
              <w:top w:val="single" w:sz="8" w:space="0" w:color="auto"/>
              <w:left w:val="nil"/>
              <w:bottom w:val="single" w:sz="8" w:space="0" w:color="auto"/>
              <w:right w:val="single" w:sz="8" w:space="0" w:color="000000"/>
            </w:tcBorders>
            <w:shd w:val="clear" w:color="auto" w:fill="auto"/>
            <w:vAlign w:val="center"/>
            <w:hideMark/>
          </w:tcPr>
          <w:p w:rsidR="00BC437B" w:rsidRDefault="00BC437B">
            <w:pPr>
              <w:jc w:val="center"/>
              <w:rPr>
                <w:b/>
                <w:bCs/>
                <w:color w:val="000000"/>
                <w:sz w:val="20"/>
                <w:szCs w:val="20"/>
              </w:rPr>
            </w:pPr>
            <w:r>
              <w:rPr>
                <w:b/>
                <w:bCs/>
                <w:color w:val="000000"/>
                <w:sz w:val="20"/>
                <w:szCs w:val="20"/>
              </w:rPr>
              <w:t>в том числе:</w:t>
            </w:r>
          </w:p>
        </w:tc>
        <w:tc>
          <w:tcPr>
            <w:tcW w:w="2685"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2899"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r>
      <w:tr w:rsidR="00BC437B" w:rsidTr="00B61888">
        <w:trPr>
          <w:trHeight w:val="315"/>
        </w:trPr>
        <w:tc>
          <w:tcPr>
            <w:tcW w:w="503" w:type="dxa"/>
            <w:tcBorders>
              <w:top w:val="nil"/>
              <w:left w:val="single" w:sz="8" w:space="0" w:color="auto"/>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2490" w:type="dxa"/>
            <w:tcBorders>
              <w:top w:val="nil"/>
              <w:left w:val="nil"/>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253" w:type="dxa"/>
            <w:tcBorders>
              <w:top w:val="nil"/>
              <w:left w:val="nil"/>
              <w:bottom w:val="nil"/>
              <w:right w:val="single" w:sz="8" w:space="0" w:color="auto"/>
            </w:tcBorders>
            <w:shd w:val="clear" w:color="auto" w:fill="auto"/>
            <w:vAlign w:val="center"/>
            <w:hideMark/>
          </w:tcPr>
          <w:p w:rsidR="00BC437B" w:rsidRDefault="00B61888">
            <w:pPr>
              <w:jc w:val="center"/>
              <w:rPr>
                <w:b/>
                <w:bCs/>
                <w:color w:val="000000"/>
                <w:sz w:val="20"/>
                <w:szCs w:val="20"/>
              </w:rPr>
            </w:pPr>
            <w:r>
              <w:rPr>
                <w:b/>
                <w:bCs/>
                <w:color w:val="000000"/>
                <w:sz w:val="20"/>
                <w:szCs w:val="20"/>
              </w:rPr>
              <w:t>местный бюджет</w:t>
            </w:r>
          </w:p>
        </w:tc>
        <w:tc>
          <w:tcPr>
            <w:tcW w:w="1348" w:type="dxa"/>
            <w:tcBorders>
              <w:top w:val="nil"/>
              <w:left w:val="nil"/>
              <w:bottom w:val="nil"/>
              <w:right w:val="single" w:sz="8" w:space="0" w:color="auto"/>
            </w:tcBorders>
            <w:shd w:val="clear" w:color="auto" w:fill="auto"/>
            <w:vAlign w:val="center"/>
            <w:hideMark/>
          </w:tcPr>
          <w:p w:rsidR="00BC437B" w:rsidRDefault="00B61888">
            <w:pPr>
              <w:jc w:val="center"/>
              <w:rPr>
                <w:b/>
                <w:bCs/>
                <w:color w:val="000000"/>
                <w:sz w:val="20"/>
                <w:szCs w:val="20"/>
              </w:rPr>
            </w:pPr>
            <w:proofErr w:type="spellStart"/>
            <w:proofErr w:type="gramStart"/>
            <w:r>
              <w:rPr>
                <w:b/>
                <w:bCs/>
                <w:color w:val="000000"/>
                <w:sz w:val="20"/>
                <w:szCs w:val="20"/>
              </w:rPr>
              <w:t>республи-канский</w:t>
            </w:r>
            <w:proofErr w:type="spellEnd"/>
            <w:proofErr w:type="gramEnd"/>
            <w:r>
              <w:rPr>
                <w:b/>
                <w:bCs/>
                <w:color w:val="000000"/>
                <w:sz w:val="20"/>
                <w:szCs w:val="20"/>
              </w:rPr>
              <w:t xml:space="preserve"> бюджет</w:t>
            </w:r>
          </w:p>
        </w:tc>
        <w:tc>
          <w:tcPr>
            <w:tcW w:w="1504" w:type="dxa"/>
            <w:tcBorders>
              <w:top w:val="nil"/>
              <w:left w:val="nil"/>
              <w:bottom w:val="nil"/>
              <w:right w:val="single" w:sz="8" w:space="0" w:color="auto"/>
            </w:tcBorders>
            <w:shd w:val="clear" w:color="auto" w:fill="auto"/>
            <w:vAlign w:val="center"/>
            <w:hideMark/>
          </w:tcPr>
          <w:p w:rsidR="00BC437B" w:rsidRDefault="00B61888">
            <w:pPr>
              <w:jc w:val="center"/>
              <w:rPr>
                <w:b/>
                <w:bCs/>
                <w:color w:val="000000"/>
                <w:sz w:val="20"/>
                <w:szCs w:val="20"/>
              </w:rPr>
            </w:pPr>
            <w:r>
              <w:rPr>
                <w:b/>
                <w:bCs/>
                <w:color w:val="000000"/>
                <w:sz w:val="20"/>
                <w:szCs w:val="20"/>
              </w:rPr>
              <w:t>федеральный бюджет</w:t>
            </w:r>
          </w:p>
        </w:tc>
        <w:tc>
          <w:tcPr>
            <w:tcW w:w="2685"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2899"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r>
      <w:tr w:rsidR="00BC437B" w:rsidTr="00B61888">
        <w:trPr>
          <w:trHeight w:val="315"/>
        </w:trPr>
        <w:tc>
          <w:tcPr>
            <w:tcW w:w="50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1</w:t>
            </w:r>
          </w:p>
        </w:tc>
        <w:tc>
          <w:tcPr>
            <w:tcW w:w="2490"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3</w:t>
            </w:r>
          </w:p>
        </w:tc>
        <w:tc>
          <w:tcPr>
            <w:tcW w:w="1762"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4</w:t>
            </w:r>
          </w:p>
        </w:tc>
        <w:tc>
          <w:tcPr>
            <w:tcW w:w="1253" w:type="dxa"/>
            <w:tcBorders>
              <w:top w:val="single" w:sz="8" w:space="0" w:color="auto"/>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5</w:t>
            </w:r>
          </w:p>
        </w:tc>
        <w:tc>
          <w:tcPr>
            <w:tcW w:w="1348"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6</w:t>
            </w:r>
          </w:p>
        </w:tc>
        <w:tc>
          <w:tcPr>
            <w:tcW w:w="1504"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7</w:t>
            </w:r>
          </w:p>
        </w:tc>
        <w:tc>
          <w:tcPr>
            <w:tcW w:w="2685"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8</w:t>
            </w:r>
          </w:p>
        </w:tc>
        <w:tc>
          <w:tcPr>
            <w:tcW w:w="2899"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9</w:t>
            </w:r>
          </w:p>
        </w:tc>
      </w:tr>
      <w:tr w:rsidR="006D0E5D" w:rsidTr="00B61888">
        <w:trPr>
          <w:trHeight w:val="300"/>
        </w:trPr>
        <w:tc>
          <w:tcPr>
            <w:tcW w:w="503" w:type="dxa"/>
            <w:vMerge w:val="restart"/>
            <w:tcBorders>
              <w:top w:val="nil"/>
              <w:left w:val="single" w:sz="8" w:space="0" w:color="auto"/>
              <w:right w:val="single" w:sz="8" w:space="0" w:color="auto"/>
            </w:tcBorders>
            <w:shd w:val="clear" w:color="auto" w:fill="auto"/>
            <w:vAlign w:val="center"/>
            <w:hideMark/>
          </w:tcPr>
          <w:p w:rsidR="006D0E5D" w:rsidRDefault="006D0E5D">
            <w:pPr>
              <w:jc w:val="center"/>
              <w:rPr>
                <w:b/>
                <w:bCs/>
                <w:color w:val="000000"/>
                <w:sz w:val="20"/>
                <w:szCs w:val="20"/>
              </w:rPr>
            </w:pPr>
            <w:r>
              <w:rPr>
                <w:b/>
                <w:bCs/>
                <w:color w:val="000000"/>
                <w:sz w:val="20"/>
                <w:szCs w:val="20"/>
              </w:rPr>
              <w:t>1</w:t>
            </w:r>
          </w:p>
        </w:tc>
        <w:tc>
          <w:tcPr>
            <w:tcW w:w="2490" w:type="dxa"/>
            <w:vMerge w:val="restart"/>
            <w:tcBorders>
              <w:top w:val="nil"/>
              <w:left w:val="single" w:sz="8" w:space="0" w:color="auto"/>
              <w:right w:val="single" w:sz="8" w:space="0" w:color="auto"/>
            </w:tcBorders>
            <w:shd w:val="clear" w:color="auto" w:fill="auto"/>
            <w:vAlign w:val="center"/>
            <w:hideMark/>
          </w:tcPr>
          <w:p w:rsidR="006D0E5D" w:rsidRDefault="006D0E5D" w:rsidP="00217068">
            <w:pPr>
              <w:rPr>
                <w:b/>
                <w:bCs/>
                <w:color w:val="000000"/>
                <w:sz w:val="18"/>
                <w:szCs w:val="18"/>
              </w:rPr>
            </w:pPr>
            <w:r>
              <w:rPr>
                <w:b/>
                <w:bCs/>
                <w:color w:val="000000"/>
                <w:sz w:val="18"/>
                <w:szCs w:val="18"/>
              </w:rPr>
              <w:t>Подпрограмма 4. «Содержание подведомственных учреждений УТДС АМС             г. Владикавказа»</w:t>
            </w:r>
          </w:p>
        </w:tc>
        <w:tc>
          <w:tcPr>
            <w:tcW w:w="1291" w:type="dxa"/>
            <w:vMerge w:val="restart"/>
            <w:tcBorders>
              <w:top w:val="nil"/>
              <w:left w:val="single" w:sz="8" w:space="0" w:color="auto"/>
              <w:right w:val="single" w:sz="8" w:space="0" w:color="auto"/>
            </w:tcBorders>
            <w:shd w:val="clear" w:color="auto" w:fill="auto"/>
            <w:vAlign w:val="center"/>
            <w:hideMark/>
          </w:tcPr>
          <w:p w:rsidR="006D0E5D" w:rsidRDefault="003A3BBB" w:rsidP="006D0E5D">
            <w:pPr>
              <w:jc w:val="center"/>
              <w:rPr>
                <w:b/>
                <w:bCs/>
                <w:color w:val="000000"/>
                <w:sz w:val="20"/>
                <w:szCs w:val="20"/>
              </w:rPr>
            </w:pPr>
            <w:r>
              <w:rPr>
                <w:b/>
                <w:bCs/>
                <w:color w:val="000000"/>
                <w:sz w:val="20"/>
                <w:szCs w:val="20"/>
              </w:rPr>
              <w:t>2021</w:t>
            </w:r>
            <w:r w:rsidR="00323612">
              <w:rPr>
                <w:b/>
                <w:bCs/>
                <w:color w:val="000000"/>
                <w:sz w:val="20"/>
                <w:szCs w:val="20"/>
              </w:rPr>
              <w:t>-202</w:t>
            </w:r>
            <w:r>
              <w:rPr>
                <w:b/>
                <w:bCs/>
                <w:color w:val="000000"/>
                <w:sz w:val="20"/>
                <w:szCs w:val="20"/>
              </w:rPr>
              <w:t>3</w:t>
            </w:r>
          </w:p>
        </w:tc>
        <w:tc>
          <w:tcPr>
            <w:tcW w:w="1762" w:type="dxa"/>
            <w:tcBorders>
              <w:top w:val="nil"/>
              <w:left w:val="nil"/>
              <w:bottom w:val="nil"/>
              <w:right w:val="nil"/>
            </w:tcBorders>
            <w:shd w:val="clear" w:color="auto" w:fill="auto"/>
            <w:vAlign w:val="center"/>
            <w:hideMark/>
          </w:tcPr>
          <w:p w:rsidR="006D0E5D" w:rsidRDefault="003A3BBB">
            <w:pPr>
              <w:jc w:val="center"/>
              <w:rPr>
                <w:b/>
                <w:bCs/>
                <w:color w:val="000000"/>
                <w:sz w:val="20"/>
                <w:szCs w:val="20"/>
                <w:u w:val="single"/>
              </w:rPr>
            </w:pPr>
            <w:r>
              <w:rPr>
                <w:b/>
                <w:bCs/>
                <w:color w:val="000000"/>
                <w:sz w:val="20"/>
                <w:szCs w:val="20"/>
                <w:u w:val="single"/>
              </w:rPr>
              <w:t>2021</w:t>
            </w:r>
            <w:r w:rsidR="00363A5E">
              <w:rPr>
                <w:b/>
                <w:bCs/>
                <w:color w:val="000000"/>
                <w:sz w:val="20"/>
                <w:szCs w:val="20"/>
                <w:u w:val="single"/>
              </w:rPr>
              <w:t xml:space="preserve"> </w:t>
            </w:r>
            <w:r w:rsidR="006D0E5D">
              <w:rPr>
                <w:b/>
                <w:bCs/>
                <w:color w:val="000000"/>
                <w:sz w:val="20"/>
                <w:szCs w:val="20"/>
                <w:u w:val="single"/>
              </w:rPr>
              <w:t>год</w:t>
            </w:r>
          </w:p>
        </w:tc>
        <w:tc>
          <w:tcPr>
            <w:tcW w:w="1253" w:type="dxa"/>
            <w:tcBorders>
              <w:top w:val="single" w:sz="8" w:space="0" w:color="auto"/>
              <w:left w:val="single" w:sz="8" w:space="0" w:color="auto"/>
              <w:right w:val="single" w:sz="8" w:space="0" w:color="auto"/>
            </w:tcBorders>
            <w:shd w:val="clear" w:color="auto" w:fill="auto"/>
            <w:vAlign w:val="center"/>
            <w:hideMark/>
          </w:tcPr>
          <w:p w:rsidR="006D0E5D" w:rsidRPr="00C50BFF" w:rsidRDefault="0061310E" w:rsidP="007A0712">
            <w:pPr>
              <w:jc w:val="center"/>
              <w:rPr>
                <w:b/>
                <w:bCs/>
                <w:color w:val="000000"/>
                <w:sz w:val="20"/>
                <w:szCs w:val="20"/>
              </w:rPr>
            </w:pPr>
            <w:r>
              <w:rPr>
                <w:b/>
                <w:bCs/>
                <w:color w:val="000000"/>
                <w:sz w:val="20"/>
                <w:szCs w:val="20"/>
              </w:rPr>
              <w:t>49 323,50</w:t>
            </w:r>
          </w:p>
        </w:tc>
        <w:tc>
          <w:tcPr>
            <w:tcW w:w="1348" w:type="dxa"/>
            <w:tcBorders>
              <w:top w:val="nil"/>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1504" w:type="dxa"/>
            <w:tcBorders>
              <w:top w:val="nil"/>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2685" w:type="dxa"/>
            <w:vMerge w:val="restart"/>
            <w:tcBorders>
              <w:top w:val="nil"/>
              <w:left w:val="single" w:sz="8" w:space="0" w:color="auto"/>
              <w:right w:val="single" w:sz="8" w:space="0" w:color="auto"/>
            </w:tcBorders>
            <w:shd w:val="clear" w:color="auto" w:fill="auto"/>
            <w:vAlign w:val="center"/>
            <w:hideMark/>
          </w:tcPr>
          <w:p w:rsidR="006D0E5D" w:rsidRDefault="006D0E5D" w:rsidP="0006210F">
            <w:pPr>
              <w:jc w:val="center"/>
              <w:rPr>
                <w:color w:val="000000"/>
                <w:sz w:val="20"/>
                <w:szCs w:val="20"/>
              </w:rPr>
            </w:pPr>
            <w:r>
              <w:rPr>
                <w:color w:val="000000"/>
                <w:sz w:val="20"/>
                <w:szCs w:val="20"/>
              </w:rPr>
              <w:t>ВМКУ «Дорожный фонд» и ВМБУ «Владикавказские дороги»</w:t>
            </w:r>
          </w:p>
        </w:tc>
        <w:tc>
          <w:tcPr>
            <w:tcW w:w="2899" w:type="dxa"/>
            <w:vMerge w:val="restart"/>
            <w:tcBorders>
              <w:top w:val="nil"/>
              <w:left w:val="single" w:sz="8" w:space="0" w:color="auto"/>
              <w:right w:val="single" w:sz="8" w:space="0" w:color="auto"/>
            </w:tcBorders>
            <w:shd w:val="clear" w:color="auto" w:fill="auto"/>
            <w:vAlign w:val="center"/>
            <w:hideMark/>
          </w:tcPr>
          <w:p w:rsidR="006D0E5D" w:rsidRDefault="006D0E5D">
            <w:pPr>
              <w:jc w:val="center"/>
              <w:rPr>
                <w:color w:val="000000"/>
                <w:sz w:val="22"/>
                <w:szCs w:val="22"/>
              </w:rPr>
            </w:pPr>
            <w:r>
              <w:rPr>
                <w:color w:val="000000"/>
                <w:sz w:val="22"/>
                <w:szCs w:val="22"/>
              </w:rPr>
              <w:t>Создание условий, соответствующих современным требованиям, для эффективной деятельности ВМКУ «Дорожный фонд» и ВМБУ «Владикавказские дороги»</w:t>
            </w:r>
          </w:p>
        </w:tc>
      </w:tr>
      <w:tr w:rsidR="006D0E5D" w:rsidTr="00B61888">
        <w:trPr>
          <w:trHeight w:val="107"/>
        </w:trPr>
        <w:tc>
          <w:tcPr>
            <w:tcW w:w="503" w:type="dxa"/>
            <w:vMerge/>
            <w:tcBorders>
              <w:left w:val="single" w:sz="8" w:space="0" w:color="auto"/>
              <w:right w:val="single" w:sz="8" w:space="0" w:color="auto"/>
            </w:tcBorders>
            <w:shd w:val="clear" w:color="auto" w:fill="auto"/>
            <w:vAlign w:val="center"/>
          </w:tcPr>
          <w:p w:rsidR="006D0E5D" w:rsidRDefault="006D0E5D">
            <w:pPr>
              <w:jc w:val="center"/>
              <w:rPr>
                <w:b/>
                <w:bCs/>
                <w:color w:val="000000"/>
                <w:sz w:val="20"/>
                <w:szCs w:val="20"/>
              </w:rPr>
            </w:pPr>
          </w:p>
        </w:tc>
        <w:tc>
          <w:tcPr>
            <w:tcW w:w="2490" w:type="dxa"/>
            <w:vMerge/>
            <w:tcBorders>
              <w:left w:val="single" w:sz="8" w:space="0" w:color="auto"/>
              <w:right w:val="single" w:sz="8" w:space="0" w:color="auto"/>
            </w:tcBorders>
            <w:shd w:val="clear" w:color="auto" w:fill="auto"/>
            <w:vAlign w:val="center"/>
          </w:tcPr>
          <w:p w:rsidR="006D0E5D" w:rsidRDefault="006D0E5D" w:rsidP="00217068">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6D0E5D" w:rsidRDefault="006D0E5D" w:rsidP="00164EDF">
            <w:pPr>
              <w:jc w:val="center"/>
              <w:rPr>
                <w:b/>
                <w:bCs/>
                <w:color w:val="000000"/>
                <w:sz w:val="20"/>
                <w:szCs w:val="20"/>
              </w:rPr>
            </w:pPr>
          </w:p>
        </w:tc>
        <w:tc>
          <w:tcPr>
            <w:tcW w:w="1762" w:type="dxa"/>
            <w:tcBorders>
              <w:top w:val="nil"/>
              <w:left w:val="nil"/>
              <w:bottom w:val="nil"/>
              <w:right w:val="nil"/>
            </w:tcBorders>
            <w:shd w:val="clear" w:color="auto" w:fill="auto"/>
            <w:vAlign w:val="center"/>
          </w:tcPr>
          <w:p w:rsidR="006D0E5D" w:rsidRDefault="006D0E5D" w:rsidP="00323612">
            <w:pPr>
              <w:jc w:val="center"/>
              <w:rPr>
                <w:b/>
                <w:bCs/>
                <w:color w:val="000000"/>
                <w:sz w:val="20"/>
                <w:szCs w:val="20"/>
                <w:u w:val="single"/>
              </w:rPr>
            </w:pPr>
            <w:r>
              <w:rPr>
                <w:b/>
                <w:bCs/>
                <w:color w:val="000000"/>
                <w:sz w:val="20"/>
                <w:szCs w:val="20"/>
                <w:u w:val="single"/>
              </w:rPr>
              <w:t>20</w:t>
            </w:r>
            <w:r w:rsidR="003A3BBB">
              <w:rPr>
                <w:b/>
                <w:bCs/>
                <w:color w:val="000000"/>
                <w:sz w:val="20"/>
                <w:szCs w:val="20"/>
                <w:u w:val="single"/>
              </w:rPr>
              <w:t>22</w:t>
            </w:r>
            <w:r w:rsidR="00323612">
              <w:rPr>
                <w:b/>
                <w:bCs/>
                <w:color w:val="000000"/>
                <w:sz w:val="20"/>
                <w:szCs w:val="20"/>
                <w:u w:val="single"/>
              </w:rPr>
              <w:t xml:space="preserve"> </w:t>
            </w:r>
            <w:r>
              <w:rPr>
                <w:b/>
                <w:bCs/>
                <w:color w:val="000000"/>
                <w:sz w:val="20"/>
                <w:szCs w:val="20"/>
                <w:u w:val="single"/>
              </w:rPr>
              <w:t>год</w:t>
            </w:r>
          </w:p>
        </w:tc>
        <w:tc>
          <w:tcPr>
            <w:tcW w:w="1253" w:type="dxa"/>
            <w:tcBorders>
              <w:left w:val="single" w:sz="8" w:space="0" w:color="auto"/>
              <w:bottom w:val="nil"/>
              <w:right w:val="single" w:sz="8" w:space="0" w:color="auto"/>
            </w:tcBorders>
            <w:shd w:val="clear" w:color="auto" w:fill="auto"/>
            <w:vAlign w:val="center"/>
          </w:tcPr>
          <w:p w:rsidR="006D0E5D" w:rsidRPr="00C50BFF" w:rsidRDefault="0061310E">
            <w:pPr>
              <w:jc w:val="center"/>
              <w:rPr>
                <w:b/>
                <w:bCs/>
                <w:color w:val="000000"/>
                <w:sz w:val="20"/>
                <w:szCs w:val="20"/>
              </w:rPr>
            </w:pPr>
            <w:r>
              <w:rPr>
                <w:b/>
                <w:bCs/>
                <w:color w:val="000000"/>
                <w:sz w:val="20"/>
                <w:szCs w:val="20"/>
              </w:rPr>
              <w:t>49 323,50</w:t>
            </w:r>
          </w:p>
        </w:tc>
        <w:tc>
          <w:tcPr>
            <w:tcW w:w="1348"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6D0E5D" w:rsidRDefault="006D0E5D" w:rsidP="0006210F">
            <w:pPr>
              <w:jc w:val="center"/>
              <w:rPr>
                <w:color w:val="000000"/>
                <w:sz w:val="20"/>
                <w:szCs w:val="20"/>
              </w:rPr>
            </w:pPr>
          </w:p>
        </w:tc>
        <w:tc>
          <w:tcPr>
            <w:tcW w:w="2899" w:type="dxa"/>
            <w:vMerge/>
            <w:tcBorders>
              <w:left w:val="single" w:sz="8" w:space="0" w:color="auto"/>
              <w:right w:val="single" w:sz="8" w:space="0" w:color="auto"/>
            </w:tcBorders>
            <w:shd w:val="clear" w:color="auto" w:fill="auto"/>
            <w:vAlign w:val="center"/>
          </w:tcPr>
          <w:p w:rsidR="006D0E5D" w:rsidRDefault="006D0E5D">
            <w:pPr>
              <w:jc w:val="center"/>
              <w:rPr>
                <w:color w:val="000000"/>
                <w:sz w:val="22"/>
                <w:szCs w:val="22"/>
              </w:rPr>
            </w:pPr>
          </w:p>
        </w:tc>
      </w:tr>
      <w:tr w:rsidR="00323612" w:rsidTr="00B61888">
        <w:trPr>
          <w:trHeight w:val="107"/>
        </w:trPr>
        <w:tc>
          <w:tcPr>
            <w:tcW w:w="503" w:type="dxa"/>
            <w:vMerge/>
            <w:tcBorders>
              <w:left w:val="single" w:sz="8" w:space="0" w:color="auto"/>
              <w:right w:val="single" w:sz="8" w:space="0" w:color="auto"/>
            </w:tcBorders>
            <w:shd w:val="clear" w:color="auto" w:fill="auto"/>
            <w:vAlign w:val="center"/>
          </w:tcPr>
          <w:p w:rsidR="00323612" w:rsidRDefault="00323612">
            <w:pPr>
              <w:jc w:val="center"/>
              <w:rPr>
                <w:b/>
                <w:bCs/>
                <w:color w:val="000000"/>
                <w:sz w:val="20"/>
                <w:szCs w:val="20"/>
              </w:rPr>
            </w:pPr>
          </w:p>
        </w:tc>
        <w:tc>
          <w:tcPr>
            <w:tcW w:w="2490" w:type="dxa"/>
            <w:vMerge/>
            <w:tcBorders>
              <w:left w:val="single" w:sz="8" w:space="0" w:color="auto"/>
              <w:right w:val="single" w:sz="8" w:space="0" w:color="auto"/>
            </w:tcBorders>
            <w:shd w:val="clear" w:color="auto" w:fill="auto"/>
            <w:vAlign w:val="center"/>
          </w:tcPr>
          <w:p w:rsidR="00323612" w:rsidRDefault="00323612" w:rsidP="00217068">
            <w:pPr>
              <w:rPr>
                <w:b/>
                <w:bCs/>
                <w:color w:val="000000"/>
                <w:sz w:val="18"/>
                <w:szCs w:val="18"/>
              </w:rPr>
            </w:pPr>
          </w:p>
        </w:tc>
        <w:tc>
          <w:tcPr>
            <w:tcW w:w="1291" w:type="dxa"/>
            <w:vMerge/>
            <w:tcBorders>
              <w:left w:val="single" w:sz="8" w:space="0" w:color="auto"/>
              <w:right w:val="single" w:sz="8" w:space="0" w:color="auto"/>
            </w:tcBorders>
            <w:shd w:val="clear" w:color="auto" w:fill="auto"/>
            <w:vAlign w:val="center"/>
          </w:tcPr>
          <w:p w:rsidR="00323612" w:rsidRDefault="00323612" w:rsidP="00164EDF">
            <w:pPr>
              <w:jc w:val="center"/>
              <w:rPr>
                <w:b/>
                <w:bCs/>
                <w:color w:val="000000"/>
                <w:sz w:val="20"/>
                <w:szCs w:val="20"/>
              </w:rPr>
            </w:pPr>
          </w:p>
        </w:tc>
        <w:tc>
          <w:tcPr>
            <w:tcW w:w="1762" w:type="dxa"/>
            <w:tcBorders>
              <w:top w:val="nil"/>
              <w:left w:val="nil"/>
              <w:bottom w:val="nil"/>
              <w:right w:val="nil"/>
            </w:tcBorders>
            <w:shd w:val="clear" w:color="auto" w:fill="auto"/>
            <w:vAlign w:val="center"/>
          </w:tcPr>
          <w:p w:rsidR="00323612" w:rsidRDefault="003A3BBB" w:rsidP="00363A5E">
            <w:pPr>
              <w:jc w:val="center"/>
              <w:rPr>
                <w:b/>
                <w:bCs/>
                <w:color w:val="000000"/>
                <w:sz w:val="20"/>
                <w:szCs w:val="20"/>
                <w:u w:val="single"/>
              </w:rPr>
            </w:pPr>
            <w:r>
              <w:rPr>
                <w:b/>
                <w:bCs/>
                <w:color w:val="000000"/>
                <w:sz w:val="20"/>
                <w:szCs w:val="20"/>
                <w:u w:val="single"/>
              </w:rPr>
              <w:t>2023</w:t>
            </w:r>
            <w:r w:rsidR="00323612">
              <w:rPr>
                <w:b/>
                <w:bCs/>
                <w:color w:val="000000"/>
                <w:sz w:val="20"/>
                <w:szCs w:val="20"/>
                <w:u w:val="single"/>
              </w:rPr>
              <w:t xml:space="preserve"> год</w:t>
            </w:r>
          </w:p>
        </w:tc>
        <w:tc>
          <w:tcPr>
            <w:tcW w:w="1253" w:type="dxa"/>
            <w:tcBorders>
              <w:left w:val="single" w:sz="8" w:space="0" w:color="auto"/>
              <w:bottom w:val="nil"/>
              <w:right w:val="single" w:sz="8" w:space="0" w:color="auto"/>
            </w:tcBorders>
            <w:shd w:val="clear" w:color="auto" w:fill="auto"/>
            <w:vAlign w:val="center"/>
          </w:tcPr>
          <w:p w:rsidR="00323612" w:rsidRDefault="0061310E">
            <w:pPr>
              <w:jc w:val="center"/>
              <w:rPr>
                <w:b/>
                <w:bCs/>
                <w:color w:val="000000"/>
                <w:sz w:val="20"/>
                <w:szCs w:val="20"/>
              </w:rPr>
            </w:pPr>
            <w:r>
              <w:rPr>
                <w:b/>
                <w:bCs/>
                <w:color w:val="000000"/>
                <w:sz w:val="20"/>
                <w:szCs w:val="20"/>
              </w:rPr>
              <w:t>49 323,50</w:t>
            </w:r>
          </w:p>
        </w:tc>
        <w:tc>
          <w:tcPr>
            <w:tcW w:w="1348"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323612" w:rsidRDefault="00323612" w:rsidP="0006210F">
            <w:pPr>
              <w:jc w:val="center"/>
              <w:rPr>
                <w:color w:val="000000"/>
                <w:sz w:val="20"/>
                <w:szCs w:val="20"/>
              </w:rPr>
            </w:pPr>
          </w:p>
        </w:tc>
        <w:tc>
          <w:tcPr>
            <w:tcW w:w="2899" w:type="dxa"/>
            <w:vMerge/>
            <w:tcBorders>
              <w:left w:val="single" w:sz="8" w:space="0" w:color="auto"/>
              <w:right w:val="single" w:sz="8" w:space="0" w:color="auto"/>
            </w:tcBorders>
            <w:shd w:val="clear" w:color="auto" w:fill="auto"/>
            <w:vAlign w:val="center"/>
          </w:tcPr>
          <w:p w:rsidR="00323612" w:rsidRDefault="00323612">
            <w:pPr>
              <w:jc w:val="center"/>
              <w:rPr>
                <w:color w:val="000000"/>
                <w:sz w:val="22"/>
                <w:szCs w:val="22"/>
              </w:rPr>
            </w:pPr>
          </w:p>
        </w:tc>
      </w:tr>
      <w:tr w:rsidR="006D0E5D" w:rsidTr="00B61888">
        <w:trPr>
          <w:trHeight w:val="300"/>
        </w:trPr>
        <w:tc>
          <w:tcPr>
            <w:tcW w:w="503"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1.1</w:t>
            </w:r>
          </w:p>
        </w:tc>
        <w:tc>
          <w:tcPr>
            <w:tcW w:w="2490"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pPr>
              <w:rPr>
                <w:color w:val="000000"/>
                <w:sz w:val="20"/>
                <w:szCs w:val="20"/>
              </w:rPr>
            </w:pPr>
            <w:r>
              <w:rPr>
                <w:color w:val="000000"/>
                <w:sz w:val="20"/>
                <w:szCs w:val="20"/>
              </w:rPr>
              <w:t>ВМКУ «Дорожный фонд»</w:t>
            </w:r>
          </w:p>
        </w:tc>
        <w:tc>
          <w:tcPr>
            <w:tcW w:w="129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D0E5D" w:rsidRDefault="003A3BBB" w:rsidP="00164EDF">
            <w:pPr>
              <w:jc w:val="center"/>
              <w:rPr>
                <w:color w:val="000000"/>
                <w:sz w:val="20"/>
                <w:szCs w:val="20"/>
              </w:rPr>
            </w:pPr>
            <w:r>
              <w:rPr>
                <w:color w:val="000000"/>
                <w:sz w:val="20"/>
                <w:szCs w:val="20"/>
              </w:rPr>
              <w:t>2021</w:t>
            </w:r>
            <w:r w:rsidR="00323612">
              <w:rPr>
                <w:color w:val="000000"/>
                <w:sz w:val="20"/>
                <w:szCs w:val="20"/>
              </w:rPr>
              <w:t>-202</w:t>
            </w:r>
            <w:r>
              <w:rPr>
                <w:color w:val="000000"/>
                <w:sz w:val="20"/>
                <w:szCs w:val="20"/>
              </w:rPr>
              <w:t>3</w:t>
            </w:r>
          </w:p>
        </w:tc>
        <w:tc>
          <w:tcPr>
            <w:tcW w:w="1762" w:type="dxa"/>
            <w:tcBorders>
              <w:top w:val="single" w:sz="8" w:space="0" w:color="auto"/>
              <w:left w:val="nil"/>
              <w:bottom w:val="nil"/>
              <w:right w:val="nil"/>
            </w:tcBorders>
            <w:shd w:val="clear" w:color="auto" w:fill="auto"/>
            <w:vAlign w:val="center"/>
            <w:hideMark/>
          </w:tcPr>
          <w:p w:rsidR="006D0E5D" w:rsidRDefault="003A3BBB">
            <w:pPr>
              <w:jc w:val="center"/>
              <w:rPr>
                <w:color w:val="000000"/>
                <w:sz w:val="20"/>
                <w:szCs w:val="20"/>
                <w:u w:val="single"/>
              </w:rPr>
            </w:pPr>
            <w:r>
              <w:rPr>
                <w:color w:val="000000"/>
                <w:sz w:val="20"/>
                <w:szCs w:val="20"/>
                <w:u w:val="single"/>
              </w:rPr>
              <w:t>2021</w:t>
            </w:r>
            <w:r w:rsidR="006D0E5D">
              <w:rPr>
                <w:color w:val="000000"/>
                <w:sz w:val="20"/>
                <w:szCs w:val="20"/>
                <w:u w:val="single"/>
              </w:rPr>
              <w:t xml:space="preserve"> год</w:t>
            </w:r>
          </w:p>
        </w:tc>
        <w:tc>
          <w:tcPr>
            <w:tcW w:w="1253" w:type="dxa"/>
            <w:tcBorders>
              <w:top w:val="single" w:sz="8" w:space="0" w:color="auto"/>
              <w:left w:val="single" w:sz="8" w:space="0" w:color="auto"/>
              <w:right w:val="single" w:sz="8" w:space="0" w:color="auto"/>
            </w:tcBorders>
            <w:shd w:val="clear" w:color="auto" w:fill="auto"/>
            <w:vAlign w:val="center"/>
            <w:hideMark/>
          </w:tcPr>
          <w:p w:rsidR="006D0E5D" w:rsidRPr="00C50BFF" w:rsidRDefault="0061310E" w:rsidP="007A0712">
            <w:pPr>
              <w:jc w:val="center"/>
              <w:rPr>
                <w:color w:val="000000"/>
                <w:sz w:val="20"/>
                <w:szCs w:val="20"/>
              </w:rPr>
            </w:pPr>
            <w:r>
              <w:rPr>
                <w:color w:val="000000"/>
                <w:sz w:val="20"/>
                <w:szCs w:val="20"/>
              </w:rPr>
              <w:t>4 485,00</w:t>
            </w:r>
          </w:p>
        </w:tc>
        <w:tc>
          <w:tcPr>
            <w:tcW w:w="1348" w:type="dxa"/>
            <w:tcBorders>
              <w:top w:val="single" w:sz="8" w:space="0" w:color="auto"/>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1504" w:type="dxa"/>
            <w:tcBorders>
              <w:top w:val="single" w:sz="8" w:space="0" w:color="auto"/>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2685"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ВМКУ «Дорожный фонд»</w:t>
            </w:r>
          </w:p>
        </w:tc>
        <w:tc>
          <w:tcPr>
            <w:tcW w:w="2899" w:type="dxa"/>
            <w:vMerge/>
            <w:tcBorders>
              <w:left w:val="single" w:sz="8" w:space="0" w:color="auto"/>
              <w:right w:val="single" w:sz="8" w:space="0" w:color="auto"/>
            </w:tcBorders>
            <w:vAlign w:val="center"/>
            <w:hideMark/>
          </w:tcPr>
          <w:p w:rsidR="006D0E5D" w:rsidRDefault="006D0E5D">
            <w:pPr>
              <w:rPr>
                <w:color w:val="000000"/>
                <w:sz w:val="22"/>
                <w:szCs w:val="22"/>
              </w:rPr>
            </w:pPr>
          </w:p>
        </w:tc>
      </w:tr>
      <w:tr w:rsidR="006D0E5D" w:rsidTr="00B61888">
        <w:trPr>
          <w:trHeight w:val="300"/>
        </w:trPr>
        <w:tc>
          <w:tcPr>
            <w:tcW w:w="503" w:type="dxa"/>
            <w:vMerge/>
            <w:tcBorders>
              <w:left w:val="single" w:sz="8" w:space="0" w:color="auto"/>
              <w:right w:val="single" w:sz="8" w:space="0" w:color="auto"/>
            </w:tcBorders>
            <w:shd w:val="clear" w:color="auto" w:fill="auto"/>
            <w:vAlign w:val="center"/>
          </w:tcPr>
          <w:p w:rsidR="006D0E5D" w:rsidRDefault="006D0E5D">
            <w:pPr>
              <w:jc w:val="center"/>
              <w:rPr>
                <w:color w:val="000000"/>
                <w:sz w:val="20"/>
                <w:szCs w:val="20"/>
              </w:rPr>
            </w:pPr>
          </w:p>
        </w:tc>
        <w:tc>
          <w:tcPr>
            <w:tcW w:w="2490" w:type="dxa"/>
            <w:vMerge/>
            <w:tcBorders>
              <w:left w:val="single" w:sz="8" w:space="0" w:color="auto"/>
              <w:right w:val="single" w:sz="8" w:space="0" w:color="auto"/>
            </w:tcBorders>
            <w:shd w:val="clear" w:color="auto" w:fill="auto"/>
            <w:vAlign w:val="center"/>
          </w:tcPr>
          <w:p w:rsidR="006D0E5D" w:rsidRDefault="006D0E5D">
            <w:pPr>
              <w:rPr>
                <w:color w:val="000000"/>
                <w:sz w:val="20"/>
                <w:szCs w:val="20"/>
              </w:rPr>
            </w:pPr>
          </w:p>
        </w:tc>
        <w:tc>
          <w:tcPr>
            <w:tcW w:w="1291" w:type="dxa"/>
            <w:vMerge/>
            <w:tcBorders>
              <w:top w:val="nil"/>
              <w:left w:val="single" w:sz="8" w:space="0" w:color="auto"/>
              <w:bottom w:val="single" w:sz="8" w:space="0" w:color="000000"/>
              <w:right w:val="single" w:sz="8" w:space="0" w:color="auto"/>
            </w:tcBorders>
            <w:shd w:val="clear" w:color="auto" w:fill="auto"/>
            <w:vAlign w:val="center"/>
          </w:tcPr>
          <w:p w:rsidR="006D0E5D" w:rsidRDefault="006D0E5D" w:rsidP="00164EDF">
            <w:pPr>
              <w:jc w:val="center"/>
              <w:rPr>
                <w:color w:val="000000"/>
                <w:sz w:val="20"/>
                <w:szCs w:val="20"/>
              </w:rPr>
            </w:pPr>
          </w:p>
        </w:tc>
        <w:tc>
          <w:tcPr>
            <w:tcW w:w="1762" w:type="dxa"/>
            <w:tcBorders>
              <w:top w:val="nil"/>
              <w:left w:val="nil"/>
              <w:bottom w:val="nil"/>
              <w:right w:val="nil"/>
            </w:tcBorders>
            <w:shd w:val="clear" w:color="auto" w:fill="auto"/>
            <w:vAlign w:val="center"/>
          </w:tcPr>
          <w:p w:rsidR="006D0E5D" w:rsidRDefault="006D0E5D" w:rsidP="00323612">
            <w:pPr>
              <w:jc w:val="center"/>
              <w:rPr>
                <w:color w:val="000000"/>
                <w:sz w:val="20"/>
                <w:szCs w:val="20"/>
                <w:u w:val="single"/>
              </w:rPr>
            </w:pPr>
            <w:r>
              <w:rPr>
                <w:color w:val="000000"/>
                <w:sz w:val="20"/>
                <w:szCs w:val="20"/>
                <w:u w:val="single"/>
              </w:rPr>
              <w:t>20</w:t>
            </w:r>
            <w:r w:rsidR="003A3BBB">
              <w:rPr>
                <w:color w:val="000000"/>
                <w:sz w:val="20"/>
                <w:szCs w:val="20"/>
                <w:u w:val="single"/>
              </w:rPr>
              <w:t>22</w:t>
            </w:r>
            <w:r>
              <w:rPr>
                <w:color w:val="000000"/>
                <w:sz w:val="20"/>
                <w:szCs w:val="20"/>
                <w:u w:val="single"/>
              </w:rPr>
              <w:t xml:space="preserve"> год</w:t>
            </w:r>
          </w:p>
        </w:tc>
        <w:tc>
          <w:tcPr>
            <w:tcW w:w="1253" w:type="dxa"/>
            <w:tcBorders>
              <w:left w:val="single" w:sz="8" w:space="0" w:color="auto"/>
              <w:bottom w:val="nil"/>
              <w:right w:val="single" w:sz="8" w:space="0" w:color="auto"/>
            </w:tcBorders>
            <w:shd w:val="clear" w:color="auto" w:fill="auto"/>
            <w:vAlign w:val="center"/>
          </w:tcPr>
          <w:p w:rsidR="006D0E5D" w:rsidRPr="00C50BFF" w:rsidRDefault="0061310E" w:rsidP="00164EDF">
            <w:pPr>
              <w:jc w:val="center"/>
              <w:rPr>
                <w:color w:val="000000"/>
                <w:sz w:val="20"/>
                <w:szCs w:val="20"/>
              </w:rPr>
            </w:pPr>
            <w:r>
              <w:rPr>
                <w:color w:val="000000"/>
                <w:sz w:val="20"/>
                <w:szCs w:val="20"/>
              </w:rPr>
              <w:t>4 485,00</w:t>
            </w:r>
          </w:p>
        </w:tc>
        <w:tc>
          <w:tcPr>
            <w:tcW w:w="1348"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6D0E5D" w:rsidRDefault="006D0E5D">
            <w:pPr>
              <w:jc w:val="center"/>
              <w:rPr>
                <w:color w:val="000000"/>
                <w:sz w:val="20"/>
                <w:szCs w:val="20"/>
              </w:rPr>
            </w:pPr>
          </w:p>
        </w:tc>
        <w:tc>
          <w:tcPr>
            <w:tcW w:w="2899" w:type="dxa"/>
            <w:vMerge/>
            <w:tcBorders>
              <w:left w:val="single" w:sz="8" w:space="0" w:color="auto"/>
              <w:right w:val="single" w:sz="8" w:space="0" w:color="auto"/>
            </w:tcBorders>
            <w:vAlign w:val="center"/>
          </w:tcPr>
          <w:p w:rsidR="006D0E5D" w:rsidRDefault="006D0E5D">
            <w:pPr>
              <w:rPr>
                <w:color w:val="000000"/>
                <w:sz w:val="22"/>
                <w:szCs w:val="22"/>
              </w:rPr>
            </w:pPr>
          </w:p>
        </w:tc>
      </w:tr>
      <w:tr w:rsidR="00323612" w:rsidTr="00B61888">
        <w:trPr>
          <w:trHeight w:val="300"/>
        </w:trPr>
        <w:tc>
          <w:tcPr>
            <w:tcW w:w="503" w:type="dxa"/>
            <w:vMerge/>
            <w:tcBorders>
              <w:left w:val="single" w:sz="8" w:space="0" w:color="auto"/>
              <w:right w:val="single" w:sz="8" w:space="0" w:color="auto"/>
            </w:tcBorders>
            <w:shd w:val="clear" w:color="auto" w:fill="auto"/>
            <w:vAlign w:val="center"/>
          </w:tcPr>
          <w:p w:rsidR="00323612" w:rsidRDefault="00323612">
            <w:pPr>
              <w:jc w:val="center"/>
              <w:rPr>
                <w:color w:val="000000"/>
                <w:sz w:val="20"/>
                <w:szCs w:val="20"/>
              </w:rPr>
            </w:pPr>
          </w:p>
        </w:tc>
        <w:tc>
          <w:tcPr>
            <w:tcW w:w="2490" w:type="dxa"/>
            <w:vMerge/>
            <w:tcBorders>
              <w:left w:val="single" w:sz="8" w:space="0" w:color="auto"/>
              <w:right w:val="single" w:sz="8" w:space="0" w:color="auto"/>
            </w:tcBorders>
            <w:shd w:val="clear" w:color="auto" w:fill="auto"/>
            <w:vAlign w:val="center"/>
          </w:tcPr>
          <w:p w:rsidR="00323612" w:rsidRDefault="00323612">
            <w:pPr>
              <w:rPr>
                <w:color w:val="000000"/>
                <w:sz w:val="20"/>
                <w:szCs w:val="20"/>
              </w:rPr>
            </w:pPr>
          </w:p>
        </w:tc>
        <w:tc>
          <w:tcPr>
            <w:tcW w:w="1291" w:type="dxa"/>
            <w:vMerge/>
            <w:tcBorders>
              <w:top w:val="nil"/>
              <w:left w:val="single" w:sz="8" w:space="0" w:color="auto"/>
              <w:bottom w:val="single" w:sz="8" w:space="0" w:color="000000"/>
              <w:right w:val="single" w:sz="8" w:space="0" w:color="auto"/>
            </w:tcBorders>
            <w:shd w:val="clear" w:color="auto" w:fill="auto"/>
            <w:vAlign w:val="center"/>
          </w:tcPr>
          <w:p w:rsidR="00323612" w:rsidRDefault="00323612" w:rsidP="00164EDF">
            <w:pPr>
              <w:jc w:val="center"/>
              <w:rPr>
                <w:color w:val="000000"/>
                <w:sz w:val="20"/>
                <w:szCs w:val="20"/>
              </w:rPr>
            </w:pPr>
          </w:p>
        </w:tc>
        <w:tc>
          <w:tcPr>
            <w:tcW w:w="1762" w:type="dxa"/>
            <w:tcBorders>
              <w:top w:val="nil"/>
              <w:left w:val="nil"/>
              <w:bottom w:val="nil"/>
              <w:right w:val="nil"/>
            </w:tcBorders>
            <w:shd w:val="clear" w:color="auto" w:fill="auto"/>
            <w:vAlign w:val="center"/>
          </w:tcPr>
          <w:p w:rsidR="00323612" w:rsidRDefault="003A3BBB" w:rsidP="00363A5E">
            <w:pPr>
              <w:jc w:val="center"/>
              <w:rPr>
                <w:color w:val="000000"/>
                <w:sz w:val="20"/>
                <w:szCs w:val="20"/>
                <w:u w:val="single"/>
              </w:rPr>
            </w:pPr>
            <w:r>
              <w:rPr>
                <w:color w:val="000000"/>
                <w:sz w:val="20"/>
                <w:szCs w:val="20"/>
                <w:u w:val="single"/>
              </w:rPr>
              <w:t>2023</w:t>
            </w:r>
            <w:r w:rsidR="00323612">
              <w:rPr>
                <w:color w:val="000000"/>
                <w:sz w:val="20"/>
                <w:szCs w:val="20"/>
                <w:u w:val="single"/>
              </w:rPr>
              <w:t xml:space="preserve"> год</w:t>
            </w:r>
          </w:p>
        </w:tc>
        <w:tc>
          <w:tcPr>
            <w:tcW w:w="1253" w:type="dxa"/>
            <w:tcBorders>
              <w:left w:val="single" w:sz="8" w:space="0" w:color="auto"/>
              <w:bottom w:val="nil"/>
              <w:right w:val="single" w:sz="8" w:space="0" w:color="auto"/>
            </w:tcBorders>
            <w:shd w:val="clear" w:color="auto" w:fill="auto"/>
            <w:vAlign w:val="center"/>
          </w:tcPr>
          <w:p w:rsidR="00323612" w:rsidRDefault="0061310E" w:rsidP="00164EDF">
            <w:pPr>
              <w:jc w:val="center"/>
              <w:rPr>
                <w:color w:val="000000"/>
                <w:sz w:val="20"/>
                <w:szCs w:val="20"/>
              </w:rPr>
            </w:pPr>
            <w:r>
              <w:rPr>
                <w:color w:val="000000"/>
                <w:sz w:val="20"/>
                <w:szCs w:val="20"/>
              </w:rPr>
              <w:t>4 485,00</w:t>
            </w:r>
          </w:p>
        </w:tc>
        <w:tc>
          <w:tcPr>
            <w:tcW w:w="1348"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323612" w:rsidRDefault="00323612">
            <w:pPr>
              <w:jc w:val="center"/>
              <w:rPr>
                <w:color w:val="000000"/>
                <w:sz w:val="20"/>
                <w:szCs w:val="20"/>
              </w:rPr>
            </w:pPr>
          </w:p>
        </w:tc>
        <w:tc>
          <w:tcPr>
            <w:tcW w:w="2899" w:type="dxa"/>
            <w:vMerge/>
            <w:tcBorders>
              <w:left w:val="single" w:sz="8" w:space="0" w:color="auto"/>
              <w:right w:val="single" w:sz="8" w:space="0" w:color="auto"/>
            </w:tcBorders>
            <w:vAlign w:val="center"/>
          </w:tcPr>
          <w:p w:rsidR="00323612" w:rsidRDefault="00323612">
            <w:pPr>
              <w:rPr>
                <w:color w:val="000000"/>
                <w:sz w:val="22"/>
                <w:szCs w:val="22"/>
              </w:rPr>
            </w:pPr>
          </w:p>
        </w:tc>
      </w:tr>
      <w:tr w:rsidR="006D0E5D" w:rsidTr="00B61888">
        <w:trPr>
          <w:trHeight w:val="300"/>
        </w:trPr>
        <w:tc>
          <w:tcPr>
            <w:tcW w:w="503"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1.</w:t>
            </w:r>
            <w:r w:rsidR="003A3BBB">
              <w:rPr>
                <w:color w:val="000000"/>
                <w:sz w:val="20"/>
                <w:szCs w:val="20"/>
              </w:rPr>
              <w:t>2</w:t>
            </w:r>
          </w:p>
        </w:tc>
        <w:tc>
          <w:tcPr>
            <w:tcW w:w="2490"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pPr>
              <w:rPr>
                <w:color w:val="000000"/>
                <w:sz w:val="20"/>
                <w:szCs w:val="20"/>
              </w:rPr>
            </w:pPr>
            <w:r>
              <w:rPr>
                <w:color w:val="000000"/>
                <w:sz w:val="20"/>
                <w:szCs w:val="20"/>
              </w:rPr>
              <w:t>ВМБУ «Владикавказские дороги»</w:t>
            </w:r>
          </w:p>
        </w:tc>
        <w:tc>
          <w:tcPr>
            <w:tcW w:w="1291" w:type="dxa"/>
            <w:vMerge w:val="restart"/>
            <w:tcBorders>
              <w:top w:val="nil"/>
              <w:left w:val="single" w:sz="8" w:space="0" w:color="auto"/>
              <w:right w:val="single" w:sz="8" w:space="0" w:color="auto"/>
            </w:tcBorders>
            <w:shd w:val="clear" w:color="auto" w:fill="auto"/>
            <w:vAlign w:val="center"/>
            <w:hideMark/>
          </w:tcPr>
          <w:p w:rsidR="006D0E5D" w:rsidRDefault="003A3BBB" w:rsidP="00164EDF">
            <w:pPr>
              <w:jc w:val="center"/>
              <w:rPr>
                <w:color w:val="000000"/>
                <w:sz w:val="20"/>
                <w:szCs w:val="20"/>
              </w:rPr>
            </w:pPr>
            <w:r>
              <w:rPr>
                <w:color w:val="000000"/>
                <w:sz w:val="20"/>
                <w:szCs w:val="20"/>
              </w:rPr>
              <w:t>2021</w:t>
            </w:r>
            <w:r w:rsidR="00323612">
              <w:rPr>
                <w:color w:val="000000"/>
                <w:sz w:val="20"/>
                <w:szCs w:val="20"/>
              </w:rPr>
              <w:t>-202</w:t>
            </w:r>
            <w:r>
              <w:rPr>
                <w:color w:val="000000"/>
                <w:sz w:val="20"/>
                <w:szCs w:val="20"/>
              </w:rPr>
              <w:t>3</w:t>
            </w:r>
          </w:p>
        </w:tc>
        <w:tc>
          <w:tcPr>
            <w:tcW w:w="1762" w:type="dxa"/>
            <w:tcBorders>
              <w:top w:val="single" w:sz="4" w:space="0" w:color="auto"/>
              <w:left w:val="nil"/>
              <w:bottom w:val="nil"/>
              <w:right w:val="single" w:sz="8" w:space="0" w:color="auto"/>
            </w:tcBorders>
            <w:shd w:val="clear" w:color="auto" w:fill="auto"/>
            <w:vAlign w:val="center"/>
            <w:hideMark/>
          </w:tcPr>
          <w:p w:rsidR="006D0E5D" w:rsidRDefault="003A3BBB" w:rsidP="00323612">
            <w:pPr>
              <w:jc w:val="center"/>
              <w:rPr>
                <w:color w:val="000000"/>
                <w:sz w:val="20"/>
                <w:szCs w:val="20"/>
                <w:u w:val="single"/>
              </w:rPr>
            </w:pPr>
            <w:r>
              <w:rPr>
                <w:color w:val="000000"/>
                <w:sz w:val="20"/>
                <w:szCs w:val="20"/>
                <w:u w:val="single"/>
              </w:rPr>
              <w:t>2021</w:t>
            </w:r>
            <w:r w:rsidR="00363A5E">
              <w:rPr>
                <w:color w:val="000000"/>
                <w:sz w:val="20"/>
                <w:szCs w:val="20"/>
                <w:u w:val="single"/>
              </w:rPr>
              <w:t xml:space="preserve"> </w:t>
            </w:r>
            <w:r w:rsidR="006D0E5D">
              <w:rPr>
                <w:color w:val="000000"/>
                <w:sz w:val="20"/>
                <w:szCs w:val="20"/>
                <w:u w:val="single"/>
              </w:rPr>
              <w:t>год</w:t>
            </w:r>
          </w:p>
        </w:tc>
        <w:tc>
          <w:tcPr>
            <w:tcW w:w="1253" w:type="dxa"/>
            <w:tcBorders>
              <w:top w:val="single" w:sz="8" w:space="0" w:color="auto"/>
              <w:left w:val="nil"/>
              <w:right w:val="single" w:sz="8" w:space="0" w:color="auto"/>
            </w:tcBorders>
            <w:shd w:val="clear" w:color="auto" w:fill="auto"/>
            <w:vAlign w:val="center"/>
            <w:hideMark/>
          </w:tcPr>
          <w:p w:rsidR="006D0E5D" w:rsidRPr="00C50BFF" w:rsidRDefault="0061310E" w:rsidP="00B2555B">
            <w:pPr>
              <w:jc w:val="center"/>
              <w:rPr>
                <w:color w:val="000000"/>
                <w:sz w:val="20"/>
                <w:szCs w:val="20"/>
              </w:rPr>
            </w:pPr>
            <w:r>
              <w:rPr>
                <w:color w:val="000000"/>
                <w:sz w:val="20"/>
                <w:szCs w:val="20"/>
              </w:rPr>
              <w:t>44 838,50</w:t>
            </w:r>
          </w:p>
        </w:tc>
        <w:tc>
          <w:tcPr>
            <w:tcW w:w="1348" w:type="dxa"/>
            <w:tcBorders>
              <w:top w:val="single" w:sz="4" w:space="0" w:color="auto"/>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1504" w:type="dxa"/>
            <w:tcBorders>
              <w:top w:val="single" w:sz="4" w:space="0" w:color="auto"/>
              <w:left w:val="nil"/>
              <w:bottom w:val="nil"/>
              <w:right w:val="single" w:sz="8" w:space="0" w:color="auto"/>
            </w:tcBorders>
            <w:shd w:val="clear" w:color="auto" w:fill="auto"/>
            <w:vAlign w:val="center"/>
            <w:hideMark/>
          </w:tcPr>
          <w:p w:rsidR="006D0E5D" w:rsidRDefault="006D0E5D">
            <w:pPr>
              <w:jc w:val="center"/>
              <w:rPr>
                <w:color w:val="000000"/>
                <w:sz w:val="20"/>
                <w:szCs w:val="20"/>
              </w:rPr>
            </w:pPr>
            <w:r>
              <w:rPr>
                <w:color w:val="000000"/>
                <w:sz w:val="20"/>
                <w:szCs w:val="20"/>
              </w:rPr>
              <w:t> </w:t>
            </w:r>
          </w:p>
        </w:tc>
        <w:tc>
          <w:tcPr>
            <w:tcW w:w="2685" w:type="dxa"/>
            <w:vMerge w:val="restart"/>
            <w:tcBorders>
              <w:top w:val="single" w:sz="4" w:space="0" w:color="auto"/>
              <w:left w:val="single" w:sz="8" w:space="0" w:color="auto"/>
              <w:right w:val="single" w:sz="8" w:space="0" w:color="auto"/>
            </w:tcBorders>
            <w:shd w:val="clear" w:color="auto" w:fill="auto"/>
            <w:vAlign w:val="center"/>
            <w:hideMark/>
          </w:tcPr>
          <w:p w:rsidR="006D0E5D" w:rsidRDefault="006D0E5D" w:rsidP="00164EDF">
            <w:pPr>
              <w:jc w:val="center"/>
              <w:rPr>
                <w:color w:val="000000"/>
                <w:sz w:val="20"/>
                <w:szCs w:val="20"/>
              </w:rPr>
            </w:pPr>
            <w:r>
              <w:rPr>
                <w:color w:val="000000"/>
                <w:sz w:val="20"/>
                <w:szCs w:val="20"/>
              </w:rPr>
              <w:t>ВМБУ «Владикавказские дороги»</w:t>
            </w:r>
          </w:p>
        </w:tc>
        <w:tc>
          <w:tcPr>
            <w:tcW w:w="2899" w:type="dxa"/>
            <w:vMerge/>
            <w:tcBorders>
              <w:left w:val="single" w:sz="8" w:space="0" w:color="auto"/>
              <w:right w:val="single" w:sz="8" w:space="0" w:color="auto"/>
            </w:tcBorders>
            <w:vAlign w:val="center"/>
            <w:hideMark/>
          </w:tcPr>
          <w:p w:rsidR="006D0E5D" w:rsidRDefault="006D0E5D">
            <w:pPr>
              <w:rPr>
                <w:color w:val="000000"/>
                <w:sz w:val="22"/>
                <w:szCs w:val="22"/>
              </w:rPr>
            </w:pPr>
          </w:p>
        </w:tc>
      </w:tr>
      <w:tr w:rsidR="006D0E5D" w:rsidTr="00B61888">
        <w:trPr>
          <w:trHeight w:val="300"/>
        </w:trPr>
        <w:tc>
          <w:tcPr>
            <w:tcW w:w="503" w:type="dxa"/>
            <w:vMerge/>
            <w:tcBorders>
              <w:left w:val="single" w:sz="8" w:space="0" w:color="auto"/>
              <w:right w:val="single" w:sz="8" w:space="0" w:color="auto"/>
            </w:tcBorders>
            <w:shd w:val="clear" w:color="auto" w:fill="auto"/>
            <w:vAlign w:val="center"/>
          </w:tcPr>
          <w:p w:rsidR="006D0E5D" w:rsidRDefault="006D0E5D">
            <w:pPr>
              <w:jc w:val="center"/>
              <w:rPr>
                <w:color w:val="000000"/>
                <w:sz w:val="20"/>
                <w:szCs w:val="20"/>
              </w:rPr>
            </w:pPr>
          </w:p>
        </w:tc>
        <w:tc>
          <w:tcPr>
            <w:tcW w:w="2490" w:type="dxa"/>
            <w:vMerge/>
            <w:tcBorders>
              <w:left w:val="single" w:sz="8" w:space="0" w:color="auto"/>
              <w:right w:val="single" w:sz="8" w:space="0" w:color="auto"/>
            </w:tcBorders>
            <w:shd w:val="clear" w:color="auto" w:fill="auto"/>
            <w:vAlign w:val="center"/>
          </w:tcPr>
          <w:p w:rsidR="006D0E5D" w:rsidRDefault="006D0E5D">
            <w:pPr>
              <w:rPr>
                <w:color w:val="000000"/>
                <w:sz w:val="20"/>
                <w:szCs w:val="20"/>
              </w:rPr>
            </w:pPr>
          </w:p>
        </w:tc>
        <w:tc>
          <w:tcPr>
            <w:tcW w:w="1291" w:type="dxa"/>
            <w:vMerge/>
            <w:tcBorders>
              <w:left w:val="single" w:sz="8" w:space="0" w:color="auto"/>
              <w:right w:val="single" w:sz="8" w:space="0" w:color="auto"/>
            </w:tcBorders>
            <w:shd w:val="clear" w:color="auto" w:fill="auto"/>
            <w:vAlign w:val="center"/>
          </w:tcPr>
          <w:p w:rsidR="006D0E5D" w:rsidRDefault="006D0E5D" w:rsidP="00164EDF">
            <w:pPr>
              <w:jc w:val="center"/>
              <w:rPr>
                <w:color w:val="000000"/>
                <w:sz w:val="20"/>
                <w:szCs w:val="20"/>
              </w:rPr>
            </w:pPr>
          </w:p>
        </w:tc>
        <w:tc>
          <w:tcPr>
            <w:tcW w:w="1762" w:type="dxa"/>
            <w:tcBorders>
              <w:top w:val="nil"/>
              <w:left w:val="nil"/>
              <w:bottom w:val="nil"/>
              <w:right w:val="single" w:sz="8" w:space="0" w:color="auto"/>
            </w:tcBorders>
            <w:shd w:val="clear" w:color="auto" w:fill="auto"/>
            <w:vAlign w:val="center"/>
          </w:tcPr>
          <w:p w:rsidR="006D0E5D" w:rsidRDefault="006D0E5D" w:rsidP="00323612">
            <w:pPr>
              <w:jc w:val="center"/>
              <w:rPr>
                <w:color w:val="000000"/>
                <w:sz w:val="20"/>
                <w:szCs w:val="20"/>
                <w:u w:val="single"/>
              </w:rPr>
            </w:pPr>
            <w:r>
              <w:rPr>
                <w:color w:val="000000"/>
                <w:sz w:val="20"/>
                <w:szCs w:val="20"/>
                <w:u w:val="single"/>
              </w:rPr>
              <w:t>20</w:t>
            </w:r>
            <w:r w:rsidR="003A3BBB">
              <w:rPr>
                <w:color w:val="000000"/>
                <w:sz w:val="20"/>
                <w:szCs w:val="20"/>
                <w:u w:val="single"/>
              </w:rPr>
              <w:t>22</w:t>
            </w:r>
            <w:r>
              <w:rPr>
                <w:color w:val="000000"/>
                <w:sz w:val="20"/>
                <w:szCs w:val="20"/>
                <w:u w:val="single"/>
              </w:rPr>
              <w:t xml:space="preserve"> год</w:t>
            </w:r>
          </w:p>
        </w:tc>
        <w:tc>
          <w:tcPr>
            <w:tcW w:w="1253" w:type="dxa"/>
            <w:tcBorders>
              <w:left w:val="nil"/>
              <w:bottom w:val="nil"/>
              <w:right w:val="single" w:sz="8" w:space="0" w:color="auto"/>
            </w:tcBorders>
            <w:shd w:val="clear" w:color="auto" w:fill="auto"/>
            <w:vAlign w:val="center"/>
          </w:tcPr>
          <w:p w:rsidR="006D0E5D" w:rsidRPr="00C50BFF" w:rsidRDefault="0061310E">
            <w:pPr>
              <w:jc w:val="center"/>
              <w:rPr>
                <w:color w:val="000000"/>
                <w:sz w:val="20"/>
                <w:szCs w:val="20"/>
              </w:rPr>
            </w:pPr>
            <w:r>
              <w:rPr>
                <w:color w:val="000000"/>
                <w:sz w:val="20"/>
                <w:szCs w:val="20"/>
              </w:rPr>
              <w:t>44 838,50</w:t>
            </w:r>
          </w:p>
        </w:tc>
        <w:tc>
          <w:tcPr>
            <w:tcW w:w="1348"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6D0E5D" w:rsidRDefault="006D0E5D">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6D0E5D" w:rsidRDefault="006D0E5D" w:rsidP="00164EDF">
            <w:pPr>
              <w:jc w:val="center"/>
              <w:rPr>
                <w:color w:val="000000"/>
                <w:sz w:val="20"/>
                <w:szCs w:val="20"/>
              </w:rPr>
            </w:pPr>
          </w:p>
        </w:tc>
        <w:tc>
          <w:tcPr>
            <w:tcW w:w="2899" w:type="dxa"/>
            <w:vMerge/>
            <w:tcBorders>
              <w:left w:val="single" w:sz="8" w:space="0" w:color="auto"/>
              <w:right w:val="single" w:sz="8" w:space="0" w:color="auto"/>
            </w:tcBorders>
            <w:vAlign w:val="center"/>
          </w:tcPr>
          <w:p w:rsidR="006D0E5D" w:rsidRDefault="006D0E5D">
            <w:pPr>
              <w:rPr>
                <w:color w:val="000000"/>
                <w:sz w:val="22"/>
                <w:szCs w:val="22"/>
              </w:rPr>
            </w:pPr>
          </w:p>
        </w:tc>
      </w:tr>
      <w:tr w:rsidR="00323612" w:rsidTr="00B61888">
        <w:trPr>
          <w:trHeight w:val="300"/>
        </w:trPr>
        <w:tc>
          <w:tcPr>
            <w:tcW w:w="503" w:type="dxa"/>
            <w:vMerge/>
            <w:tcBorders>
              <w:left w:val="single" w:sz="8" w:space="0" w:color="auto"/>
              <w:right w:val="single" w:sz="8" w:space="0" w:color="auto"/>
            </w:tcBorders>
            <w:shd w:val="clear" w:color="auto" w:fill="auto"/>
            <w:vAlign w:val="center"/>
          </w:tcPr>
          <w:p w:rsidR="00323612" w:rsidRDefault="00323612">
            <w:pPr>
              <w:jc w:val="center"/>
              <w:rPr>
                <w:color w:val="000000"/>
                <w:sz w:val="20"/>
                <w:szCs w:val="20"/>
              </w:rPr>
            </w:pPr>
          </w:p>
        </w:tc>
        <w:tc>
          <w:tcPr>
            <w:tcW w:w="2490" w:type="dxa"/>
            <w:vMerge/>
            <w:tcBorders>
              <w:left w:val="single" w:sz="8" w:space="0" w:color="auto"/>
              <w:right w:val="single" w:sz="8" w:space="0" w:color="auto"/>
            </w:tcBorders>
            <w:shd w:val="clear" w:color="auto" w:fill="auto"/>
            <w:vAlign w:val="center"/>
          </w:tcPr>
          <w:p w:rsidR="00323612" w:rsidRDefault="00323612">
            <w:pPr>
              <w:rPr>
                <w:color w:val="000000"/>
                <w:sz w:val="20"/>
                <w:szCs w:val="20"/>
              </w:rPr>
            </w:pPr>
          </w:p>
        </w:tc>
        <w:tc>
          <w:tcPr>
            <w:tcW w:w="1291" w:type="dxa"/>
            <w:vMerge/>
            <w:tcBorders>
              <w:left w:val="single" w:sz="8" w:space="0" w:color="auto"/>
              <w:right w:val="single" w:sz="8" w:space="0" w:color="auto"/>
            </w:tcBorders>
            <w:shd w:val="clear" w:color="auto" w:fill="auto"/>
            <w:vAlign w:val="center"/>
          </w:tcPr>
          <w:p w:rsidR="00323612" w:rsidRDefault="00323612" w:rsidP="00164EDF">
            <w:pPr>
              <w:jc w:val="center"/>
              <w:rPr>
                <w:color w:val="000000"/>
                <w:sz w:val="20"/>
                <w:szCs w:val="20"/>
              </w:rPr>
            </w:pPr>
          </w:p>
        </w:tc>
        <w:tc>
          <w:tcPr>
            <w:tcW w:w="1762" w:type="dxa"/>
            <w:tcBorders>
              <w:top w:val="nil"/>
              <w:left w:val="nil"/>
              <w:bottom w:val="nil"/>
              <w:right w:val="single" w:sz="8" w:space="0" w:color="auto"/>
            </w:tcBorders>
            <w:shd w:val="clear" w:color="auto" w:fill="auto"/>
            <w:vAlign w:val="center"/>
          </w:tcPr>
          <w:p w:rsidR="00323612" w:rsidRDefault="003A3BBB" w:rsidP="00363A5E">
            <w:pPr>
              <w:jc w:val="center"/>
              <w:rPr>
                <w:color w:val="000000"/>
                <w:sz w:val="20"/>
                <w:szCs w:val="20"/>
                <w:u w:val="single"/>
              </w:rPr>
            </w:pPr>
            <w:r>
              <w:rPr>
                <w:color w:val="000000"/>
                <w:sz w:val="20"/>
                <w:szCs w:val="20"/>
                <w:u w:val="single"/>
              </w:rPr>
              <w:t>2023</w:t>
            </w:r>
            <w:r w:rsidR="00323612">
              <w:rPr>
                <w:color w:val="000000"/>
                <w:sz w:val="20"/>
                <w:szCs w:val="20"/>
                <w:u w:val="single"/>
              </w:rPr>
              <w:t xml:space="preserve"> год</w:t>
            </w:r>
          </w:p>
        </w:tc>
        <w:tc>
          <w:tcPr>
            <w:tcW w:w="1253" w:type="dxa"/>
            <w:tcBorders>
              <w:left w:val="nil"/>
              <w:bottom w:val="nil"/>
              <w:right w:val="single" w:sz="8" w:space="0" w:color="auto"/>
            </w:tcBorders>
            <w:shd w:val="clear" w:color="auto" w:fill="auto"/>
            <w:vAlign w:val="center"/>
          </w:tcPr>
          <w:p w:rsidR="00323612" w:rsidRDefault="0061310E">
            <w:pPr>
              <w:jc w:val="center"/>
              <w:rPr>
                <w:color w:val="000000"/>
                <w:sz w:val="20"/>
                <w:szCs w:val="20"/>
              </w:rPr>
            </w:pPr>
            <w:r>
              <w:rPr>
                <w:color w:val="000000"/>
                <w:sz w:val="20"/>
                <w:szCs w:val="20"/>
              </w:rPr>
              <w:t>44 838,50</w:t>
            </w:r>
          </w:p>
        </w:tc>
        <w:tc>
          <w:tcPr>
            <w:tcW w:w="1348"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1504" w:type="dxa"/>
            <w:tcBorders>
              <w:top w:val="nil"/>
              <w:left w:val="nil"/>
              <w:bottom w:val="nil"/>
              <w:right w:val="single" w:sz="8" w:space="0" w:color="auto"/>
            </w:tcBorders>
            <w:shd w:val="clear" w:color="auto" w:fill="auto"/>
            <w:vAlign w:val="center"/>
          </w:tcPr>
          <w:p w:rsidR="00323612" w:rsidRDefault="00323612">
            <w:pPr>
              <w:jc w:val="center"/>
              <w:rPr>
                <w:color w:val="000000"/>
                <w:sz w:val="20"/>
                <w:szCs w:val="20"/>
              </w:rPr>
            </w:pPr>
          </w:p>
        </w:tc>
        <w:tc>
          <w:tcPr>
            <w:tcW w:w="2685" w:type="dxa"/>
            <w:vMerge/>
            <w:tcBorders>
              <w:left w:val="single" w:sz="8" w:space="0" w:color="auto"/>
              <w:right w:val="single" w:sz="8" w:space="0" w:color="auto"/>
            </w:tcBorders>
            <w:shd w:val="clear" w:color="auto" w:fill="auto"/>
            <w:vAlign w:val="center"/>
          </w:tcPr>
          <w:p w:rsidR="00323612" w:rsidRDefault="00323612" w:rsidP="00164EDF">
            <w:pPr>
              <w:jc w:val="center"/>
              <w:rPr>
                <w:color w:val="000000"/>
                <w:sz w:val="20"/>
                <w:szCs w:val="20"/>
              </w:rPr>
            </w:pPr>
          </w:p>
        </w:tc>
        <w:tc>
          <w:tcPr>
            <w:tcW w:w="2899" w:type="dxa"/>
            <w:vMerge/>
            <w:tcBorders>
              <w:left w:val="single" w:sz="8" w:space="0" w:color="auto"/>
              <w:right w:val="single" w:sz="8" w:space="0" w:color="auto"/>
            </w:tcBorders>
            <w:vAlign w:val="center"/>
          </w:tcPr>
          <w:p w:rsidR="00323612" w:rsidRDefault="00323612">
            <w:pPr>
              <w:rPr>
                <w:color w:val="000000"/>
                <w:sz w:val="22"/>
                <w:szCs w:val="22"/>
              </w:rPr>
            </w:pPr>
          </w:p>
        </w:tc>
      </w:tr>
      <w:tr w:rsidR="001B33E7" w:rsidTr="00A37550">
        <w:trPr>
          <w:trHeight w:val="300"/>
        </w:trPr>
        <w:tc>
          <w:tcPr>
            <w:tcW w:w="4284" w:type="dxa"/>
            <w:gridSpan w:val="3"/>
            <w:vMerge w:val="restart"/>
            <w:tcBorders>
              <w:top w:val="single" w:sz="8" w:space="0" w:color="auto"/>
              <w:left w:val="single" w:sz="8" w:space="0" w:color="auto"/>
              <w:right w:val="single" w:sz="8" w:space="0" w:color="000000"/>
            </w:tcBorders>
            <w:shd w:val="clear" w:color="auto" w:fill="auto"/>
            <w:vAlign w:val="center"/>
            <w:hideMark/>
          </w:tcPr>
          <w:p w:rsidR="001B33E7" w:rsidRDefault="001B33E7">
            <w:pPr>
              <w:jc w:val="right"/>
              <w:rPr>
                <w:b/>
                <w:bCs/>
                <w:color w:val="000000"/>
                <w:sz w:val="20"/>
                <w:szCs w:val="20"/>
              </w:rPr>
            </w:pPr>
            <w:r>
              <w:rPr>
                <w:b/>
                <w:bCs/>
                <w:color w:val="000000"/>
                <w:sz w:val="20"/>
                <w:szCs w:val="20"/>
              </w:rPr>
              <w:t>ИТОГО:</w:t>
            </w:r>
          </w:p>
        </w:tc>
        <w:tc>
          <w:tcPr>
            <w:tcW w:w="1762" w:type="dxa"/>
            <w:tcBorders>
              <w:top w:val="single" w:sz="4" w:space="0" w:color="auto"/>
              <w:left w:val="nil"/>
              <w:bottom w:val="nil"/>
              <w:right w:val="nil"/>
            </w:tcBorders>
            <w:shd w:val="clear" w:color="auto" w:fill="auto"/>
            <w:vAlign w:val="center"/>
            <w:hideMark/>
          </w:tcPr>
          <w:p w:rsidR="001B33E7" w:rsidRDefault="003A3BBB">
            <w:pPr>
              <w:jc w:val="center"/>
              <w:rPr>
                <w:b/>
                <w:bCs/>
                <w:color w:val="000000"/>
                <w:sz w:val="20"/>
                <w:szCs w:val="20"/>
                <w:u w:val="single"/>
              </w:rPr>
            </w:pPr>
            <w:r>
              <w:rPr>
                <w:b/>
                <w:bCs/>
                <w:color w:val="000000"/>
                <w:sz w:val="20"/>
                <w:szCs w:val="20"/>
                <w:u w:val="single"/>
              </w:rPr>
              <w:t>2021</w:t>
            </w:r>
            <w:r w:rsidR="001B33E7">
              <w:rPr>
                <w:b/>
                <w:bCs/>
                <w:color w:val="000000"/>
                <w:sz w:val="20"/>
                <w:szCs w:val="20"/>
                <w:u w:val="single"/>
              </w:rPr>
              <w:t xml:space="preserve"> год</w:t>
            </w:r>
          </w:p>
        </w:tc>
        <w:tc>
          <w:tcPr>
            <w:tcW w:w="1253" w:type="dxa"/>
            <w:tcBorders>
              <w:top w:val="single" w:sz="4" w:space="0" w:color="auto"/>
              <w:left w:val="single" w:sz="8" w:space="0" w:color="auto"/>
              <w:bottom w:val="nil"/>
              <w:right w:val="single" w:sz="8" w:space="0" w:color="auto"/>
            </w:tcBorders>
            <w:shd w:val="clear" w:color="auto" w:fill="auto"/>
            <w:hideMark/>
          </w:tcPr>
          <w:p w:rsidR="001B33E7" w:rsidRPr="001B33E7" w:rsidRDefault="0061310E" w:rsidP="00A37550">
            <w:pPr>
              <w:rPr>
                <w:b/>
                <w:sz w:val="20"/>
              </w:rPr>
            </w:pPr>
            <w:r>
              <w:rPr>
                <w:b/>
                <w:bCs/>
                <w:color w:val="000000"/>
                <w:sz w:val="20"/>
                <w:szCs w:val="20"/>
              </w:rPr>
              <w:t>49 323,50</w:t>
            </w:r>
          </w:p>
        </w:tc>
        <w:tc>
          <w:tcPr>
            <w:tcW w:w="1348" w:type="dxa"/>
            <w:tcBorders>
              <w:top w:val="single" w:sz="4" w:space="0" w:color="auto"/>
              <w:left w:val="nil"/>
              <w:bottom w:val="nil"/>
              <w:right w:val="single" w:sz="8" w:space="0" w:color="auto"/>
            </w:tcBorders>
            <w:shd w:val="clear" w:color="auto" w:fill="auto"/>
            <w:vAlign w:val="center"/>
            <w:hideMark/>
          </w:tcPr>
          <w:p w:rsidR="001B33E7" w:rsidRDefault="001B33E7">
            <w:pPr>
              <w:jc w:val="center"/>
              <w:rPr>
                <w:b/>
                <w:bCs/>
                <w:color w:val="000000"/>
                <w:sz w:val="20"/>
                <w:szCs w:val="20"/>
              </w:rPr>
            </w:pPr>
            <w:r>
              <w:rPr>
                <w:b/>
                <w:bCs/>
                <w:color w:val="000000"/>
                <w:sz w:val="20"/>
                <w:szCs w:val="20"/>
              </w:rPr>
              <w:t> </w:t>
            </w:r>
          </w:p>
        </w:tc>
        <w:tc>
          <w:tcPr>
            <w:tcW w:w="1504" w:type="dxa"/>
            <w:tcBorders>
              <w:top w:val="single" w:sz="4" w:space="0" w:color="auto"/>
              <w:left w:val="nil"/>
              <w:bottom w:val="nil"/>
              <w:right w:val="single" w:sz="8" w:space="0" w:color="auto"/>
            </w:tcBorders>
            <w:shd w:val="clear" w:color="auto" w:fill="auto"/>
            <w:vAlign w:val="center"/>
            <w:hideMark/>
          </w:tcPr>
          <w:p w:rsidR="001B33E7" w:rsidRDefault="001B33E7">
            <w:pPr>
              <w:jc w:val="center"/>
              <w:rPr>
                <w:b/>
                <w:bCs/>
                <w:color w:val="000000"/>
                <w:sz w:val="20"/>
                <w:szCs w:val="20"/>
              </w:rPr>
            </w:pPr>
            <w:r>
              <w:rPr>
                <w:b/>
                <w:bCs/>
                <w:color w:val="000000"/>
                <w:sz w:val="20"/>
                <w:szCs w:val="20"/>
              </w:rPr>
              <w:t> </w:t>
            </w:r>
          </w:p>
        </w:tc>
        <w:tc>
          <w:tcPr>
            <w:tcW w:w="558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B33E7" w:rsidRDefault="001B33E7">
            <w:pPr>
              <w:jc w:val="right"/>
              <w:rPr>
                <w:b/>
                <w:bCs/>
                <w:color w:val="000000"/>
                <w:sz w:val="20"/>
                <w:szCs w:val="20"/>
              </w:rPr>
            </w:pPr>
            <w:r>
              <w:rPr>
                <w:b/>
                <w:bCs/>
                <w:color w:val="000000"/>
                <w:sz w:val="20"/>
                <w:szCs w:val="20"/>
              </w:rPr>
              <w:t> </w:t>
            </w:r>
          </w:p>
        </w:tc>
      </w:tr>
      <w:tr w:rsidR="001B33E7" w:rsidTr="00A37550">
        <w:trPr>
          <w:trHeight w:val="300"/>
        </w:trPr>
        <w:tc>
          <w:tcPr>
            <w:tcW w:w="4284" w:type="dxa"/>
            <w:gridSpan w:val="3"/>
            <w:vMerge/>
            <w:tcBorders>
              <w:left w:val="single" w:sz="8" w:space="0" w:color="auto"/>
              <w:right w:val="single" w:sz="8" w:space="0" w:color="000000"/>
            </w:tcBorders>
            <w:vAlign w:val="center"/>
            <w:hideMark/>
          </w:tcPr>
          <w:p w:rsidR="001B33E7" w:rsidRDefault="001B33E7">
            <w:pPr>
              <w:rPr>
                <w:b/>
                <w:bCs/>
                <w:color w:val="000000"/>
                <w:sz w:val="20"/>
                <w:szCs w:val="20"/>
              </w:rPr>
            </w:pPr>
          </w:p>
        </w:tc>
        <w:tc>
          <w:tcPr>
            <w:tcW w:w="1762" w:type="dxa"/>
            <w:tcBorders>
              <w:top w:val="nil"/>
              <w:left w:val="nil"/>
              <w:bottom w:val="nil"/>
              <w:right w:val="nil"/>
            </w:tcBorders>
            <w:shd w:val="clear" w:color="auto" w:fill="auto"/>
            <w:vAlign w:val="center"/>
            <w:hideMark/>
          </w:tcPr>
          <w:p w:rsidR="001B33E7" w:rsidRDefault="003A3BBB" w:rsidP="00323612">
            <w:pPr>
              <w:jc w:val="center"/>
              <w:rPr>
                <w:b/>
                <w:bCs/>
                <w:color w:val="000000"/>
                <w:sz w:val="20"/>
                <w:szCs w:val="20"/>
                <w:u w:val="single"/>
              </w:rPr>
            </w:pPr>
            <w:r>
              <w:rPr>
                <w:b/>
                <w:bCs/>
                <w:color w:val="000000"/>
                <w:sz w:val="20"/>
                <w:szCs w:val="20"/>
                <w:u w:val="single"/>
              </w:rPr>
              <w:t>2022</w:t>
            </w:r>
            <w:r w:rsidR="001B33E7">
              <w:rPr>
                <w:b/>
                <w:bCs/>
                <w:color w:val="000000"/>
                <w:sz w:val="20"/>
                <w:szCs w:val="20"/>
                <w:u w:val="single"/>
              </w:rPr>
              <w:t xml:space="preserve"> год</w:t>
            </w:r>
          </w:p>
        </w:tc>
        <w:tc>
          <w:tcPr>
            <w:tcW w:w="1253" w:type="dxa"/>
            <w:tcBorders>
              <w:top w:val="nil"/>
              <w:left w:val="single" w:sz="8" w:space="0" w:color="auto"/>
              <w:bottom w:val="nil"/>
              <w:right w:val="single" w:sz="8" w:space="0" w:color="auto"/>
            </w:tcBorders>
            <w:shd w:val="clear" w:color="auto" w:fill="auto"/>
            <w:hideMark/>
          </w:tcPr>
          <w:p w:rsidR="001B33E7" w:rsidRPr="001B33E7" w:rsidRDefault="0061310E" w:rsidP="00A37550">
            <w:pPr>
              <w:rPr>
                <w:b/>
                <w:sz w:val="20"/>
              </w:rPr>
            </w:pPr>
            <w:r>
              <w:rPr>
                <w:b/>
                <w:bCs/>
                <w:color w:val="000000"/>
                <w:sz w:val="20"/>
                <w:szCs w:val="20"/>
              </w:rPr>
              <w:t>49 323,50</w:t>
            </w:r>
          </w:p>
        </w:tc>
        <w:tc>
          <w:tcPr>
            <w:tcW w:w="1348" w:type="dxa"/>
            <w:tcBorders>
              <w:top w:val="nil"/>
              <w:left w:val="nil"/>
              <w:bottom w:val="nil"/>
              <w:right w:val="single" w:sz="8" w:space="0" w:color="auto"/>
            </w:tcBorders>
            <w:shd w:val="clear" w:color="auto" w:fill="auto"/>
            <w:vAlign w:val="center"/>
            <w:hideMark/>
          </w:tcPr>
          <w:p w:rsidR="001B33E7" w:rsidRDefault="001B33E7">
            <w:pPr>
              <w:jc w:val="center"/>
              <w:rPr>
                <w:b/>
                <w:bCs/>
                <w:color w:val="000000"/>
                <w:sz w:val="20"/>
                <w:szCs w:val="20"/>
              </w:rPr>
            </w:pPr>
            <w:r>
              <w:rPr>
                <w:b/>
                <w:bCs/>
                <w:color w:val="000000"/>
                <w:sz w:val="20"/>
                <w:szCs w:val="20"/>
              </w:rPr>
              <w:t> </w:t>
            </w:r>
          </w:p>
        </w:tc>
        <w:tc>
          <w:tcPr>
            <w:tcW w:w="1504" w:type="dxa"/>
            <w:tcBorders>
              <w:top w:val="nil"/>
              <w:left w:val="nil"/>
              <w:bottom w:val="nil"/>
              <w:right w:val="single" w:sz="8" w:space="0" w:color="auto"/>
            </w:tcBorders>
            <w:shd w:val="clear" w:color="auto" w:fill="auto"/>
            <w:vAlign w:val="center"/>
            <w:hideMark/>
          </w:tcPr>
          <w:p w:rsidR="001B33E7" w:rsidRDefault="001B33E7">
            <w:pPr>
              <w:jc w:val="center"/>
              <w:rPr>
                <w:b/>
                <w:bCs/>
                <w:color w:val="000000"/>
                <w:sz w:val="20"/>
                <w:szCs w:val="20"/>
              </w:rPr>
            </w:pPr>
            <w:r>
              <w:rPr>
                <w:b/>
                <w:bCs/>
                <w:color w:val="000000"/>
                <w:sz w:val="20"/>
                <w:szCs w:val="20"/>
              </w:rPr>
              <w:t> </w:t>
            </w:r>
          </w:p>
        </w:tc>
        <w:tc>
          <w:tcPr>
            <w:tcW w:w="5584" w:type="dxa"/>
            <w:gridSpan w:val="2"/>
            <w:vMerge/>
            <w:tcBorders>
              <w:top w:val="nil"/>
              <w:left w:val="nil"/>
              <w:bottom w:val="nil"/>
              <w:right w:val="single" w:sz="8" w:space="0" w:color="auto"/>
            </w:tcBorders>
            <w:vAlign w:val="center"/>
            <w:hideMark/>
          </w:tcPr>
          <w:p w:rsidR="001B33E7" w:rsidRDefault="001B33E7">
            <w:pPr>
              <w:rPr>
                <w:b/>
                <w:bCs/>
                <w:color w:val="000000"/>
                <w:sz w:val="20"/>
                <w:szCs w:val="20"/>
              </w:rPr>
            </w:pPr>
          </w:p>
        </w:tc>
      </w:tr>
      <w:tr w:rsidR="001B33E7" w:rsidTr="00A37550">
        <w:trPr>
          <w:trHeight w:val="300"/>
        </w:trPr>
        <w:tc>
          <w:tcPr>
            <w:tcW w:w="4284" w:type="dxa"/>
            <w:gridSpan w:val="3"/>
            <w:vMerge/>
            <w:tcBorders>
              <w:left w:val="single" w:sz="8" w:space="0" w:color="auto"/>
              <w:right w:val="single" w:sz="8" w:space="0" w:color="000000"/>
            </w:tcBorders>
            <w:vAlign w:val="center"/>
          </w:tcPr>
          <w:p w:rsidR="001B33E7" w:rsidRDefault="001B33E7">
            <w:pPr>
              <w:rPr>
                <w:b/>
                <w:bCs/>
                <w:color w:val="000000"/>
                <w:sz w:val="20"/>
                <w:szCs w:val="20"/>
              </w:rPr>
            </w:pPr>
          </w:p>
        </w:tc>
        <w:tc>
          <w:tcPr>
            <w:tcW w:w="1762" w:type="dxa"/>
            <w:tcBorders>
              <w:top w:val="nil"/>
              <w:left w:val="nil"/>
              <w:bottom w:val="nil"/>
              <w:right w:val="nil"/>
            </w:tcBorders>
            <w:shd w:val="clear" w:color="auto" w:fill="auto"/>
            <w:vAlign w:val="center"/>
          </w:tcPr>
          <w:p w:rsidR="001B33E7" w:rsidRDefault="003A3BBB" w:rsidP="00363A5E">
            <w:pPr>
              <w:jc w:val="center"/>
              <w:rPr>
                <w:b/>
                <w:bCs/>
                <w:color w:val="000000"/>
                <w:sz w:val="20"/>
                <w:szCs w:val="20"/>
                <w:u w:val="single"/>
              </w:rPr>
            </w:pPr>
            <w:r>
              <w:rPr>
                <w:b/>
                <w:bCs/>
                <w:color w:val="000000"/>
                <w:sz w:val="20"/>
                <w:szCs w:val="20"/>
                <w:u w:val="single"/>
              </w:rPr>
              <w:t>2023</w:t>
            </w:r>
            <w:r w:rsidR="001B33E7">
              <w:rPr>
                <w:b/>
                <w:bCs/>
                <w:color w:val="000000"/>
                <w:sz w:val="20"/>
                <w:szCs w:val="20"/>
                <w:u w:val="single"/>
              </w:rPr>
              <w:t xml:space="preserve"> год</w:t>
            </w:r>
          </w:p>
        </w:tc>
        <w:tc>
          <w:tcPr>
            <w:tcW w:w="1253" w:type="dxa"/>
            <w:tcBorders>
              <w:top w:val="nil"/>
              <w:left w:val="single" w:sz="8" w:space="0" w:color="auto"/>
              <w:bottom w:val="nil"/>
              <w:right w:val="single" w:sz="8" w:space="0" w:color="auto"/>
            </w:tcBorders>
            <w:shd w:val="clear" w:color="auto" w:fill="auto"/>
          </w:tcPr>
          <w:p w:rsidR="001B33E7" w:rsidRPr="001B33E7" w:rsidRDefault="0061310E" w:rsidP="00A37550">
            <w:pPr>
              <w:rPr>
                <w:b/>
                <w:sz w:val="20"/>
              </w:rPr>
            </w:pPr>
            <w:r>
              <w:rPr>
                <w:b/>
                <w:bCs/>
                <w:color w:val="000000"/>
                <w:sz w:val="20"/>
                <w:szCs w:val="20"/>
              </w:rPr>
              <w:t>49 323,50</w:t>
            </w:r>
          </w:p>
        </w:tc>
        <w:tc>
          <w:tcPr>
            <w:tcW w:w="1348" w:type="dxa"/>
            <w:tcBorders>
              <w:top w:val="nil"/>
              <w:left w:val="nil"/>
              <w:bottom w:val="nil"/>
              <w:right w:val="single" w:sz="8" w:space="0" w:color="auto"/>
            </w:tcBorders>
            <w:shd w:val="clear" w:color="auto" w:fill="auto"/>
            <w:vAlign w:val="center"/>
          </w:tcPr>
          <w:p w:rsidR="001B33E7" w:rsidRDefault="001B33E7">
            <w:pPr>
              <w:jc w:val="center"/>
              <w:rPr>
                <w:b/>
                <w:bCs/>
                <w:color w:val="000000"/>
                <w:sz w:val="20"/>
                <w:szCs w:val="20"/>
              </w:rPr>
            </w:pPr>
          </w:p>
        </w:tc>
        <w:tc>
          <w:tcPr>
            <w:tcW w:w="1504" w:type="dxa"/>
            <w:tcBorders>
              <w:top w:val="nil"/>
              <w:left w:val="nil"/>
              <w:bottom w:val="nil"/>
              <w:right w:val="single" w:sz="8" w:space="0" w:color="auto"/>
            </w:tcBorders>
            <w:shd w:val="clear" w:color="auto" w:fill="auto"/>
            <w:vAlign w:val="center"/>
          </w:tcPr>
          <w:p w:rsidR="001B33E7" w:rsidRDefault="001B33E7">
            <w:pPr>
              <w:jc w:val="center"/>
              <w:rPr>
                <w:b/>
                <w:bCs/>
                <w:color w:val="000000"/>
                <w:sz w:val="20"/>
                <w:szCs w:val="20"/>
              </w:rPr>
            </w:pPr>
          </w:p>
        </w:tc>
        <w:tc>
          <w:tcPr>
            <w:tcW w:w="5584" w:type="dxa"/>
            <w:gridSpan w:val="2"/>
            <w:vMerge/>
            <w:tcBorders>
              <w:top w:val="nil"/>
              <w:left w:val="nil"/>
              <w:bottom w:val="nil"/>
              <w:right w:val="single" w:sz="8" w:space="0" w:color="auto"/>
            </w:tcBorders>
            <w:vAlign w:val="center"/>
          </w:tcPr>
          <w:p w:rsidR="001B33E7" w:rsidRDefault="001B33E7">
            <w:pPr>
              <w:rPr>
                <w:b/>
                <w:bCs/>
                <w:color w:val="000000"/>
                <w:sz w:val="20"/>
                <w:szCs w:val="20"/>
              </w:rPr>
            </w:pPr>
          </w:p>
        </w:tc>
      </w:tr>
      <w:tr w:rsidR="00BC437B" w:rsidTr="00B61888">
        <w:trPr>
          <w:trHeight w:val="315"/>
        </w:trPr>
        <w:tc>
          <w:tcPr>
            <w:tcW w:w="6046"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C437B" w:rsidRDefault="0006213E">
            <w:pPr>
              <w:jc w:val="right"/>
              <w:rPr>
                <w:b/>
                <w:bCs/>
                <w:color w:val="000000"/>
                <w:sz w:val="20"/>
                <w:szCs w:val="20"/>
              </w:rPr>
            </w:pPr>
            <w:r>
              <w:rPr>
                <w:b/>
                <w:bCs/>
                <w:color w:val="000000"/>
                <w:sz w:val="20"/>
                <w:szCs w:val="20"/>
              </w:rPr>
              <w:t xml:space="preserve">ВСЕГО ПО </w:t>
            </w:r>
            <w:r w:rsidR="00BC437B">
              <w:rPr>
                <w:b/>
                <w:bCs/>
                <w:color w:val="000000"/>
                <w:sz w:val="20"/>
                <w:szCs w:val="20"/>
              </w:rPr>
              <w:t>П</w:t>
            </w:r>
            <w:r w:rsidR="00934B7B">
              <w:rPr>
                <w:b/>
                <w:bCs/>
                <w:color w:val="000000"/>
                <w:sz w:val="20"/>
                <w:szCs w:val="20"/>
              </w:rPr>
              <w:t>ОД</w:t>
            </w:r>
            <w:r w:rsidR="00363A5E">
              <w:rPr>
                <w:b/>
                <w:bCs/>
                <w:color w:val="000000"/>
                <w:sz w:val="20"/>
                <w:szCs w:val="20"/>
              </w:rPr>
              <w:t>П</w:t>
            </w:r>
            <w:r w:rsidR="00BC437B">
              <w:rPr>
                <w:b/>
                <w:bCs/>
                <w:color w:val="000000"/>
                <w:sz w:val="20"/>
                <w:szCs w:val="20"/>
              </w:rPr>
              <w:t>РОГРАММЕ:</w:t>
            </w:r>
          </w:p>
        </w:tc>
        <w:tc>
          <w:tcPr>
            <w:tcW w:w="1253" w:type="dxa"/>
            <w:tcBorders>
              <w:top w:val="single" w:sz="4" w:space="0" w:color="auto"/>
              <w:left w:val="nil"/>
              <w:bottom w:val="single" w:sz="8" w:space="0" w:color="auto"/>
              <w:right w:val="single" w:sz="8" w:space="0" w:color="auto"/>
            </w:tcBorders>
            <w:shd w:val="clear" w:color="auto" w:fill="auto"/>
            <w:vAlign w:val="center"/>
            <w:hideMark/>
          </w:tcPr>
          <w:p w:rsidR="00BC437B" w:rsidRPr="00C50BFF" w:rsidRDefault="0061310E" w:rsidP="007A0712">
            <w:pPr>
              <w:jc w:val="center"/>
              <w:rPr>
                <w:b/>
                <w:bCs/>
                <w:color w:val="000000"/>
                <w:sz w:val="20"/>
                <w:szCs w:val="20"/>
              </w:rPr>
            </w:pPr>
            <w:r>
              <w:rPr>
                <w:b/>
                <w:bCs/>
                <w:color w:val="000000"/>
                <w:sz w:val="20"/>
                <w:szCs w:val="20"/>
              </w:rPr>
              <w:t>147 970,50</w:t>
            </w:r>
          </w:p>
        </w:tc>
        <w:tc>
          <w:tcPr>
            <w:tcW w:w="1348" w:type="dxa"/>
            <w:tcBorders>
              <w:top w:val="single" w:sz="4" w:space="0" w:color="auto"/>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504" w:type="dxa"/>
            <w:tcBorders>
              <w:top w:val="single" w:sz="4" w:space="0" w:color="auto"/>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5584" w:type="dxa"/>
            <w:gridSpan w:val="2"/>
            <w:vMerge/>
            <w:tcBorders>
              <w:top w:val="nil"/>
              <w:left w:val="nil"/>
              <w:bottom w:val="single" w:sz="8" w:space="0" w:color="auto"/>
              <w:right w:val="single" w:sz="8" w:space="0" w:color="auto"/>
            </w:tcBorders>
            <w:vAlign w:val="center"/>
            <w:hideMark/>
          </w:tcPr>
          <w:p w:rsidR="00BC437B" w:rsidRDefault="00BC437B">
            <w:pPr>
              <w:rPr>
                <w:b/>
                <w:bCs/>
                <w:color w:val="000000"/>
                <w:sz w:val="20"/>
                <w:szCs w:val="20"/>
              </w:rPr>
            </w:pPr>
          </w:p>
        </w:tc>
      </w:tr>
    </w:tbl>
    <w:p w:rsidR="00D7459A" w:rsidRPr="00D7459A" w:rsidRDefault="00D7459A" w:rsidP="00442493">
      <w:pPr>
        <w:pStyle w:val="ConsPlusNormal"/>
        <w:ind w:firstLine="0"/>
        <w:jc w:val="center"/>
        <w:rPr>
          <w:rFonts w:ascii="Times New Roman" w:hAnsi="Times New Roman" w:cs="Times New Roman"/>
          <w:bCs/>
          <w:color w:val="000000"/>
          <w:sz w:val="18"/>
          <w:szCs w:val="18"/>
        </w:rPr>
      </w:pPr>
    </w:p>
    <w:p w:rsidR="00BC437B" w:rsidRDefault="00BC437B" w:rsidP="00E16CF9">
      <w:pPr>
        <w:tabs>
          <w:tab w:val="left" w:pos="1418"/>
        </w:tabs>
        <w:ind w:left="-284" w:firstLine="284"/>
        <w:jc w:val="center"/>
        <w:rPr>
          <w:b/>
          <w:color w:val="000000"/>
          <w:sz w:val="28"/>
          <w:szCs w:val="28"/>
        </w:rPr>
        <w:sectPr w:rsidR="00BC437B" w:rsidSect="00750F06">
          <w:pgSz w:w="16838" w:h="11906" w:orient="landscape"/>
          <w:pgMar w:top="426" w:right="284" w:bottom="284" w:left="397" w:header="510" w:footer="0" w:gutter="0"/>
          <w:cols w:space="708"/>
          <w:titlePg/>
          <w:docGrid w:linePitch="360"/>
        </w:sectPr>
      </w:pPr>
    </w:p>
    <w:p w:rsidR="00442493" w:rsidRPr="00256E31" w:rsidRDefault="00442493" w:rsidP="00101D06">
      <w:pPr>
        <w:tabs>
          <w:tab w:val="left" w:pos="1418"/>
        </w:tabs>
        <w:ind w:firstLine="567"/>
        <w:jc w:val="center"/>
        <w:rPr>
          <w:b/>
          <w:color w:val="000000"/>
          <w:sz w:val="28"/>
          <w:szCs w:val="28"/>
        </w:rPr>
      </w:pPr>
      <w:r>
        <w:rPr>
          <w:b/>
          <w:color w:val="000000"/>
          <w:sz w:val="28"/>
          <w:szCs w:val="28"/>
        </w:rPr>
        <w:lastRenderedPageBreak/>
        <w:t>5.</w:t>
      </w:r>
      <w:r w:rsidRPr="00256E31">
        <w:rPr>
          <w:b/>
          <w:color w:val="000000"/>
          <w:sz w:val="28"/>
          <w:szCs w:val="28"/>
        </w:rPr>
        <w:t xml:space="preserve"> Сроки и этапы реализации П</w:t>
      </w:r>
      <w:r w:rsidR="00F71253">
        <w:rPr>
          <w:b/>
          <w:color w:val="000000"/>
          <w:sz w:val="28"/>
          <w:szCs w:val="28"/>
        </w:rPr>
        <w:t>одп</w:t>
      </w:r>
      <w:r w:rsidRPr="00256E31">
        <w:rPr>
          <w:b/>
          <w:color w:val="000000"/>
          <w:sz w:val="28"/>
          <w:szCs w:val="28"/>
        </w:rPr>
        <w:t>рограммы</w:t>
      </w:r>
    </w:p>
    <w:p w:rsidR="00442493" w:rsidRPr="00740860" w:rsidRDefault="00442493" w:rsidP="00101D06">
      <w:pPr>
        <w:tabs>
          <w:tab w:val="left" w:pos="1418"/>
        </w:tabs>
        <w:ind w:firstLine="567"/>
        <w:jc w:val="both"/>
        <w:rPr>
          <w:sz w:val="28"/>
          <w:szCs w:val="28"/>
        </w:rPr>
      </w:pPr>
    </w:p>
    <w:p w:rsidR="00E16CF9" w:rsidRDefault="00137465" w:rsidP="00220FC7">
      <w:pPr>
        <w:shd w:val="clear" w:color="auto" w:fill="FFFFFF"/>
        <w:overflowPunct w:val="0"/>
        <w:autoSpaceDE w:val="0"/>
        <w:autoSpaceDN w:val="0"/>
        <w:ind w:right="-2" w:firstLine="567"/>
        <w:jc w:val="both"/>
        <w:rPr>
          <w:b/>
          <w:color w:val="000000"/>
          <w:sz w:val="28"/>
          <w:szCs w:val="28"/>
        </w:rPr>
      </w:pPr>
      <w:r>
        <w:rPr>
          <w:sz w:val="28"/>
        </w:rPr>
        <w:t xml:space="preserve">Подпрограмма </w:t>
      </w:r>
      <w:r w:rsidRPr="00137465">
        <w:rPr>
          <w:sz w:val="28"/>
        </w:rPr>
        <w:t>«Содержание подведом</w:t>
      </w:r>
      <w:r w:rsidR="00101D06">
        <w:rPr>
          <w:sz w:val="28"/>
        </w:rPr>
        <w:t xml:space="preserve">ственных учреждений УТДС АМС </w:t>
      </w:r>
      <w:r w:rsidR="007E7959">
        <w:rPr>
          <w:sz w:val="28"/>
        </w:rPr>
        <w:t xml:space="preserve">                     </w:t>
      </w:r>
      <w:r w:rsidR="00475A3D">
        <w:rPr>
          <w:sz w:val="28"/>
        </w:rPr>
        <w:t>г. Владикавказ</w:t>
      </w:r>
      <w:r w:rsidRPr="00137465">
        <w:rPr>
          <w:sz w:val="28"/>
        </w:rPr>
        <w:t>а»</w:t>
      </w:r>
      <w:r w:rsidR="00442493" w:rsidRPr="001C3D83">
        <w:rPr>
          <w:sz w:val="28"/>
        </w:rPr>
        <w:t xml:space="preserve"> предполаг</w:t>
      </w:r>
      <w:r w:rsidR="003A3BBB">
        <w:rPr>
          <w:sz w:val="28"/>
        </w:rPr>
        <w:t>ает исполнение мероприятий в 2021</w:t>
      </w:r>
      <w:r w:rsidR="00442493" w:rsidRPr="001C3D83">
        <w:rPr>
          <w:sz w:val="28"/>
        </w:rPr>
        <w:t>-20</w:t>
      </w:r>
      <w:r w:rsidR="003A3BBB">
        <w:rPr>
          <w:sz w:val="28"/>
        </w:rPr>
        <w:t>23</w:t>
      </w:r>
      <w:r w:rsidR="00442493" w:rsidRPr="001C3D83">
        <w:rPr>
          <w:sz w:val="28"/>
        </w:rPr>
        <w:t xml:space="preserve"> годах.</w:t>
      </w:r>
    </w:p>
    <w:p w:rsidR="00220FC7" w:rsidRDefault="00220FC7" w:rsidP="00220FC7">
      <w:pPr>
        <w:shd w:val="clear" w:color="auto" w:fill="FFFFFF"/>
        <w:overflowPunct w:val="0"/>
        <w:autoSpaceDE w:val="0"/>
        <w:autoSpaceDN w:val="0"/>
        <w:ind w:right="-2" w:firstLine="567"/>
        <w:jc w:val="both"/>
        <w:rPr>
          <w:b/>
          <w:color w:val="000000"/>
          <w:sz w:val="28"/>
          <w:szCs w:val="28"/>
        </w:rPr>
      </w:pPr>
    </w:p>
    <w:p w:rsidR="00442493" w:rsidRDefault="00442493" w:rsidP="00101D06">
      <w:pPr>
        <w:shd w:val="clear" w:color="auto" w:fill="FFFFFF"/>
        <w:overflowPunct w:val="0"/>
        <w:autoSpaceDE w:val="0"/>
        <w:autoSpaceDN w:val="0"/>
        <w:ind w:right="-286" w:firstLine="567"/>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F33C18">
        <w:rPr>
          <w:b/>
          <w:color w:val="000000"/>
          <w:sz w:val="28"/>
          <w:szCs w:val="28"/>
        </w:rPr>
        <w:t>Подпрограммы</w:t>
      </w:r>
    </w:p>
    <w:p w:rsidR="00442493" w:rsidRPr="00256E31" w:rsidRDefault="00442493" w:rsidP="00101D06">
      <w:pPr>
        <w:shd w:val="clear" w:color="auto" w:fill="FFFFFF"/>
        <w:overflowPunct w:val="0"/>
        <w:autoSpaceDE w:val="0"/>
        <w:autoSpaceDN w:val="0"/>
        <w:ind w:right="-286" w:firstLine="567"/>
        <w:jc w:val="both"/>
        <w:rPr>
          <w:b/>
          <w:color w:val="000000"/>
          <w:sz w:val="28"/>
          <w:szCs w:val="28"/>
        </w:rPr>
      </w:pPr>
    </w:p>
    <w:p w:rsidR="00442493" w:rsidRPr="001C3D83" w:rsidRDefault="00442493" w:rsidP="00101D06">
      <w:pPr>
        <w:tabs>
          <w:tab w:val="left" w:pos="1418"/>
        </w:tabs>
        <w:ind w:firstLine="567"/>
        <w:jc w:val="both"/>
        <w:rPr>
          <w:color w:val="000000"/>
          <w:sz w:val="28"/>
          <w:szCs w:val="28"/>
        </w:rPr>
      </w:pPr>
      <w:r w:rsidRPr="001C3D83">
        <w:rPr>
          <w:color w:val="000000"/>
          <w:sz w:val="28"/>
          <w:szCs w:val="28"/>
        </w:rPr>
        <w:t xml:space="preserve">Подпрограмма по </w:t>
      </w:r>
      <w:r w:rsidR="00934B7B">
        <w:rPr>
          <w:sz w:val="28"/>
        </w:rPr>
        <w:t>с</w:t>
      </w:r>
      <w:r w:rsidR="00BC437B" w:rsidRPr="00137465">
        <w:rPr>
          <w:sz w:val="28"/>
        </w:rPr>
        <w:t>о</w:t>
      </w:r>
      <w:r w:rsidR="00934B7B">
        <w:rPr>
          <w:sz w:val="28"/>
        </w:rPr>
        <w:t>держанию</w:t>
      </w:r>
      <w:r w:rsidR="00BC437B" w:rsidRPr="00137465">
        <w:rPr>
          <w:sz w:val="28"/>
        </w:rPr>
        <w:t xml:space="preserve"> подведом</w:t>
      </w:r>
      <w:r w:rsidR="00101D06">
        <w:rPr>
          <w:sz w:val="28"/>
        </w:rPr>
        <w:t xml:space="preserve">ственных учреждений УТДС АМС </w:t>
      </w:r>
      <w:r w:rsidR="007E7959">
        <w:rPr>
          <w:sz w:val="28"/>
        </w:rPr>
        <w:t xml:space="preserve">                 </w:t>
      </w:r>
      <w:r w:rsidR="00475A3D">
        <w:rPr>
          <w:sz w:val="28"/>
        </w:rPr>
        <w:t>г. Владикавказ</w:t>
      </w:r>
      <w:r w:rsidR="00934B7B">
        <w:rPr>
          <w:sz w:val="28"/>
        </w:rPr>
        <w:t>а</w:t>
      </w:r>
      <w:r w:rsidR="00BC437B" w:rsidRPr="001C3D83">
        <w:rPr>
          <w:sz w:val="28"/>
        </w:rPr>
        <w:t xml:space="preserve"> </w:t>
      </w:r>
      <w:r w:rsidRPr="001C3D83">
        <w:rPr>
          <w:color w:val="000000"/>
          <w:sz w:val="28"/>
          <w:szCs w:val="28"/>
        </w:rPr>
        <w:t>предполагает исполнение мероприятий в течение всего периода, в частности:</w:t>
      </w:r>
    </w:p>
    <w:p w:rsidR="00442493" w:rsidRDefault="00442493" w:rsidP="00B0605B">
      <w:pPr>
        <w:tabs>
          <w:tab w:val="left" w:pos="0"/>
        </w:tabs>
        <w:ind w:firstLine="567"/>
        <w:jc w:val="both"/>
        <w:rPr>
          <w:color w:val="000000"/>
          <w:sz w:val="28"/>
          <w:szCs w:val="28"/>
        </w:rPr>
      </w:pPr>
      <w:r w:rsidRPr="001C3D83">
        <w:rPr>
          <w:color w:val="000000"/>
          <w:sz w:val="28"/>
          <w:szCs w:val="28"/>
        </w:rPr>
        <w:t>- основной объем дорожно-ремонтных работ проводится с мая по октябрь, согласно срокам, оговоренным в контрактах.</w:t>
      </w:r>
    </w:p>
    <w:p w:rsidR="003225F9" w:rsidRDefault="006916D4" w:rsidP="00101D06">
      <w:pPr>
        <w:tabs>
          <w:tab w:val="left" w:pos="1418"/>
        </w:tabs>
        <w:ind w:firstLine="567"/>
        <w:jc w:val="both"/>
        <w:rPr>
          <w:sz w:val="28"/>
        </w:rPr>
      </w:pPr>
      <w:r>
        <w:rPr>
          <w:sz w:val="28"/>
        </w:rPr>
        <w:t xml:space="preserve"> </w:t>
      </w:r>
      <w:r w:rsidR="003225F9">
        <w:rPr>
          <w:sz w:val="28"/>
        </w:rPr>
        <w:t>- работы по техническому обслуживанию светофорных объектов, установке дорожных знаков в течение всего года.</w:t>
      </w:r>
    </w:p>
    <w:p w:rsidR="003225F9" w:rsidRDefault="003225F9" w:rsidP="00101D06">
      <w:pPr>
        <w:tabs>
          <w:tab w:val="left" w:pos="1418"/>
        </w:tabs>
        <w:ind w:firstLine="567"/>
        <w:jc w:val="both"/>
        <w:rPr>
          <w:b/>
          <w:color w:val="000000"/>
          <w:sz w:val="28"/>
          <w:szCs w:val="28"/>
        </w:rPr>
      </w:pPr>
    </w:p>
    <w:p w:rsidR="00442493" w:rsidRDefault="00442493" w:rsidP="00101D06">
      <w:pPr>
        <w:tabs>
          <w:tab w:val="left" w:pos="1418"/>
        </w:tabs>
        <w:ind w:firstLine="567"/>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442493" w:rsidRDefault="00442493" w:rsidP="00101D06">
      <w:pPr>
        <w:tabs>
          <w:tab w:val="left" w:pos="1418"/>
        </w:tabs>
        <w:ind w:right="-2" w:firstLine="567"/>
        <w:jc w:val="center"/>
        <w:rPr>
          <w:b/>
          <w:color w:val="000000"/>
          <w:sz w:val="28"/>
          <w:szCs w:val="28"/>
        </w:rPr>
      </w:pPr>
    </w:p>
    <w:p w:rsidR="0061310E" w:rsidRPr="0061310E" w:rsidRDefault="00442493" w:rsidP="0061310E">
      <w:pPr>
        <w:pStyle w:val="ConsPlusCell"/>
        <w:ind w:right="-2" w:firstLine="567"/>
        <w:jc w:val="both"/>
        <w:rPr>
          <w:rFonts w:ascii="Times New Roman" w:hAnsi="Times New Roman" w:cs="Times New Roman"/>
          <w:sz w:val="28"/>
          <w:szCs w:val="28"/>
        </w:rPr>
      </w:pPr>
      <w:r w:rsidRPr="0061310E">
        <w:rPr>
          <w:rFonts w:ascii="Times New Roman" w:hAnsi="Times New Roman" w:cs="Times New Roman"/>
          <w:sz w:val="28"/>
          <w:szCs w:val="28"/>
        </w:rPr>
        <w:t xml:space="preserve">Финансирование </w:t>
      </w:r>
      <w:r w:rsidR="00934B7B" w:rsidRPr="0061310E">
        <w:rPr>
          <w:rFonts w:ascii="Times New Roman" w:hAnsi="Times New Roman" w:cs="Times New Roman"/>
          <w:sz w:val="28"/>
          <w:szCs w:val="28"/>
        </w:rPr>
        <w:t>Подпрограммы</w:t>
      </w:r>
      <w:r w:rsidR="00B91D91" w:rsidRPr="0061310E">
        <w:rPr>
          <w:rFonts w:ascii="Times New Roman" w:hAnsi="Times New Roman" w:cs="Times New Roman"/>
          <w:sz w:val="28"/>
          <w:szCs w:val="28"/>
        </w:rPr>
        <w:t xml:space="preserve"> </w:t>
      </w:r>
      <w:r w:rsidR="003434D8" w:rsidRPr="0061310E">
        <w:rPr>
          <w:rFonts w:ascii="Times New Roman" w:hAnsi="Times New Roman" w:cs="Times New Roman"/>
          <w:sz w:val="28"/>
          <w:szCs w:val="28"/>
        </w:rPr>
        <w:t>4</w:t>
      </w:r>
      <w:r w:rsidR="00B91D91" w:rsidRPr="0061310E">
        <w:rPr>
          <w:rFonts w:ascii="Times New Roman" w:hAnsi="Times New Roman" w:cs="Times New Roman"/>
          <w:sz w:val="28"/>
          <w:szCs w:val="28"/>
        </w:rPr>
        <w:t>. «Содержание подведомственных учреждений УТДС АМС г. Владикавказа»»</w:t>
      </w:r>
      <w:r w:rsidRPr="0061310E">
        <w:rPr>
          <w:rFonts w:ascii="Times New Roman" w:hAnsi="Times New Roman" w:cs="Times New Roman"/>
          <w:sz w:val="28"/>
          <w:szCs w:val="28"/>
        </w:rPr>
        <w:t xml:space="preserve"> </w:t>
      </w:r>
      <w:r w:rsidR="0061310E" w:rsidRPr="0061310E">
        <w:rPr>
          <w:rFonts w:ascii="Times New Roman" w:hAnsi="Times New Roman" w:cs="Times New Roman"/>
          <w:sz w:val="28"/>
          <w:szCs w:val="28"/>
        </w:rPr>
        <w:t xml:space="preserve">всего – 147 970,50 тыс. рублей, в </w:t>
      </w:r>
      <w:proofErr w:type="spellStart"/>
      <w:r w:rsidR="0061310E" w:rsidRPr="0061310E">
        <w:rPr>
          <w:rFonts w:ascii="Times New Roman" w:hAnsi="Times New Roman" w:cs="Times New Roman"/>
          <w:sz w:val="28"/>
          <w:szCs w:val="28"/>
        </w:rPr>
        <w:t>т.ч</w:t>
      </w:r>
      <w:proofErr w:type="spellEnd"/>
      <w:r w:rsidR="0061310E" w:rsidRPr="0061310E">
        <w:rPr>
          <w:rFonts w:ascii="Times New Roman" w:hAnsi="Times New Roman" w:cs="Times New Roman"/>
          <w:sz w:val="28"/>
          <w:szCs w:val="28"/>
        </w:rPr>
        <w:t>.:</w:t>
      </w:r>
    </w:p>
    <w:p w:rsidR="0061310E" w:rsidRPr="0061310E" w:rsidRDefault="0061310E" w:rsidP="0061310E">
      <w:pPr>
        <w:pStyle w:val="ConsPlusCell"/>
        <w:ind w:right="-2" w:firstLine="567"/>
        <w:jc w:val="both"/>
        <w:rPr>
          <w:rFonts w:ascii="Times New Roman" w:hAnsi="Times New Roman" w:cs="Times New Roman"/>
          <w:sz w:val="28"/>
          <w:szCs w:val="28"/>
        </w:rPr>
      </w:pPr>
      <w:r w:rsidRPr="0061310E">
        <w:rPr>
          <w:rFonts w:ascii="Times New Roman" w:hAnsi="Times New Roman" w:cs="Times New Roman"/>
          <w:sz w:val="28"/>
          <w:szCs w:val="28"/>
        </w:rPr>
        <w:t xml:space="preserve">2021 год – 49 323,50 тыс. рублей; </w:t>
      </w:r>
    </w:p>
    <w:p w:rsidR="0061310E" w:rsidRPr="0061310E" w:rsidRDefault="0061310E" w:rsidP="0061310E">
      <w:pPr>
        <w:pStyle w:val="ConsPlusCell"/>
        <w:ind w:right="-2" w:firstLine="567"/>
        <w:jc w:val="both"/>
        <w:rPr>
          <w:rFonts w:ascii="Times New Roman" w:hAnsi="Times New Roman" w:cs="Times New Roman"/>
          <w:sz w:val="28"/>
          <w:szCs w:val="28"/>
        </w:rPr>
      </w:pPr>
      <w:r w:rsidRPr="0061310E">
        <w:rPr>
          <w:rFonts w:ascii="Times New Roman" w:hAnsi="Times New Roman" w:cs="Times New Roman"/>
          <w:sz w:val="28"/>
          <w:szCs w:val="28"/>
        </w:rPr>
        <w:t>2022 год – 49 323,50 тыс. рублей;</w:t>
      </w:r>
    </w:p>
    <w:p w:rsidR="0061310E" w:rsidRDefault="0061310E" w:rsidP="0061310E">
      <w:pPr>
        <w:pStyle w:val="ConsPlusCell"/>
        <w:ind w:right="-2" w:firstLine="567"/>
        <w:jc w:val="both"/>
        <w:rPr>
          <w:rFonts w:ascii="Times New Roman" w:hAnsi="Times New Roman" w:cs="Times New Roman"/>
          <w:sz w:val="28"/>
          <w:szCs w:val="28"/>
        </w:rPr>
      </w:pPr>
      <w:r w:rsidRPr="0061310E">
        <w:rPr>
          <w:rFonts w:ascii="Times New Roman" w:hAnsi="Times New Roman" w:cs="Times New Roman"/>
          <w:sz w:val="28"/>
          <w:szCs w:val="28"/>
        </w:rPr>
        <w:t>2023 год – 49 323,50 тыс. рублей.</w:t>
      </w:r>
    </w:p>
    <w:p w:rsidR="00442493" w:rsidRDefault="00442493" w:rsidP="0061310E">
      <w:pPr>
        <w:pStyle w:val="ConsPlusCell"/>
        <w:ind w:right="-2" w:firstLine="567"/>
        <w:jc w:val="both"/>
        <w:rPr>
          <w:rFonts w:ascii="Times New Roman" w:hAnsi="Times New Roman" w:cs="Times New Roman"/>
          <w:sz w:val="28"/>
          <w:szCs w:val="28"/>
        </w:rPr>
      </w:pPr>
      <w:r w:rsidRPr="00AC2717">
        <w:rPr>
          <w:rFonts w:ascii="Times New Roman" w:hAnsi="Times New Roman" w:cs="Times New Roman"/>
          <w:sz w:val="28"/>
          <w:szCs w:val="28"/>
        </w:rPr>
        <w:t xml:space="preserve">Финансирование </w:t>
      </w:r>
      <w:r w:rsidR="00F33C18" w:rsidRPr="00AC2717">
        <w:rPr>
          <w:rFonts w:ascii="Times New Roman" w:hAnsi="Times New Roman" w:cs="Times New Roman"/>
          <w:sz w:val="28"/>
          <w:szCs w:val="28"/>
        </w:rPr>
        <w:t>Подпрограммы</w:t>
      </w:r>
      <w:r w:rsidRPr="00AC2717">
        <w:rPr>
          <w:rFonts w:ascii="Times New Roman" w:hAnsi="Times New Roman" w:cs="Times New Roman"/>
          <w:sz w:val="28"/>
          <w:szCs w:val="28"/>
        </w:rPr>
        <w:t xml:space="preserve"> осуществляется за счет средств бюджета муниципального образования г. Владикавказ</w:t>
      </w:r>
      <w:r w:rsidRPr="00B91D91">
        <w:rPr>
          <w:rFonts w:ascii="Times New Roman" w:hAnsi="Times New Roman" w:cs="Times New Roman"/>
          <w:sz w:val="28"/>
          <w:szCs w:val="28"/>
        </w:rPr>
        <w:t xml:space="preserve"> в </w:t>
      </w:r>
      <w:r w:rsidRPr="00F71253">
        <w:rPr>
          <w:rFonts w:ascii="Times New Roman" w:hAnsi="Times New Roman" w:cs="Times New Roman"/>
          <w:sz w:val="28"/>
          <w:szCs w:val="28"/>
        </w:rPr>
        <w:t>порядке, установленном для исполнения муниципального бюджета и в соответствии с действующим законодательством.</w:t>
      </w:r>
    </w:p>
    <w:p w:rsidR="00951D2B" w:rsidRPr="003A3BBB" w:rsidRDefault="00951D2B" w:rsidP="0061310E">
      <w:pPr>
        <w:pStyle w:val="ConsPlusCell"/>
        <w:ind w:right="-2" w:firstLine="567"/>
        <w:jc w:val="both"/>
        <w:rPr>
          <w:rFonts w:ascii="Times New Roman" w:hAnsi="Times New Roman" w:cs="Times New Roman"/>
          <w:sz w:val="28"/>
          <w:szCs w:val="28"/>
        </w:rPr>
      </w:pPr>
    </w:p>
    <w:p w:rsidR="00442493" w:rsidRDefault="00442493" w:rsidP="003A3BBB">
      <w:pPr>
        <w:tabs>
          <w:tab w:val="left" w:pos="1418"/>
        </w:tabs>
        <w:ind w:right="-286" w:firstLine="567"/>
        <w:jc w:val="center"/>
        <w:rPr>
          <w:b/>
          <w:color w:val="000000"/>
          <w:sz w:val="28"/>
          <w:szCs w:val="28"/>
        </w:rPr>
      </w:pPr>
      <w:r>
        <w:rPr>
          <w:b/>
          <w:color w:val="000000"/>
          <w:sz w:val="28"/>
          <w:szCs w:val="28"/>
        </w:rPr>
        <w:t>8.</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220FC7" w:rsidRPr="003A3BBB" w:rsidRDefault="00220FC7" w:rsidP="003A3BBB">
      <w:pPr>
        <w:tabs>
          <w:tab w:val="left" w:pos="1418"/>
        </w:tabs>
        <w:ind w:right="-286" w:firstLine="567"/>
        <w:jc w:val="center"/>
        <w:rPr>
          <w:b/>
          <w:color w:val="000000"/>
          <w:sz w:val="28"/>
          <w:szCs w:val="28"/>
        </w:rPr>
      </w:pPr>
    </w:p>
    <w:p w:rsidR="00442493" w:rsidRDefault="00442493" w:rsidP="0055139E">
      <w:pPr>
        <w:tabs>
          <w:tab w:val="left" w:pos="1418"/>
        </w:tabs>
        <w:ind w:right="-2" w:firstLine="567"/>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 xml:space="preserve">транспорта и дорожного строительства АМС г. Владикавказа </w:t>
      </w:r>
      <w:proofErr w:type="spellStart"/>
      <w:r>
        <w:rPr>
          <w:sz w:val="28"/>
        </w:rPr>
        <w:t>Дз</w:t>
      </w:r>
      <w:r w:rsidR="00184CDB">
        <w:rPr>
          <w:sz w:val="28"/>
        </w:rPr>
        <w:t>уцев</w:t>
      </w:r>
      <w:proofErr w:type="spellEnd"/>
      <w:r w:rsidR="00184CDB">
        <w:rPr>
          <w:sz w:val="28"/>
        </w:rPr>
        <w:t xml:space="preserve"> Т.А.</w:t>
      </w:r>
    </w:p>
    <w:p w:rsidR="00442493" w:rsidRDefault="00442493" w:rsidP="0055139E">
      <w:pPr>
        <w:tabs>
          <w:tab w:val="left" w:pos="1276"/>
        </w:tabs>
        <w:ind w:right="-2" w:firstLine="567"/>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w:t>
      </w:r>
      <w:r w:rsidR="00934B7B">
        <w:rPr>
          <w:sz w:val="28"/>
          <w:szCs w:val="28"/>
        </w:rPr>
        <w:t>одпр</w:t>
      </w:r>
      <w:r w:rsidRPr="009548C4">
        <w:rPr>
          <w:sz w:val="28"/>
          <w:szCs w:val="28"/>
        </w:rPr>
        <w:t>ограмм</w:t>
      </w:r>
      <w:r w:rsidR="00934B7B">
        <w:rPr>
          <w:sz w:val="28"/>
          <w:szCs w:val="28"/>
        </w:rPr>
        <w:t>ы</w:t>
      </w:r>
      <w:r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442493" w:rsidRDefault="00442493" w:rsidP="003A3BBB">
      <w:pPr>
        <w:tabs>
          <w:tab w:val="left" w:pos="1276"/>
        </w:tabs>
        <w:ind w:right="-2" w:firstLine="567"/>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r w:rsidR="00475A3D">
        <w:rPr>
          <w:sz w:val="28"/>
          <w:szCs w:val="28"/>
        </w:rPr>
        <w:t>г. Владикавказ</w:t>
      </w:r>
      <w:r>
        <w:rPr>
          <w:sz w:val="28"/>
          <w:szCs w:val="28"/>
        </w:rPr>
        <w:t xml:space="preserve">а </w:t>
      </w:r>
      <w:r w:rsidRPr="00DD226B">
        <w:rPr>
          <w:sz w:val="28"/>
          <w:szCs w:val="28"/>
        </w:rPr>
        <w:t xml:space="preserve">по форме, утвержденной постановлением АМС </w:t>
      </w:r>
      <w:r>
        <w:rPr>
          <w:sz w:val="28"/>
          <w:szCs w:val="28"/>
        </w:rPr>
        <w:t xml:space="preserve">г. Владикавказа </w:t>
      </w:r>
      <w:r w:rsidRPr="00DD226B">
        <w:rPr>
          <w:sz w:val="28"/>
          <w:szCs w:val="28"/>
        </w:rPr>
        <w:t>от 23.05.2016 №721.</w:t>
      </w:r>
    </w:p>
    <w:p w:rsidR="00951D2B" w:rsidRPr="003A3BBB" w:rsidRDefault="00951D2B" w:rsidP="003A3BBB">
      <w:pPr>
        <w:tabs>
          <w:tab w:val="left" w:pos="1276"/>
        </w:tabs>
        <w:ind w:right="-2" w:firstLine="567"/>
        <w:jc w:val="both"/>
        <w:rPr>
          <w:sz w:val="28"/>
          <w:szCs w:val="28"/>
        </w:rPr>
      </w:pPr>
    </w:p>
    <w:p w:rsidR="00442493" w:rsidRDefault="00442493" w:rsidP="003A3BBB">
      <w:pPr>
        <w:tabs>
          <w:tab w:val="left" w:pos="1418"/>
        </w:tabs>
        <w:ind w:right="-2" w:firstLine="567"/>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220FC7" w:rsidRPr="00256E31" w:rsidRDefault="00220FC7" w:rsidP="003A3BBB">
      <w:pPr>
        <w:tabs>
          <w:tab w:val="left" w:pos="1418"/>
        </w:tabs>
        <w:ind w:right="-2" w:firstLine="567"/>
        <w:jc w:val="center"/>
        <w:rPr>
          <w:b/>
          <w:color w:val="000000"/>
          <w:sz w:val="28"/>
          <w:szCs w:val="28"/>
        </w:rPr>
      </w:pPr>
    </w:p>
    <w:p w:rsidR="00442493" w:rsidRPr="00125DC6" w:rsidRDefault="00442493" w:rsidP="0055139E">
      <w:pPr>
        <w:tabs>
          <w:tab w:val="left" w:pos="1418"/>
        </w:tabs>
        <w:ind w:right="-2" w:firstLine="567"/>
        <w:jc w:val="both"/>
        <w:rPr>
          <w:sz w:val="28"/>
          <w:szCs w:val="28"/>
        </w:rPr>
      </w:pPr>
      <w:r w:rsidRPr="00125DC6">
        <w:rPr>
          <w:sz w:val="28"/>
          <w:szCs w:val="28"/>
        </w:rPr>
        <w:t xml:space="preserve">Весь перечень мероприятий, указанных в разделе «Перечень мероприятий </w:t>
      </w:r>
      <w:r w:rsidR="00F33C18">
        <w:rPr>
          <w:sz w:val="28"/>
          <w:szCs w:val="28"/>
        </w:rPr>
        <w:t>Подпрограммы</w:t>
      </w:r>
      <w:r w:rsidRPr="00125DC6">
        <w:rPr>
          <w:sz w:val="28"/>
          <w:szCs w:val="28"/>
        </w:rPr>
        <w:t>», долж</w:t>
      </w:r>
      <w:r w:rsidR="003A3BBB">
        <w:rPr>
          <w:sz w:val="28"/>
          <w:szCs w:val="28"/>
        </w:rPr>
        <w:t>ен быть исполнен согласно срокам</w:t>
      </w:r>
      <w:r w:rsidRPr="00125DC6">
        <w:rPr>
          <w:sz w:val="28"/>
          <w:szCs w:val="28"/>
        </w:rPr>
        <w:t xml:space="preserve"> по заключенным контрактам от 95% до </w:t>
      </w:r>
      <w:r w:rsidR="008C0EE6">
        <w:rPr>
          <w:sz w:val="28"/>
          <w:szCs w:val="28"/>
        </w:rPr>
        <w:t>100%</w:t>
      </w:r>
      <w:r w:rsidRPr="00125DC6">
        <w:rPr>
          <w:sz w:val="28"/>
          <w:szCs w:val="28"/>
        </w:rPr>
        <w:t>, также использование средств, выделенных на ее исполнение, должно быть целевым.</w:t>
      </w:r>
    </w:p>
    <w:p w:rsidR="00442493" w:rsidRPr="00125DC6" w:rsidRDefault="00442493" w:rsidP="0055139E">
      <w:pPr>
        <w:tabs>
          <w:tab w:val="left" w:pos="1418"/>
        </w:tabs>
        <w:ind w:right="-2" w:firstLine="567"/>
        <w:jc w:val="both"/>
        <w:rPr>
          <w:sz w:val="28"/>
          <w:szCs w:val="28"/>
        </w:rPr>
      </w:pPr>
      <w:r w:rsidRPr="00125DC6">
        <w:rPr>
          <w:sz w:val="28"/>
          <w:szCs w:val="28"/>
        </w:rPr>
        <w:lastRenderedPageBreak/>
        <w:t xml:space="preserve">Эффективность реализации </w:t>
      </w:r>
      <w:r w:rsidR="00DC3865">
        <w:rPr>
          <w:sz w:val="28"/>
          <w:szCs w:val="28"/>
        </w:rPr>
        <w:t>под</w:t>
      </w:r>
      <w:r w:rsidRPr="00125DC6">
        <w:rPr>
          <w:sz w:val="28"/>
          <w:szCs w:val="28"/>
        </w:rPr>
        <w:t xml:space="preserve">программных мероприятий позволит увеличить количество дорог города, </w:t>
      </w:r>
      <w:r w:rsidR="00DC3865" w:rsidRPr="007C4027">
        <w:rPr>
          <w:sz w:val="28"/>
          <w:szCs w:val="28"/>
        </w:rPr>
        <w:t>дворовых территорий,</w:t>
      </w:r>
      <w:r w:rsidR="00DC3865">
        <w:rPr>
          <w:sz w:val="28"/>
          <w:szCs w:val="28"/>
        </w:rPr>
        <w:t xml:space="preserve"> </w:t>
      </w:r>
      <w:r w:rsidRPr="00125DC6">
        <w:rPr>
          <w:sz w:val="28"/>
          <w:szCs w:val="28"/>
        </w:rPr>
        <w:t>отвечающи</w:t>
      </w:r>
      <w:r>
        <w:rPr>
          <w:sz w:val="28"/>
          <w:szCs w:val="28"/>
        </w:rPr>
        <w:t>х</w:t>
      </w:r>
      <w:r w:rsidRPr="00125DC6">
        <w:rPr>
          <w:sz w:val="28"/>
          <w:szCs w:val="28"/>
        </w:rPr>
        <w:t xml:space="preserve"> нормативным требованиям, повысит </w:t>
      </w:r>
      <w:r>
        <w:rPr>
          <w:sz w:val="28"/>
          <w:szCs w:val="28"/>
        </w:rPr>
        <w:t>уровень безопасности на дорогах</w:t>
      </w:r>
      <w:r w:rsidR="00B91D91">
        <w:rPr>
          <w:sz w:val="28"/>
          <w:szCs w:val="28"/>
        </w:rPr>
        <w:t>.</w:t>
      </w:r>
    </w:p>
    <w:p w:rsidR="00277636" w:rsidRDefault="00442493" w:rsidP="0055139E">
      <w:pPr>
        <w:ind w:right="-2" w:firstLine="567"/>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003A3BBB">
        <w:rPr>
          <w:sz w:val="28"/>
          <w:szCs w:val="28"/>
        </w:rPr>
        <w:t>в 2021</w:t>
      </w:r>
      <w:r>
        <w:rPr>
          <w:sz w:val="28"/>
          <w:szCs w:val="28"/>
        </w:rPr>
        <w:t>-20</w:t>
      </w:r>
      <w:r w:rsidR="003A3BBB">
        <w:rPr>
          <w:sz w:val="28"/>
          <w:szCs w:val="28"/>
        </w:rPr>
        <w:t>23</w:t>
      </w:r>
      <w:r>
        <w:rPr>
          <w:sz w:val="28"/>
          <w:szCs w:val="28"/>
        </w:rPr>
        <w:t xml:space="preserve"> </w:t>
      </w:r>
      <w:r w:rsidRPr="000E28F7">
        <w:rPr>
          <w:sz w:val="28"/>
          <w:szCs w:val="28"/>
        </w:rPr>
        <w:t>год</w:t>
      </w:r>
      <w:r>
        <w:rPr>
          <w:sz w:val="28"/>
          <w:szCs w:val="28"/>
        </w:rPr>
        <w:t>ах</w:t>
      </w:r>
      <w:r w:rsidR="003225F9">
        <w:rPr>
          <w:sz w:val="28"/>
          <w:szCs w:val="28"/>
        </w:rPr>
        <w:t xml:space="preserve"> </w:t>
      </w:r>
      <w:r>
        <w:rPr>
          <w:sz w:val="28"/>
          <w:szCs w:val="28"/>
        </w:rPr>
        <w:t>ц</w:t>
      </w:r>
      <w:r w:rsidRPr="000E28F7">
        <w:rPr>
          <w:sz w:val="28"/>
          <w:szCs w:val="28"/>
        </w:rPr>
        <w:t>елевых показателей и индикаторов, установленных в разделе «Целевые по</w:t>
      </w:r>
      <w:r w:rsidR="009602B8">
        <w:rPr>
          <w:sz w:val="28"/>
          <w:szCs w:val="28"/>
        </w:rPr>
        <w:t xml:space="preserve">казатели и индикаторы </w:t>
      </w:r>
      <w:r w:rsidR="00934B7B">
        <w:rPr>
          <w:sz w:val="28"/>
          <w:szCs w:val="28"/>
        </w:rPr>
        <w:t>подпрограммы</w:t>
      </w:r>
      <w:r w:rsidR="009602B8">
        <w:rPr>
          <w:sz w:val="28"/>
          <w:szCs w:val="28"/>
        </w:rPr>
        <w:t>».</w:t>
      </w:r>
    </w:p>
    <w:p w:rsidR="00D00289" w:rsidRDefault="00D00289" w:rsidP="0055139E">
      <w:pPr>
        <w:ind w:right="-2" w:firstLine="709"/>
        <w:jc w:val="both"/>
        <w:rPr>
          <w:sz w:val="28"/>
        </w:rPr>
      </w:pPr>
      <w:r w:rsidRPr="00D00289">
        <w:rPr>
          <w:sz w:val="28"/>
        </w:rPr>
        <w:t xml:space="preserve">Оценка эффективности реализации </w:t>
      </w:r>
      <w:r w:rsidR="00F33C18">
        <w:rPr>
          <w:sz w:val="28"/>
        </w:rPr>
        <w:t>Подпрограммы</w:t>
      </w:r>
      <w:r w:rsidRPr="00D00289">
        <w:rPr>
          <w:sz w:val="28"/>
        </w:rPr>
        <w:t xml:space="preserve"> осуществляется ежегодно Управлением транспорта и дорожного строительства АМС </w:t>
      </w:r>
      <w:r w:rsidR="00475A3D">
        <w:rPr>
          <w:sz w:val="28"/>
        </w:rPr>
        <w:t>г. Владикавказ</w:t>
      </w:r>
      <w:r w:rsidRPr="00D00289">
        <w:rPr>
          <w:sz w:val="28"/>
        </w:rPr>
        <w:t>а.</w:t>
      </w:r>
    </w:p>
    <w:p w:rsidR="00220FC7" w:rsidRDefault="00220FC7">
      <w:pPr>
        <w:rPr>
          <w:b/>
          <w:sz w:val="32"/>
        </w:rPr>
      </w:pPr>
      <w:r>
        <w:rPr>
          <w:b/>
          <w:sz w:val="32"/>
        </w:rPr>
        <w:br w:type="page"/>
      </w:r>
    </w:p>
    <w:p w:rsidR="00210CEA" w:rsidRDefault="00210CEA">
      <w:pPr>
        <w:rPr>
          <w:b/>
          <w:sz w:val="32"/>
        </w:rPr>
      </w:pPr>
    </w:p>
    <w:p w:rsidR="00A63C59" w:rsidRPr="007708F7" w:rsidRDefault="00A63C59" w:rsidP="007708F7">
      <w:pPr>
        <w:pStyle w:val="af2"/>
        <w:jc w:val="right"/>
        <w:rPr>
          <w:sz w:val="20"/>
        </w:rPr>
      </w:pPr>
      <w:r w:rsidRPr="007708F7">
        <w:rPr>
          <w:sz w:val="20"/>
        </w:rPr>
        <w:t>Приложение № 1</w:t>
      </w:r>
    </w:p>
    <w:p w:rsidR="00A63C59" w:rsidRPr="007708F7" w:rsidRDefault="00A63C59" w:rsidP="007708F7">
      <w:pPr>
        <w:pStyle w:val="af2"/>
        <w:jc w:val="right"/>
        <w:rPr>
          <w:sz w:val="20"/>
        </w:rPr>
      </w:pPr>
      <w:r w:rsidRPr="007708F7">
        <w:rPr>
          <w:sz w:val="20"/>
        </w:rPr>
        <w:t xml:space="preserve">к муниципальной программе </w:t>
      </w:r>
    </w:p>
    <w:p w:rsidR="00A63C59" w:rsidRPr="007708F7" w:rsidRDefault="00A63C59" w:rsidP="007708F7">
      <w:pPr>
        <w:pStyle w:val="af2"/>
        <w:jc w:val="right"/>
        <w:rPr>
          <w:sz w:val="20"/>
        </w:rPr>
      </w:pPr>
      <w:r w:rsidRPr="007708F7">
        <w:rPr>
          <w:sz w:val="20"/>
        </w:rPr>
        <w:t xml:space="preserve">"Развитие транспортной инфраструктуры </w:t>
      </w:r>
    </w:p>
    <w:p w:rsidR="00A63C59" w:rsidRPr="007708F7" w:rsidRDefault="007708F7" w:rsidP="007708F7">
      <w:pPr>
        <w:pStyle w:val="af2"/>
        <w:jc w:val="right"/>
        <w:rPr>
          <w:sz w:val="20"/>
        </w:rPr>
      </w:pPr>
      <w:r w:rsidRPr="007708F7">
        <w:rPr>
          <w:sz w:val="20"/>
        </w:rPr>
        <w:t>г.</w:t>
      </w:r>
      <w:r w:rsidR="00A63C59" w:rsidRPr="007708F7">
        <w:rPr>
          <w:sz w:val="20"/>
        </w:rPr>
        <w:t>Владикавказа" на 2021-2023 годы"</w:t>
      </w:r>
    </w:p>
    <w:p w:rsidR="00A63C59" w:rsidRPr="007708F7" w:rsidRDefault="00A63C59" w:rsidP="00A63C59">
      <w:pPr>
        <w:ind w:right="-2"/>
        <w:rPr>
          <w:b/>
          <w:sz w:val="20"/>
          <w:szCs w:val="16"/>
        </w:rPr>
      </w:pPr>
    </w:p>
    <w:p w:rsidR="00D01E6F" w:rsidRDefault="00B02DF0" w:rsidP="00B02DF0">
      <w:pPr>
        <w:ind w:right="-2" w:firstLine="709"/>
        <w:jc w:val="center"/>
        <w:rPr>
          <w:b/>
          <w:sz w:val="28"/>
        </w:rPr>
      </w:pPr>
      <w:r w:rsidRPr="00A63C59">
        <w:rPr>
          <w:b/>
          <w:sz w:val="28"/>
        </w:rPr>
        <w:t>Перечень объектов дорожной деятельности, планируемых к реализации в 2021 году</w:t>
      </w:r>
    </w:p>
    <w:p w:rsidR="007708F7" w:rsidRPr="007708F7" w:rsidRDefault="007708F7" w:rsidP="00B02DF0">
      <w:pPr>
        <w:ind w:right="-2" w:firstLine="709"/>
        <w:jc w:val="center"/>
        <w:rPr>
          <w:b/>
          <w:sz w:val="20"/>
        </w:rPr>
      </w:pPr>
    </w:p>
    <w:tbl>
      <w:tblPr>
        <w:tblStyle w:val="af1"/>
        <w:tblW w:w="9634" w:type="dxa"/>
        <w:tblInd w:w="680" w:type="dxa"/>
        <w:tblLook w:val="04A0" w:firstRow="1" w:lastRow="0" w:firstColumn="1" w:lastColumn="0" w:noHBand="0" w:noVBand="1"/>
      </w:tblPr>
      <w:tblGrid>
        <w:gridCol w:w="456"/>
        <w:gridCol w:w="5351"/>
        <w:gridCol w:w="1991"/>
        <w:gridCol w:w="1836"/>
      </w:tblGrid>
      <w:tr w:rsidR="00B02DF0" w:rsidTr="007708F7">
        <w:tc>
          <w:tcPr>
            <w:tcW w:w="456" w:type="dxa"/>
            <w:vAlign w:val="center"/>
          </w:tcPr>
          <w:p w:rsidR="00B02DF0" w:rsidRPr="00B02DF0" w:rsidRDefault="00B02DF0" w:rsidP="006368B6">
            <w:pPr>
              <w:ind w:right="-2"/>
              <w:jc w:val="center"/>
              <w:rPr>
                <w:b/>
                <w:szCs w:val="28"/>
              </w:rPr>
            </w:pPr>
            <w:r>
              <w:rPr>
                <w:b/>
                <w:szCs w:val="28"/>
              </w:rPr>
              <w:t>№</w:t>
            </w:r>
          </w:p>
        </w:tc>
        <w:tc>
          <w:tcPr>
            <w:tcW w:w="5351" w:type="dxa"/>
            <w:vAlign w:val="center"/>
          </w:tcPr>
          <w:p w:rsidR="00B02DF0" w:rsidRPr="00B02DF0" w:rsidRDefault="00B02DF0" w:rsidP="006368B6">
            <w:pPr>
              <w:ind w:right="-2"/>
              <w:jc w:val="center"/>
              <w:rPr>
                <w:b/>
                <w:szCs w:val="28"/>
              </w:rPr>
            </w:pPr>
            <w:r w:rsidRPr="00B02DF0">
              <w:rPr>
                <w:b/>
                <w:szCs w:val="28"/>
              </w:rPr>
              <w:t>Наименование объекта</w:t>
            </w:r>
          </w:p>
        </w:tc>
        <w:tc>
          <w:tcPr>
            <w:tcW w:w="1991" w:type="dxa"/>
            <w:vAlign w:val="center"/>
          </w:tcPr>
          <w:p w:rsidR="00B02DF0" w:rsidRPr="00B02DF0" w:rsidRDefault="00D44103" w:rsidP="006368B6">
            <w:pPr>
              <w:ind w:right="-2"/>
              <w:jc w:val="center"/>
              <w:rPr>
                <w:b/>
                <w:szCs w:val="28"/>
              </w:rPr>
            </w:pPr>
            <w:r>
              <w:rPr>
                <w:b/>
                <w:szCs w:val="28"/>
              </w:rPr>
              <w:t>Протяженность, м</w:t>
            </w:r>
          </w:p>
        </w:tc>
        <w:tc>
          <w:tcPr>
            <w:tcW w:w="1836" w:type="dxa"/>
            <w:vAlign w:val="center"/>
          </w:tcPr>
          <w:p w:rsidR="00B02DF0" w:rsidRPr="00B02DF0" w:rsidRDefault="00B02DF0" w:rsidP="006368B6">
            <w:pPr>
              <w:ind w:right="-2"/>
              <w:jc w:val="center"/>
              <w:rPr>
                <w:b/>
                <w:szCs w:val="28"/>
              </w:rPr>
            </w:pPr>
            <w:r w:rsidRPr="00B02DF0">
              <w:rPr>
                <w:b/>
                <w:szCs w:val="28"/>
              </w:rPr>
              <w:t>Площадь покрытия, м</w:t>
            </w:r>
            <w:r w:rsidRPr="00D44103">
              <w:rPr>
                <w:b/>
                <w:szCs w:val="28"/>
                <w:vertAlign w:val="superscript"/>
              </w:rPr>
              <w:t>2</w:t>
            </w:r>
          </w:p>
        </w:tc>
      </w:tr>
      <w:tr w:rsidR="00B02DF0" w:rsidTr="007708F7">
        <w:tc>
          <w:tcPr>
            <w:tcW w:w="456" w:type="dxa"/>
            <w:vAlign w:val="center"/>
          </w:tcPr>
          <w:p w:rsidR="00B02DF0" w:rsidRPr="00220FC7" w:rsidRDefault="006368B6" w:rsidP="006368B6">
            <w:pPr>
              <w:ind w:right="-2"/>
              <w:jc w:val="center"/>
              <w:rPr>
                <w:sz w:val="20"/>
                <w:szCs w:val="20"/>
              </w:rPr>
            </w:pPr>
            <w:r>
              <w:rPr>
                <w:sz w:val="20"/>
                <w:szCs w:val="20"/>
              </w:rPr>
              <w:t>1</w:t>
            </w:r>
          </w:p>
        </w:tc>
        <w:tc>
          <w:tcPr>
            <w:tcW w:w="5351" w:type="dxa"/>
            <w:vAlign w:val="center"/>
          </w:tcPr>
          <w:p w:rsidR="00B02DF0" w:rsidRPr="00220FC7" w:rsidRDefault="00220FC7" w:rsidP="006368B6">
            <w:pPr>
              <w:ind w:right="-2"/>
              <w:rPr>
                <w:sz w:val="20"/>
                <w:szCs w:val="20"/>
              </w:rPr>
            </w:pPr>
            <w:r w:rsidRPr="00220FC7">
              <w:rPr>
                <w:sz w:val="20"/>
                <w:szCs w:val="20"/>
              </w:rPr>
              <w:t xml:space="preserve">Ремонт дорожного покрытия на </w:t>
            </w:r>
            <w:proofErr w:type="spellStart"/>
            <w:r w:rsidRPr="00220FC7">
              <w:rPr>
                <w:sz w:val="20"/>
                <w:szCs w:val="20"/>
              </w:rPr>
              <w:t>ул</w:t>
            </w:r>
            <w:r w:rsidRPr="00FD25F7">
              <w:rPr>
                <w:b/>
                <w:sz w:val="20"/>
                <w:szCs w:val="20"/>
              </w:rPr>
              <w:t>.Строителей</w:t>
            </w:r>
            <w:proofErr w:type="spellEnd"/>
            <w:r w:rsidRPr="00FD25F7">
              <w:rPr>
                <w:b/>
                <w:sz w:val="20"/>
                <w:szCs w:val="20"/>
              </w:rPr>
              <w:t xml:space="preserve"> </w:t>
            </w:r>
            <w:proofErr w:type="spellStart"/>
            <w:r w:rsidRPr="00FD25F7">
              <w:rPr>
                <w:b/>
                <w:sz w:val="20"/>
                <w:szCs w:val="20"/>
              </w:rPr>
              <w:t>Транскама</w:t>
            </w:r>
            <w:proofErr w:type="spellEnd"/>
            <w:r w:rsidRPr="00220FC7">
              <w:rPr>
                <w:sz w:val="20"/>
                <w:szCs w:val="20"/>
              </w:rPr>
              <w:t xml:space="preserve"> (от </w:t>
            </w:r>
            <w:proofErr w:type="spellStart"/>
            <w:r w:rsidRPr="00220FC7">
              <w:rPr>
                <w:sz w:val="20"/>
                <w:szCs w:val="20"/>
              </w:rPr>
              <w:t>ул.Московская</w:t>
            </w:r>
            <w:proofErr w:type="spellEnd"/>
            <w:r w:rsidRPr="00220FC7">
              <w:rPr>
                <w:sz w:val="20"/>
                <w:szCs w:val="20"/>
              </w:rPr>
              <w:t xml:space="preserve"> до гр. </w:t>
            </w:r>
            <w:proofErr w:type="spellStart"/>
            <w:r w:rsidRPr="00220FC7">
              <w:rPr>
                <w:sz w:val="20"/>
                <w:szCs w:val="20"/>
              </w:rPr>
              <w:t>с.Ногир</w:t>
            </w:r>
            <w:proofErr w:type="spellEnd"/>
            <w:r w:rsidRPr="00220FC7">
              <w:rPr>
                <w:sz w:val="20"/>
                <w:szCs w:val="20"/>
              </w:rPr>
              <w:t xml:space="preserve"> и от </w:t>
            </w:r>
            <w:proofErr w:type="spellStart"/>
            <w:r w:rsidRPr="00220FC7">
              <w:rPr>
                <w:sz w:val="20"/>
                <w:szCs w:val="20"/>
              </w:rPr>
              <w:t>Архонского</w:t>
            </w:r>
            <w:proofErr w:type="spellEnd"/>
            <w:r w:rsidRPr="00220FC7">
              <w:rPr>
                <w:sz w:val="20"/>
                <w:szCs w:val="20"/>
              </w:rPr>
              <w:t xml:space="preserve"> шоссе до гр. </w:t>
            </w:r>
            <w:proofErr w:type="spellStart"/>
            <w:r w:rsidRPr="00220FC7">
              <w:rPr>
                <w:sz w:val="20"/>
                <w:szCs w:val="20"/>
              </w:rPr>
              <w:t>с.Ногир</w:t>
            </w:r>
            <w:proofErr w:type="spellEnd"/>
            <w:r w:rsidRPr="00220FC7">
              <w:rPr>
                <w:sz w:val="20"/>
                <w:szCs w:val="20"/>
              </w:rPr>
              <w:t>)</w:t>
            </w:r>
          </w:p>
        </w:tc>
        <w:tc>
          <w:tcPr>
            <w:tcW w:w="1991" w:type="dxa"/>
            <w:vAlign w:val="center"/>
          </w:tcPr>
          <w:p w:rsidR="00B02DF0" w:rsidRPr="00220FC7" w:rsidRDefault="00220FC7" w:rsidP="00220FC7">
            <w:pPr>
              <w:ind w:right="-2"/>
              <w:jc w:val="center"/>
              <w:rPr>
                <w:sz w:val="20"/>
                <w:szCs w:val="20"/>
              </w:rPr>
            </w:pPr>
            <w:r w:rsidRPr="00220FC7">
              <w:rPr>
                <w:sz w:val="20"/>
                <w:szCs w:val="20"/>
              </w:rPr>
              <w:t>0,67</w:t>
            </w:r>
          </w:p>
        </w:tc>
        <w:tc>
          <w:tcPr>
            <w:tcW w:w="1836" w:type="dxa"/>
            <w:vAlign w:val="center"/>
          </w:tcPr>
          <w:p w:rsidR="00B02DF0" w:rsidRPr="00220FC7" w:rsidRDefault="00220FC7" w:rsidP="00220FC7">
            <w:pPr>
              <w:ind w:right="-2"/>
              <w:jc w:val="center"/>
              <w:rPr>
                <w:sz w:val="20"/>
                <w:szCs w:val="20"/>
              </w:rPr>
            </w:pPr>
            <w:r w:rsidRPr="00220FC7">
              <w:rPr>
                <w:sz w:val="20"/>
                <w:szCs w:val="20"/>
              </w:rPr>
              <w:t>6365</w:t>
            </w:r>
          </w:p>
        </w:tc>
      </w:tr>
      <w:tr w:rsidR="00B02DF0" w:rsidTr="007708F7">
        <w:tc>
          <w:tcPr>
            <w:tcW w:w="456" w:type="dxa"/>
            <w:vAlign w:val="center"/>
          </w:tcPr>
          <w:p w:rsidR="00B02DF0" w:rsidRPr="00220FC7" w:rsidRDefault="006368B6" w:rsidP="006368B6">
            <w:pPr>
              <w:ind w:right="-2"/>
              <w:jc w:val="center"/>
              <w:rPr>
                <w:sz w:val="20"/>
                <w:szCs w:val="20"/>
              </w:rPr>
            </w:pPr>
            <w:r>
              <w:rPr>
                <w:sz w:val="20"/>
                <w:szCs w:val="20"/>
              </w:rPr>
              <w:t>2</w:t>
            </w:r>
          </w:p>
        </w:tc>
        <w:tc>
          <w:tcPr>
            <w:tcW w:w="5351" w:type="dxa"/>
            <w:vAlign w:val="center"/>
          </w:tcPr>
          <w:p w:rsidR="00B02DF0" w:rsidRPr="00220FC7" w:rsidRDefault="00220FC7" w:rsidP="006368B6">
            <w:pPr>
              <w:ind w:right="-2"/>
              <w:rPr>
                <w:sz w:val="20"/>
                <w:szCs w:val="20"/>
              </w:rPr>
            </w:pPr>
            <w:r w:rsidRPr="00220FC7">
              <w:rPr>
                <w:sz w:val="20"/>
                <w:szCs w:val="20"/>
              </w:rPr>
              <w:t>Ремонт дорожн</w:t>
            </w:r>
            <w:r w:rsidR="006368B6">
              <w:rPr>
                <w:sz w:val="20"/>
                <w:szCs w:val="20"/>
              </w:rPr>
              <w:t xml:space="preserve">ого покрытия на </w:t>
            </w:r>
            <w:proofErr w:type="spellStart"/>
            <w:r w:rsidR="006368B6">
              <w:rPr>
                <w:sz w:val="20"/>
                <w:szCs w:val="20"/>
              </w:rPr>
              <w:t>ул</w:t>
            </w:r>
            <w:r w:rsidR="006368B6" w:rsidRPr="00FD25F7">
              <w:rPr>
                <w:b/>
                <w:sz w:val="20"/>
                <w:szCs w:val="20"/>
              </w:rPr>
              <w:t>.Кабардинская</w:t>
            </w:r>
            <w:proofErr w:type="spellEnd"/>
            <w:r w:rsidR="006368B6">
              <w:rPr>
                <w:sz w:val="20"/>
                <w:szCs w:val="20"/>
              </w:rPr>
              <w:t xml:space="preserve"> </w:t>
            </w:r>
            <w:r w:rsidRPr="00220FC7">
              <w:rPr>
                <w:sz w:val="20"/>
                <w:szCs w:val="20"/>
              </w:rPr>
              <w:t xml:space="preserve">(от </w:t>
            </w:r>
            <w:proofErr w:type="spellStart"/>
            <w:r w:rsidRPr="00220FC7">
              <w:rPr>
                <w:sz w:val="20"/>
                <w:szCs w:val="20"/>
              </w:rPr>
              <w:t>ул.Кантемирова</w:t>
            </w:r>
            <w:proofErr w:type="spellEnd"/>
            <w:r w:rsidRPr="00220FC7">
              <w:rPr>
                <w:sz w:val="20"/>
                <w:szCs w:val="20"/>
              </w:rPr>
              <w:t xml:space="preserve"> до подъезда к детским лагерям)</w:t>
            </w:r>
          </w:p>
        </w:tc>
        <w:tc>
          <w:tcPr>
            <w:tcW w:w="1991" w:type="dxa"/>
            <w:vAlign w:val="center"/>
          </w:tcPr>
          <w:p w:rsidR="00B02DF0" w:rsidRPr="00220FC7" w:rsidRDefault="00220FC7" w:rsidP="00220FC7">
            <w:pPr>
              <w:ind w:right="-2"/>
              <w:jc w:val="center"/>
              <w:rPr>
                <w:sz w:val="20"/>
                <w:szCs w:val="20"/>
              </w:rPr>
            </w:pPr>
            <w:r>
              <w:rPr>
                <w:sz w:val="20"/>
                <w:szCs w:val="20"/>
              </w:rPr>
              <w:t>1,82</w:t>
            </w:r>
          </w:p>
        </w:tc>
        <w:tc>
          <w:tcPr>
            <w:tcW w:w="1836" w:type="dxa"/>
            <w:vAlign w:val="center"/>
          </w:tcPr>
          <w:p w:rsidR="00B02DF0" w:rsidRPr="00220FC7" w:rsidRDefault="00220FC7" w:rsidP="00220FC7">
            <w:pPr>
              <w:ind w:right="-2"/>
              <w:jc w:val="center"/>
              <w:rPr>
                <w:sz w:val="20"/>
                <w:szCs w:val="20"/>
              </w:rPr>
            </w:pPr>
            <w:r>
              <w:rPr>
                <w:sz w:val="20"/>
                <w:szCs w:val="20"/>
              </w:rPr>
              <w:t>11830</w:t>
            </w:r>
          </w:p>
        </w:tc>
      </w:tr>
      <w:tr w:rsidR="00B02DF0" w:rsidTr="007708F7">
        <w:tc>
          <w:tcPr>
            <w:tcW w:w="456" w:type="dxa"/>
            <w:vAlign w:val="center"/>
          </w:tcPr>
          <w:p w:rsidR="00B02DF0" w:rsidRPr="00220FC7" w:rsidRDefault="006368B6" w:rsidP="006368B6">
            <w:pPr>
              <w:ind w:right="-2"/>
              <w:jc w:val="center"/>
              <w:rPr>
                <w:sz w:val="20"/>
                <w:szCs w:val="20"/>
              </w:rPr>
            </w:pPr>
            <w:r>
              <w:rPr>
                <w:sz w:val="20"/>
                <w:szCs w:val="20"/>
              </w:rPr>
              <w:t>3</w:t>
            </w:r>
          </w:p>
        </w:tc>
        <w:tc>
          <w:tcPr>
            <w:tcW w:w="5351" w:type="dxa"/>
            <w:vAlign w:val="center"/>
          </w:tcPr>
          <w:p w:rsidR="00B02DF0" w:rsidRPr="00220FC7" w:rsidRDefault="00220FC7" w:rsidP="006368B6">
            <w:pPr>
              <w:tabs>
                <w:tab w:val="left" w:pos="2867"/>
              </w:tabs>
              <w:ind w:right="-2"/>
              <w:rPr>
                <w:sz w:val="20"/>
                <w:szCs w:val="20"/>
              </w:rPr>
            </w:pPr>
            <w:r w:rsidRPr="00220FC7">
              <w:rPr>
                <w:sz w:val="20"/>
                <w:szCs w:val="20"/>
              </w:rPr>
              <w:t xml:space="preserve">Капитальный ремонт </w:t>
            </w:r>
            <w:proofErr w:type="spellStart"/>
            <w:r w:rsidRPr="00FD25F7">
              <w:rPr>
                <w:b/>
                <w:sz w:val="20"/>
                <w:szCs w:val="20"/>
              </w:rPr>
              <w:t>ул.Чермена</w:t>
            </w:r>
            <w:proofErr w:type="spellEnd"/>
            <w:r w:rsidRPr="00FD25F7">
              <w:rPr>
                <w:b/>
                <w:sz w:val="20"/>
                <w:szCs w:val="20"/>
              </w:rPr>
              <w:t xml:space="preserve"> Баева и </w:t>
            </w:r>
            <w:proofErr w:type="spellStart"/>
            <w:r w:rsidRPr="00FD25F7">
              <w:rPr>
                <w:b/>
                <w:sz w:val="20"/>
                <w:szCs w:val="20"/>
              </w:rPr>
              <w:t>ул.Гаппо</w:t>
            </w:r>
            <w:proofErr w:type="spellEnd"/>
            <w:r w:rsidRPr="00FD25F7">
              <w:rPr>
                <w:b/>
                <w:sz w:val="20"/>
                <w:szCs w:val="20"/>
              </w:rPr>
              <w:t xml:space="preserve"> Баева</w:t>
            </w:r>
            <w:r>
              <w:rPr>
                <w:sz w:val="20"/>
                <w:szCs w:val="20"/>
              </w:rPr>
              <w:t xml:space="preserve"> </w:t>
            </w:r>
            <w:r w:rsidRPr="00220FC7">
              <w:rPr>
                <w:sz w:val="20"/>
                <w:szCs w:val="20"/>
              </w:rPr>
              <w:t xml:space="preserve">(от </w:t>
            </w:r>
            <w:proofErr w:type="spellStart"/>
            <w:r w:rsidRPr="00220FC7">
              <w:rPr>
                <w:sz w:val="20"/>
                <w:szCs w:val="20"/>
              </w:rPr>
              <w:t>пл.Свободы</w:t>
            </w:r>
            <w:proofErr w:type="spellEnd"/>
            <w:r w:rsidRPr="00220FC7">
              <w:rPr>
                <w:sz w:val="20"/>
                <w:szCs w:val="20"/>
              </w:rPr>
              <w:t xml:space="preserve"> до </w:t>
            </w:r>
            <w:proofErr w:type="spellStart"/>
            <w:r w:rsidRPr="00220FC7">
              <w:rPr>
                <w:sz w:val="20"/>
                <w:szCs w:val="20"/>
              </w:rPr>
              <w:t>пл.Штыба</w:t>
            </w:r>
            <w:proofErr w:type="spellEnd"/>
            <w:r w:rsidRPr="00220FC7">
              <w:rPr>
                <w:sz w:val="20"/>
                <w:szCs w:val="20"/>
              </w:rPr>
              <w:t>)</w:t>
            </w:r>
          </w:p>
        </w:tc>
        <w:tc>
          <w:tcPr>
            <w:tcW w:w="1991" w:type="dxa"/>
            <w:vAlign w:val="center"/>
          </w:tcPr>
          <w:p w:rsidR="00B02DF0" w:rsidRPr="00220FC7" w:rsidRDefault="006368B6" w:rsidP="00220FC7">
            <w:pPr>
              <w:ind w:right="-2"/>
              <w:jc w:val="center"/>
              <w:rPr>
                <w:sz w:val="20"/>
                <w:szCs w:val="20"/>
              </w:rPr>
            </w:pPr>
            <w:r w:rsidRPr="006368B6">
              <w:rPr>
                <w:sz w:val="20"/>
                <w:szCs w:val="20"/>
              </w:rPr>
              <w:t>0,785</w:t>
            </w:r>
          </w:p>
        </w:tc>
        <w:tc>
          <w:tcPr>
            <w:tcW w:w="1836" w:type="dxa"/>
            <w:vAlign w:val="center"/>
          </w:tcPr>
          <w:p w:rsidR="00B02DF0" w:rsidRPr="00220FC7" w:rsidRDefault="006368B6" w:rsidP="00220FC7">
            <w:pPr>
              <w:ind w:right="-2"/>
              <w:jc w:val="center"/>
              <w:rPr>
                <w:sz w:val="20"/>
                <w:szCs w:val="20"/>
              </w:rPr>
            </w:pPr>
            <w:r w:rsidRPr="006368B6">
              <w:rPr>
                <w:sz w:val="20"/>
                <w:szCs w:val="20"/>
              </w:rPr>
              <w:t>9072</w:t>
            </w:r>
          </w:p>
        </w:tc>
      </w:tr>
      <w:tr w:rsidR="00B02DF0" w:rsidTr="007708F7">
        <w:tc>
          <w:tcPr>
            <w:tcW w:w="456" w:type="dxa"/>
            <w:vAlign w:val="center"/>
          </w:tcPr>
          <w:p w:rsidR="00B02DF0" w:rsidRPr="00220FC7" w:rsidRDefault="006368B6" w:rsidP="006368B6">
            <w:pPr>
              <w:ind w:right="-2"/>
              <w:jc w:val="center"/>
              <w:rPr>
                <w:sz w:val="20"/>
                <w:szCs w:val="20"/>
              </w:rPr>
            </w:pPr>
            <w:r>
              <w:rPr>
                <w:sz w:val="20"/>
                <w:szCs w:val="20"/>
              </w:rPr>
              <w:t>4</w:t>
            </w:r>
          </w:p>
        </w:tc>
        <w:tc>
          <w:tcPr>
            <w:tcW w:w="5351" w:type="dxa"/>
            <w:vAlign w:val="center"/>
          </w:tcPr>
          <w:p w:rsidR="00B02DF0" w:rsidRPr="00220FC7" w:rsidRDefault="006368B6" w:rsidP="006368B6">
            <w:pPr>
              <w:ind w:right="-2"/>
              <w:rPr>
                <w:sz w:val="20"/>
                <w:szCs w:val="20"/>
              </w:rPr>
            </w:pPr>
            <w:r w:rsidRPr="006368B6">
              <w:rPr>
                <w:sz w:val="20"/>
                <w:szCs w:val="20"/>
              </w:rPr>
              <w:t xml:space="preserve">Капитальный ремонт </w:t>
            </w:r>
            <w:proofErr w:type="spellStart"/>
            <w:r w:rsidRPr="00FD25F7">
              <w:rPr>
                <w:b/>
                <w:sz w:val="20"/>
                <w:szCs w:val="20"/>
              </w:rPr>
              <w:t>пр.Коста</w:t>
            </w:r>
            <w:proofErr w:type="spellEnd"/>
            <w:r w:rsidRPr="006368B6">
              <w:rPr>
                <w:sz w:val="20"/>
                <w:szCs w:val="20"/>
              </w:rPr>
              <w:t xml:space="preserve"> (от </w:t>
            </w:r>
            <w:proofErr w:type="spellStart"/>
            <w:r w:rsidRPr="006368B6">
              <w:rPr>
                <w:sz w:val="20"/>
                <w:szCs w:val="20"/>
              </w:rPr>
              <w:t>ул.Нальчикской</w:t>
            </w:r>
            <w:proofErr w:type="spellEnd"/>
            <w:r w:rsidRPr="006368B6">
              <w:rPr>
                <w:sz w:val="20"/>
                <w:szCs w:val="20"/>
              </w:rPr>
              <w:t xml:space="preserve"> до </w:t>
            </w:r>
            <w:proofErr w:type="spellStart"/>
            <w:r w:rsidRPr="006368B6">
              <w:rPr>
                <w:sz w:val="20"/>
                <w:szCs w:val="20"/>
              </w:rPr>
              <w:t>ул.С.Мамсурова</w:t>
            </w:r>
            <w:proofErr w:type="spellEnd"/>
            <w:r w:rsidRPr="006368B6">
              <w:rPr>
                <w:sz w:val="20"/>
                <w:szCs w:val="20"/>
              </w:rPr>
              <w:t>)</w:t>
            </w:r>
          </w:p>
        </w:tc>
        <w:tc>
          <w:tcPr>
            <w:tcW w:w="1991" w:type="dxa"/>
            <w:vAlign w:val="center"/>
          </w:tcPr>
          <w:p w:rsidR="00B02DF0" w:rsidRPr="00220FC7" w:rsidRDefault="006368B6" w:rsidP="00220FC7">
            <w:pPr>
              <w:ind w:right="-2"/>
              <w:jc w:val="center"/>
              <w:rPr>
                <w:sz w:val="20"/>
                <w:szCs w:val="20"/>
              </w:rPr>
            </w:pPr>
            <w:r>
              <w:rPr>
                <w:sz w:val="20"/>
                <w:szCs w:val="20"/>
              </w:rPr>
              <w:t>0,714</w:t>
            </w:r>
          </w:p>
        </w:tc>
        <w:tc>
          <w:tcPr>
            <w:tcW w:w="1836" w:type="dxa"/>
            <w:vAlign w:val="center"/>
          </w:tcPr>
          <w:p w:rsidR="00B02DF0" w:rsidRPr="00220FC7" w:rsidRDefault="006368B6" w:rsidP="00220FC7">
            <w:pPr>
              <w:ind w:right="-2"/>
              <w:jc w:val="center"/>
              <w:rPr>
                <w:sz w:val="20"/>
                <w:szCs w:val="20"/>
              </w:rPr>
            </w:pPr>
            <w:r>
              <w:rPr>
                <w:sz w:val="20"/>
                <w:szCs w:val="20"/>
              </w:rPr>
              <w:t>5835</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5</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ул.Августовских</w:t>
            </w:r>
            <w:proofErr w:type="spellEnd"/>
            <w:r>
              <w:rPr>
                <w:b/>
                <w:bCs/>
                <w:color w:val="000000"/>
                <w:sz w:val="20"/>
                <w:szCs w:val="20"/>
              </w:rPr>
              <w:t xml:space="preserve"> событий</w:t>
            </w:r>
            <w:r>
              <w:rPr>
                <w:color w:val="000000"/>
                <w:sz w:val="20"/>
                <w:szCs w:val="20"/>
              </w:rPr>
              <w:t xml:space="preserve"> (от </w:t>
            </w:r>
            <w:proofErr w:type="spellStart"/>
            <w:r>
              <w:rPr>
                <w:color w:val="000000"/>
                <w:sz w:val="20"/>
                <w:szCs w:val="20"/>
              </w:rPr>
              <w:t>ул.Кирова</w:t>
            </w:r>
            <w:proofErr w:type="spellEnd"/>
            <w:r>
              <w:rPr>
                <w:color w:val="000000"/>
                <w:sz w:val="20"/>
                <w:szCs w:val="20"/>
              </w:rPr>
              <w:t xml:space="preserve"> до </w:t>
            </w:r>
            <w:proofErr w:type="spellStart"/>
            <w:r>
              <w:rPr>
                <w:color w:val="000000"/>
                <w:sz w:val="20"/>
                <w:szCs w:val="20"/>
              </w:rPr>
              <w:t>ул.Торчинова</w:t>
            </w:r>
            <w:proofErr w:type="spellEnd"/>
            <w:r>
              <w:rPr>
                <w:color w:val="000000"/>
                <w:sz w:val="20"/>
                <w:szCs w:val="20"/>
              </w:rPr>
              <w:t xml:space="preserve"> и от </w:t>
            </w:r>
            <w:proofErr w:type="spellStart"/>
            <w:r>
              <w:rPr>
                <w:color w:val="000000"/>
                <w:sz w:val="20"/>
                <w:szCs w:val="20"/>
              </w:rPr>
              <w:t>ул.Л.Толстого</w:t>
            </w:r>
            <w:proofErr w:type="spellEnd"/>
            <w:r>
              <w:rPr>
                <w:color w:val="000000"/>
                <w:sz w:val="20"/>
                <w:szCs w:val="20"/>
              </w:rPr>
              <w:t xml:space="preserve"> до </w:t>
            </w:r>
            <w:proofErr w:type="spellStart"/>
            <w:r>
              <w:rPr>
                <w:color w:val="000000"/>
                <w:sz w:val="20"/>
                <w:szCs w:val="20"/>
              </w:rPr>
              <w:t>ул.Чкалова</w:t>
            </w:r>
            <w:proofErr w:type="spellEnd"/>
            <w:r>
              <w:rPr>
                <w:color w:val="000000"/>
                <w:sz w:val="20"/>
                <w:szCs w:val="20"/>
              </w:rPr>
              <w:t>)</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0,65</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7331</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6</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ул.Ардонская</w:t>
            </w:r>
            <w:proofErr w:type="spellEnd"/>
            <w:r>
              <w:rPr>
                <w:color w:val="000000"/>
                <w:sz w:val="20"/>
                <w:szCs w:val="20"/>
              </w:rPr>
              <w:t xml:space="preserve"> (от </w:t>
            </w:r>
            <w:proofErr w:type="spellStart"/>
            <w:r>
              <w:rPr>
                <w:color w:val="000000"/>
                <w:sz w:val="20"/>
                <w:szCs w:val="20"/>
              </w:rPr>
              <w:t>ул.Кубалова</w:t>
            </w:r>
            <w:proofErr w:type="spellEnd"/>
            <w:r>
              <w:rPr>
                <w:color w:val="000000"/>
                <w:sz w:val="20"/>
                <w:szCs w:val="20"/>
              </w:rPr>
              <w:t xml:space="preserve"> до </w:t>
            </w:r>
            <w:proofErr w:type="spellStart"/>
            <w:r>
              <w:rPr>
                <w:color w:val="000000"/>
                <w:sz w:val="20"/>
                <w:szCs w:val="20"/>
              </w:rPr>
              <w:t>пр.Коста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1,1</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28889</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7</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ул.Ардонская</w:t>
            </w:r>
            <w:proofErr w:type="spellEnd"/>
            <w:r>
              <w:rPr>
                <w:color w:val="000000"/>
                <w:sz w:val="20"/>
                <w:szCs w:val="20"/>
              </w:rPr>
              <w:t xml:space="preserve"> (от </w:t>
            </w:r>
            <w:proofErr w:type="spellStart"/>
            <w:r>
              <w:rPr>
                <w:color w:val="000000"/>
                <w:sz w:val="20"/>
                <w:szCs w:val="20"/>
              </w:rPr>
              <w:t>ул.Барбашова</w:t>
            </w:r>
            <w:proofErr w:type="spellEnd"/>
            <w:r>
              <w:rPr>
                <w:color w:val="000000"/>
                <w:sz w:val="20"/>
                <w:szCs w:val="20"/>
              </w:rPr>
              <w:t xml:space="preserve"> до </w:t>
            </w:r>
            <w:proofErr w:type="spellStart"/>
            <w:r>
              <w:rPr>
                <w:color w:val="000000"/>
                <w:sz w:val="20"/>
                <w:szCs w:val="20"/>
              </w:rPr>
              <w:t>ул.Кубалова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0,9</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25676</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8</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proofErr w:type="gramStart"/>
            <w:r>
              <w:rPr>
                <w:b/>
                <w:bCs/>
                <w:color w:val="000000"/>
                <w:sz w:val="20"/>
                <w:szCs w:val="20"/>
              </w:rPr>
              <w:t>ул.Ардонская</w:t>
            </w:r>
            <w:proofErr w:type="spellEnd"/>
            <w:r>
              <w:rPr>
                <w:color w:val="000000"/>
                <w:sz w:val="20"/>
                <w:szCs w:val="20"/>
              </w:rPr>
              <w:t xml:space="preserve">  (</w:t>
            </w:r>
            <w:proofErr w:type="gramEnd"/>
            <w:r>
              <w:rPr>
                <w:color w:val="000000"/>
                <w:sz w:val="20"/>
                <w:szCs w:val="20"/>
              </w:rPr>
              <w:t xml:space="preserve">от </w:t>
            </w:r>
            <w:proofErr w:type="spellStart"/>
            <w:r>
              <w:rPr>
                <w:color w:val="000000"/>
                <w:sz w:val="20"/>
                <w:szCs w:val="20"/>
              </w:rPr>
              <w:t>ул.Кольбуса</w:t>
            </w:r>
            <w:proofErr w:type="spellEnd"/>
            <w:r>
              <w:rPr>
                <w:color w:val="000000"/>
                <w:sz w:val="20"/>
                <w:szCs w:val="20"/>
              </w:rPr>
              <w:t xml:space="preserve"> до </w:t>
            </w:r>
            <w:proofErr w:type="spellStart"/>
            <w:r>
              <w:rPr>
                <w:color w:val="000000"/>
                <w:sz w:val="20"/>
                <w:szCs w:val="20"/>
              </w:rPr>
              <w:t>ул.Барбашова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1,27</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33409</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9</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ул.В.Абаева</w:t>
            </w:r>
            <w:proofErr w:type="spellEnd"/>
            <w:r>
              <w:rPr>
                <w:color w:val="000000"/>
                <w:sz w:val="20"/>
                <w:szCs w:val="20"/>
              </w:rPr>
              <w:t xml:space="preserve"> (от №63 до №89)</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1,55</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19789</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10</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ул.Весенняя</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ул.Цоколаева</w:t>
            </w:r>
            <w:proofErr w:type="spellEnd"/>
            <w:r>
              <w:rPr>
                <w:color w:val="000000"/>
                <w:sz w:val="20"/>
                <w:szCs w:val="20"/>
              </w:rPr>
              <w:t xml:space="preserve"> до </w:t>
            </w:r>
            <w:proofErr w:type="spellStart"/>
            <w:r>
              <w:rPr>
                <w:color w:val="000000"/>
                <w:sz w:val="20"/>
                <w:szCs w:val="20"/>
              </w:rPr>
              <w:t>ул.Дзусова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1,2</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13881</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11</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ул.Гадиева</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ул.Коцоева</w:t>
            </w:r>
            <w:proofErr w:type="spellEnd"/>
            <w:r>
              <w:rPr>
                <w:color w:val="000000"/>
                <w:sz w:val="20"/>
                <w:szCs w:val="20"/>
              </w:rPr>
              <w:t xml:space="preserve"> до </w:t>
            </w:r>
            <w:proofErr w:type="spellStart"/>
            <w:r>
              <w:rPr>
                <w:color w:val="000000"/>
                <w:sz w:val="20"/>
                <w:szCs w:val="20"/>
              </w:rPr>
              <w:t>ул.Зангиева</w:t>
            </w:r>
            <w:proofErr w:type="spellEnd"/>
            <w:r>
              <w:rPr>
                <w:color w:val="000000"/>
                <w:sz w:val="20"/>
                <w:szCs w:val="20"/>
              </w:rPr>
              <w:t xml:space="preserve"> и от </w:t>
            </w:r>
            <w:proofErr w:type="spellStart"/>
            <w:r>
              <w:rPr>
                <w:color w:val="000000"/>
                <w:sz w:val="20"/>
                <w:szCs w:val="20"/>
              </w:rPr>
              <w:t>пр.Коста</w:t>
            </w:r>
            <w:proofErr w:type="spellEnd"/>
            <w:r>
              <w:rPr>
                <w:color w:val="000000"/>
                <w:sz w:val="20"/>
                <w:szCs w:val="20"/>
              </w:rPr>
              <w:t xml:space="preserve"> до </w:t>
            </w:r>
            <w:proofErr w:type="spellStart"/>
            <w:r>
              <w:rPr>
                <w:color w:val="000000"/>
                <w:sz w:val="20"/>
                <w:szCs w:val="20"/>
              </w:rPr>
              <w:t>ул.Ардонская</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0,257</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4891</w:t>
            </w:r>
          </w:p>
        </w:tc>
      </w:tr>
      <w:tr w:rsidR="007708F7" w:rsidTr="007708F7">
        <w:trPr>
          <w:trHeight w:val="60"/>
        </w:trPr>
        <w:tc>
          <w:tcPr>
            <w:tcW w:w="456" w:type="dxa"/>
            <w:vAlign w:val="center"/>
          </w:tcPr>
          <w:p w:rsidR="007708F7" w:rsidRPr="00220FC7" w:rsidRDefault="007708F7" w:rsidP="007708F7">
            <w:pPr>
              <w:ind w:right="-2"/>
              <w:jc w:val="center"/>
              <w:rPr>
                <w:sz w:val="20"/>
                <w:szCs w:val="20"/>
              </w:rPr>
            </w:pPr>
            <w:r>
              <w:rPr>
                <w:sz w:val="20"/>
                <w:szCs w:val="20"/>
              </w:rPr>
              <w:t>12</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ул.Зангиева</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ул.С.Мамсурова</w:t>
            </w:r>
            <w:proofErr w:type="spellEnd"/>
            <w:r>
              <w:rPr>
                <w:color w:val="000000"/>
                <w:sz w:val="20"/>
                <w:szCs w:val="20"/>
              </w:rPr>
              <w:t xml:space="preserve"> до тупика)</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1,281</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11522</w:t>
            </w:r>
          </w:p>
        </w:tc>
      </w:tr>
      <w:tr w:rsidR="007708F7" w:rsidTr="007708F7">
        <w:tc>
          <w:tcPr>
            <w:tcW w:w="456" w:type="dxa"/>
            <w:vAlign w:val="center"/>
          </w:tcPr>
          <w:p w:rsidR="007708F7" w:rsidRPr="00220FC7" w:rsidRDefault="007708F7" w:rsidP="007708F7">
            <w:pPr>
              <w:ind w:right="-2"/>
              <w:jc w:val="center"/>
              <w:rPr>
                <w:sz w:val="20"/>
                <w:szCs w:val="20"/>
              </w:rPr>
            </w:pPr>
            <w:r>
              <w:rPr>
                <w:sz w:val="20"/>
                <w:szCs w:val="20"/>
              </w:rPr>
              <w:t>13</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ул.Куйбышева</w:t>
            </w:r>
            <w:proofErr w:type="spellEnd"/>
            <w:r>
              <w:rPr>
                <w:b/>
                <w:bCs/>
                <w:color w:val="000000"/>
                <w:sz w:val="20"/>
                <w:szCs w:val="20"/>
              </w:rPr>
              <w:t xml:space="preserve"> </w:t>
            </w:r>
            <w:r>
              <w:rPr>
                <w:color w:val="000000"/>
                <w:sz w:val="20"/>
                <w:szCs w:val="20"/>
              </w:rPr>
              <w:t xml:space="preserve">(от ул. </w:t>
            </w:r>
            <w:proofErr w:type="spellStart"/>
            <w:r>
              <w:rPr>
                <w:color w:val="000000"/>
                <w:sz w:val="20"/>
                <w:szCs w:val="20"/>
              </w:rPr>
              <w:t>Тамаева</w:t>
            </w:r>
            <w:proofErr w:type="spellEnd"/>
            <w:r>
              <w:rPr>
                <w:color w:val="000000"/>
                <w:sz w:val="20"/>
                <w:szCs w:val="20"/>
              </w:rPr>
              <w:t xml:space="preserve"> до </w:t>
            </w:r>
            <w:proofErr w:type="spellStart"/>
            <w:r>
              <w:rPr>
                <w:color w:val="000000"/>
                <w:sz w:val="20"/>
                <w:szCs w:val="20"/>
              </w:rPr>
              <w:t>ул.Маркуса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0,18</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2490</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14</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ул.Л.Толстого</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ул.Ростовская</w:t>
            </w:r>
            <w:proofErr w:type="spellEnd"/>
            <w:r>
              <w:rPr>
                <w:color w:val="000000"/>
                <w:sz w:val="20"/>
                <w:szCs w:val="20"/>
              </w:rPr>
              <w:t xml:space="preserve"> до </w:t>
            </w:r>
            <w:proofErr w:type="spellStart"/>
            <w:r>
              <w:rPr>
                <w:color w:val="000000"/>
                <w:sz w:val="20"/>
                <w:szCs w:val="20"/>
              </w:rPr>
              <w:t>ул.Яшина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0,882</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13393</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15</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ул.Леонова</w:t>
            </w:r>
            <w:proofErr w:type="spellEnd"/>
            <w:r>
              <w:rPr>
                <w:b/>
                <w:bCs/>
                <w:color w:val="000000"/>
                <w:sz w:val="20"/>
                <w:szCs w:val="20"/>
              </w:rPr>
              <w:t xml:space="preserve"> </w:t>
            </w:r>
            <w:r>
              <w:rPr>
                <w:color w:val="000000"/>
                <w:sz w:val="20"/>
                <w:szCs w:val="20"/>
              </w:rPr>
              <w:t>(от ул. Московской до ул.50 лет Октября)</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0,713</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1295</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16</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ул.Маркуса</w:t>
            </w:r>
            <w:proofErr w:type="spellEnd"/>
            <w:r>
              <w:rPr>
                <w:b/>
                <w:bCs/>
                <w:color w:val="000000"/>
                <w:sz w:val="20"/>
                <w:szCs w:val="20"/>
              </w:rPr>
              <w:t xml:space="preserve"> </w:t>
            </w:r>
            <w:r>
              <w:rPr>
                <w:color w:val="000000"/>
                <w:sz w:val="20"/>
                <w:szCs w:val="20"/>
              </w:rPr>
              <w:t xml:space="preserve">(от ул. Куйбышева до </w:t>
            </w:r>
            <w:proofErr w:type="spellStart"/>
            <w:r>
              <w:rPr>
                <w:color w:val="000000"/>
                <w:sz w:val="20"/>
                <w:szCs w:val="20"/>
              </w:rPr>
              <w:t>ул.Кирова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0,435</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9476</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17</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ул.Церетели</w:t>
            </w:r>
            <w:proofErr w:type="spellEnd"/>
            <w:r>
              <w:rPr>
                <w:b/>
                <w:bCs/>
                <w:color w:val="000000"/>
                <w:sz w:val="20"/>
                <w:szCs w:val="20"/>
              </w:rPr>
              <w:t xml:space="preserve"> </w:t>
            </w:r>
            <w:r>
              <w:rPr>
                <w:color w:val="000000"/>
                <w:sz w:val="20"/>
                <w:szCs w:val="20"/>
              </w:rPr>
              <w:t xml:space="preserve">(от ул. Ватутина до </w:t>
            </w:r>
            <w:proofErr w:type="spellStart"/>
            <w:r>
              <w:rPr>
                <w:color w:val="000000"/>
                <w:sz w:val="20"/>
                <w:szCs w:val="20"/>
              </w:rPr>
              <w:t>ул.Ботоева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0,391</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4979</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18</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ул.Цаголова</w:t>
            </w:r>
            <w:proofErr w:type="spellEnd"/>
            <w:r>
              <w:rPr>
                <w:b/>
                <w:bCs/>
                <w:color w:val="000000"/>
                <w:sz w:val="20"/>
                <w:szCs w:val="20"/>
              </w:rPr>
              <w:t xml:space="preserve"> </w:t>
            </w:r>
            <w:r>
              <w:rPr>
                <w:color w:val="000000"/>
                <w:sz w:val="20"/>
                <w:szCs w:val="20"/>
              </w:rPr>
              <w:t xml:space="preserve">(от пл. Штыба до </w:t>
            </w:r>
            <w:proofErr w:type="spellStart"/>
            <w:r>
              <w:rPr>
                <w:color w:val="000000"/>
                <w:sz w:val="20"/>
                <w:szCs w:val="20"/>
              </w:rPr>
              <w:t>ул.Мордовцева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0,317</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4344</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19</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r>
              <w:rPr>
                <w:b/>
                <w:bCs/>
                <w:color w:val="000000"/>
                <w:sz w:val="20"/>
                <w:szCs w:val="20"/>
              </w:rPr>
              <w:t xml:space="preserve">шоссе </w:t>
            </w:r>
            <w:proofErr w:type="spellStart"/>
            <w:r>
              <w:rPr>
                <w:b/>
                <w:bCs/>
                <w:color w:val="000000"/>
                <w:sz w:val="20"/>
                <w:szCs w:val="20"/>
              </w:rPr>
              <w:t>Черменское</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ул.Ставропольская</w:t>
            </w:r>
            <w:proofErr w:type="spellEnd"/>
            <w:r>
              <w:rPr>
                <w:color w:val="000000"/>
                <w:sz w:val="20"/>
                <w:szCs w:val="20"/>
              </w:rPr>
              <w:t xml:space="preserve"> до </w:t>
            </w:r>
            <w:proofErr w:type="spellStart"/>
            <w:r>
              <w:rPr>
                <w:color w:val="000000"/>
                <w:sz w:val="20"/>
                <w:szCs w:val="20"/>
              </w:rPr>
              <w:t>Черменского</w:t>
            </w:r>
            <w:proofErr w:type="spellEnd"/>
            <w:r>
              <w:rPr>
                <w:color w:val="000000"/>
                <w:sz w:val="20"/>
                <w:szCs w:val="20"/>
              </w:rPr>
              <w:t xml:space="preserve"> круга)</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1,12</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25186</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20</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пл.Штыба</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ул.Г.Баева</w:t>
            </w:r>
            <w:proofErr w:type="spellEnd"/>
            <w:r>
              <w:rPr>
                <w:color w:val="000000"/>
                <w:sz w:val="20"/>
                <w:szCs w:val="20"/>
              </w:rPr>
              <w:t xml:space="preserve"> до тупика)</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0,275</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4880</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21</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пр.Коста</w:t>
            </w:r>
            <w:proofErr w:type="spellEnd"/>
            <w:r>
              <w:rPr>
                <w:b/>
                <w:bCs/>
                <w:color w:val="000000"/>
                <w:sz w:val="20"/>
                <w:szCs w:val="20"/>
              </w:rPr>
              <w:t xml:space="preserve"> </w:t>
            </w:r>
            <w:r>
              <w:rPr>
                <w:color w:val="000000"/>
                <w:sz w:val="20"/>
                <w:szCs w:val="20"/>
              </w:rPr>
              <w:t xml:space="preserve">(от </w:t>
            </w:r>
            <w:proofErr w:type="spellStart"/>
            <w:r>
              <w:rPr>
                <w:color w:val="000000"/>
                <w:sz w:val="20"/>
                <w:szCs w:val="20"/>
              </w:rPr>
              <w:t>ул.Гугкаева</w:t>
            </w:r>
            <w:proofErr w:type="spellEnd"/>
            <w:r>
              <w:rPr>
                <w:color w:val="000000"/>
                <w:sz w:val="20"/>
                <w:szCs w:val="20"/>
              </w:rPr>
              <w:t xml:space="preserve"> до </w:t>
            </w:r>
            <w:proofErr w:type="spellStart"/>
            <w:r>
              <w:rPr>
                <w:color w:val="000000"/>
                <w:sz w:val="20"/>
                <w:szCs w:val="20"/>
              </w:rPr>
              <w:t>ул.Нальчикская</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2,8</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71367</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22</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ул.Дзержинского</w:t>
            </w:r>
            <w:proofErr w:type="spellEnd"/>
            <w:r>
              <w:rPr>
                <w:color w:val="000000"/>
                <w:sz w:val="20"/>
                <w:szCs w:val="20"/>
              </w:rPr>
              <w:t xml:space="preserve"> (от </w:t>
            </w:r>
            <w:proofErr w:type="spellStart"/>
            <w:r>
              <w:rPr>
                <w:color w:val="000000"/>
                <w:sz w:val="20"/>
                <w:szCs w:val="20"/>
              </w:rPr>
              <w:t>ул.Коцоева</w:t>
            </w:r>
            <w:proofErr w:type="spellEnd"/>
            <w:r>
              <w:rPr>
                <w:color w:val="000000"/>
                <w:sz w:val="20"/>
                <w:szCs w:val="20"/>
              </w:rPr>
              <w:t xml:space="preserve"> до </w:t>
            </w:r>
            <w:proofErr w:type="spellStart"/>
            <w:r>
              <w:rPr>
                <w:color w:val="000000"/>
                <w:sz w:val="20"/>
                <w:szCs w:val="20"/>
              </w:rPr>
              <w:t>пр.Коста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0,446</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8033</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23</w:t>
            </w:r>
          </w:p>
        </w:tc>
        <w:tc>
          <w:tcPr>
            <w:tcW w:w="5351" w:type="dxa"/>
            <w:vAlign w:val="bottom"/>
          </w:tcPr>
          <w:p w:rsidR="007708F7" w:rsidRDefault="007708F7" w:rsidP="007708F7">
            <w:pPr>
              <w:rPr>
                <w:color w:val="000000"/>
                <w:sz w:val="20"/>
                <w:szCs w:val="20"/>
              </w:rPr>
            </w:pPr>
            <w:r>
              <w:rPr>
                <w:color w:val="000000"/>
                <w:sz w:val="20"/>
                <w:szCs w:val="20"/>
              </w:rPr>
              <w:t>Ремонт дорожного покрытия по</w:t>
            </w:r>
            <w:r>
              <w:rPr>
                <w:b/>
                <w:bCs/>
                <w:color w:val="000000"/>
                <w:sz w:val="20"/>
                <w:szCs w:val="20"/>
              </w:rPr>
              <w:t xml:space="preserve"> </w:t>
            </w:r>
            <w:proofErr w:type="spellStart"/>
            <w:r>
              <w:rPr>
                <w:b/>
                <w:bCs/>
                <w:color w:val="000000"/>
                <w:sz w:val="20"/>
                <w:szCs w:val="20"/>
              </w:rPr>
              <w:t>ул.З.Космодемьянской</w:t>
            </w:r>
            <w:proofErr w:type="spellEnd"/>
            <w:r>
              <w:rPr>
                <w:color w:val="000000"/>
                <w:sz w:val="20"/>
                <w:szCs w:val="20"/>
              </w:rPr>
              <w:t xml:space="preserve"> (от </w:t>
            </w:r>
            <w:proofErr w:type="spellStart"/>
            <w:r>
              <w:rPr>
                <w:color w:val="000000"/>
                <w:sz w:val="20"/>
                <w:szCs w:val="20"/>
              </w:rPr>
              <w:t>ул.К.Кесаева</w:t>
            </w:r>
            <w:proofErr w:type="spellEnd"/>
            <w:r>
              <w:rPr>
                <w:color w:val="000000"/>
                <w:sz w:val="20"/>
                <w:szCs w:val="20"/>
              </w:rPr>
              <w:t xml:space="preserve"> до </w:t>
            </w:r>
            <w:proofErr w:type="spellStart"/>
            <w:r>
              <w:rPr>
                <w:color w:val="000000"/>
                <w:sz w:val="20"/>
                <w:szCs w:val="20"/>
              </w:rPr>
              <w:t>пр.Коста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0,287</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3512</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24</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ул.С.Мамсурова</w:t>
            </w:r>
            <w:proofErr w:type="spellEnd"/>
            <w:r>
              <w:rPr>
                <w:color w:val="000000"/>
                <w:sz w:val="20"/>
                <w:szCs w:val="20"/>
              </w:rPr>
              <w:t xml:space="preserve"> (от </w:t>
            </w:r>
            <w:proofErr w:type="spellStart"/>
            <w:r>
              <w:rPr>
                <w:color w:val="000000"/>
                <w:sz w:val="20"/>
                <w:szCs w:val="20"/>
              </w:rPr>
              <w:t>ул.Коцоева</w:t>
            </w:r>
            <w:proofErr w:type="spellEnd"/>
            <w:r>
              <w:rPr>
                <w:color w:val="000000"/>
                <w:sz w:val="20"/>
                <w:szCs w:val="20"/>
              </w:rPr>
              <w:t xml:space="preserve"> до </w:t>
            </w:r>
            <w:proofErr w:type="spellStart"/>
            <w:r>
              <w:rPr>
                <w:color w:val="000000"/>
                <w:sz w:val="20"/>
                <w:szCs w:val="20"/>
              </w:rPr>
              <w:t>ул.Ардонская</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0.489</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7679</w:t>
            </w:r>
          </w:p>
        </w:tc>
      </w:tr>
      <w:tr w:rsidR="007708F7" w:rsidRPr="00220FC7" w:rsidTr="007708F7">
        <w:tc>
          <w:tcPr>
            <w:tcW w:w="456" w:type="dxa"/>
          </w:tcPr>
          <w:p w:rsidR="007708F7" w:rsidRPr="00220FC7" w:rsidRDefault="007708F7" w:rsidP="007708F7">
            <w:pPr>
              <w:ind w:right="-2"/>
              <w:jc w:val="center"/>
              <w:rPr>
                <w:sz w:val="20"/>
                <w:szCs w:val="20"/>
              </w:rPr>
            </w:pPr>
            <w:r>
              <w:rPr>
                <w:sz w:val="20"/>
                <w:szCs w:val="20"/>
              </w:rPr>
              <w:t>25</w:t>
            </w:r>
          </w:p>
        </w:tc>
        <w:tc>
          <w:tcPr>
            <w:tcW w:w="5351" w:type="dxa"/>
            <w:vAlign w:val="bottom"/>
          </w:tcPr>
          <w:p w:rsidR="007708F7" w:rsidRDefault="007708F7" w:rsidP="007708F7">
            <w:pPr>
              <w:rPr>
                <w:color w:val="000000"/>
                <w:sz w:val="20"/>
                <w:szCs w:val="20"/>
              </w:rPr>
            </w:pPr>
            <w:r>
              <w:rPr>
                <w:color w:val="000000"/>
                <w:sz w:val="20"/>
                <w:szCs w:val="20"/>
              </w:rPr>
              <w:t xml:space="preserve">Ремонт дорожного покрытия по </w:t>
            </w:r>
            <w:proofErr w:type="spellStart"/>
            <w:r>
              <w:rPr>
                <w:b/>
                <w:bCs/>
                <w:color w:val="000000"/>
                <w:sz w:val="20"/>
                <w:szCs w:val="20"/>
              </w:rPr>
              <w:t>ул.Яшина</w:t>
            </w:r>
            <w:proofErr w:type="spellEnd"/>
            <w:r>
              <w:rPr>
                <w:color w:val="000000"/>
                <w:sz w:val="20"/>
                <w:szCs w:val="20"/>
              </w:rPr>
              <w:t xml:space="preserve"> (от </w:t>
            </w:r>
            <w:proofErr w:type="spellStart"/>
            <w:r>
              <w:rPr>
                <w:color w:val="000000"/>
                <w:sz w:val="20"/>
                <w:szCs w:val="20"/>
              </w:rPr>
              <w:t>ул.Л.Толстого</w:t>
            </w:r>
            <w:proofErr w:type="spellEnd"/>
            <w:r>
              <w:rPr>
                <w:color w:val="000000"/>
                <w:sz w:val="20"/>
                <w:szCs w:val="20"/>
              </w:rPr>
              <w:t xml:space="preserve"> до </w:t>
            </w:r>
            <w:proofErr w:type="spellStart"/>
            <w:r>
              <w:rPr>
                <w:color w:val="000000"/>
                <w:sz w:val="20"/>
                <w:szCs w:val="20"/>
              </w:rPr>
              <w:t>ул.Титова</w:t>
            </w:r>
            <w:proofErr w:type="spellEnd"/>
            <w:r>
              <w:rPr>
                <w:color w:val="000000"/>
                <w:sz w:val="20"/>
                <w:szCs w:val="20"/>
              </w:rPr>
              <w:t>)</w:t>
            </w:r>
          </w:p>
        </w:tc>
        <w:tc>
          <w:tcPr>
            <w:tcW w:w="1991"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0,265</w:t>
            </w:r>
          </w:p>
        </w:tc>
        <w:tc>
          <w:tcPr>
            <w:tcW w:w="1836" w:type="dxa"/>
            <w:tcBorders>
              <w:top w:val="nil"/>
              <w:left w:val="single" w:sz="4" w:space="0" w:color="auto"/>
              <w:bottom w:val="single" w:sz="4" w:space="0" w:color="auto"/>
              <w:right w:val="single" w:sz="4" w:space="0" w:color="auto"/>
            </w:tcBorders>
            <w:shd w:val="clear" w:color="auto" w:fill="auto"/>
            <w:vAlign w:val="center"/>
          </w:tcPr>
          <w:p w:rsidR="007708F7" w:rsidRDefault="007708F7" w:rsidP="007708F7">
            <w:pPr>
              <w:jc w:val="center"/>
              <w:rPr>
                <w:color w:val="000000"/>
                <w:sz w:val="20"/>
                <w:szCs w:val="20"/>
              </w:rPr>
            </w:pPr>
            <w:r>
              <w:rPr>
                <w:color w:val="000000"/>
                <w:sz w:val="20"/>
                <w:szCs w:val="20"/>
              </w:rPr>
              <w:t>3810</w:t>
            </w:r>
          </w:p>
        </w:tc>
      </w:tr>
    </w:tbl>
    <w:p w:rsidR="00B02DF0" w:rsidRDefault="00B02DF0" w:rsidP="00C22683">
      <w:pPr>
        <w:ind w:right="-2"/>
        <w:jc w:val="both"/>
        <w:rPr>
          <w:sz w:val="28"/>
          <w:szCs w:val="28"/>
        </w:rPr>
      </w:pPr>
    </w:p>
    <w:p w:rsidR="00C01F09" w:rsidRPr="00A63C59" w:rsidRDefault="00C01F09" w:rsidP="007708F7">
      <w:pPr>
        <w:ind w:right="-2"/>
        <w:jc w:val="right"/>
      </w:pPr>
      <w:r>
        <w:t>Приложение № 2</w:t>
      </w:r>
    </w:p>
    <w:p w:rsidR="00C01F09" w:rsidRPr="00A63C59" w:rsidRDefault="00C01F09" w:rsidP="00C01F09">
      <w:pPr>
        <w:ind w:right="-2" w:firstLine="709"/>
        <w:jc w:val="right"/>
      </w:pPr>
      <w:r w:rsidRPr="00A63C59">
        <w:t xml:space="preserve">к муниципальной программе </w:t>
      </w:r>
    </w:p>
    <w:p w:rsidR="00C01F09" w:rsidRPr="00A63C59" w:rsidRDefault="00C01F09" w:rsidP="00C01F09">
      <w:pPr>
        <w:ind w:right="-2" w:firstLine="709"/>
        <w:jc w:val="right"/>
      </w:pPr>
      <w:r w:rsidRPr="00A63C59">
        <w:t xml:space="preserve">"Развитие транспортной инфраструктуры </w:t>
      </w:r>
    </w:p>
    <w:p w:rsidR="00C01F09" w:rsidRDefault="00C01F09" w:rsidP="00C01F09">
      <w:pPr>
        <w:ind w:right="-2"/>
        <w:jc w:val="right"/>
      </w:pPr>
      <w:r w:rsidRPr="00A63C59">
        <w:t>г. Владикавказа" на 2021-2023 годы</w:t>
      </w:r>
    </w:p>
    <w:p w:rsidR="00C01F09" w:rsidRDefault="00C01F09" w:rsidP="00C01F09">
      <w:pPr>
        <w:ind w:right="-2"/>
        <w:jc w:val="right"/>
      </w:pPr>
    </w:p>
    <w:p w:rsidR="00C01F09" w:rsidRDefault="00C01F09" w:rsidP="00C01F09">
      <w:pPr>
        <w:ind w:right="-2" w:firstLine="709"/>
        <w:jc w:val="center"/>
        <w:rPr>
          <w:b/>
          <w:sz w:val="28"/>
        </w:rPr>
      </w:pPr>
    </w:p>
    <w:p w:rsidR="00C01F09" w:rsidRDefault="00C01F09" w:rsidP="00C01F09">
      <w:pPr>
        <w:ind w:right="-2" w:firstLine="709"/>
        <w:jc w:val="center"/>
        <w:rPr>
          <w:b/>
          <w:sz w:val="28"/>
        </w:rPr>
      </w:pPr>
      <w:r w:rsidRPr="00A63C59">
        <w:rPr>
          <w:b/>
          <w:sz w:val="28"/>
        </w:rPr>
        <w:t>Перечень объектов дорожной деятельности,</w:t>
      </w:r>
      <w:r>
        <w:rPr>
          <w:b/>
          <w:sz w:val="28"/>
        </w:rPr>
        <w:t xml:space="preserve"> планируемых к реализации в 2022</w:t>
      </w:r>
      <w:r w:rsidRPr="00A63C59">
        <w:rPr>
          <w:b/>
          <w:sz w:val="28"/>
        </w:rPr>
        <w:t xml:space="preserve"> году</w:t>
      </w:r>
    </w:p>
    <w:p w:rsidR="007708F7" w:rsidRPr="00A63C59" w:rsidRDefault="007708F7" w:rsidP="00C01F09">
      <w:pPr>
        <w:ind w:right="-2" w:firstLine="709"/>
        <w:jc w:val="center"/>
        <w:rPr>
          <w:b/>
          <w:sz w:val="28"/>
        </w:rPr>
      </w:pPr>
    </w:p>
    <w:tbl>
      <w:tblPr>
        <w:tblStyle w:val="af1"/>
        <w:tblpPr w:leftFromText="180" w:rightFromText="180" w:vertAnchor="text" w:horzAnchor="page" w:tblpX="1216" w:tblpY="237"/>
        <w:tblW w:w="9748" w:type="dxa"/>
        <w:tblLook w:val="04A0" w:firstRow="1" w:lastRow="0" w:firstColumn="1" w:lastColumn="0" w:noHBand="0" w:noVBand="1"/>
      </w:tblPr>
      <w:tblGrid>
        <w:gridCol w:w="534"/>
        <w:gridCol w:w="5103"/>
        <w:gridCol w:w="1991"/>
        <w:gridCol w:w="2120"/>
      </w:tblGrid>
      <w:tr w:rsidR="007708F7" w:rsidRPr="00B02DF0" w:rsidTr="007708F7">
        <w:trPr>
          <w:trHeight w:val="732"/>
        </w:trPr>
        <w:tc>
          <w:tcPr>
            <w:tcW w:w="534" w:type="dxa"/>
            <w:vAlign w:val="center"/>
          </w:tcPr>
          <w:p w:rsidR="00D635A7" w:rsidRPr="00B02DF0" w:rsidRDefault="00D635A7" w:rsidP="007708F7">
            <w:pPr>
              <w:ind w:right="-2"/>
              <w:jc w:val="center"/>
              <w:rPr>
                <w:b/>
                <w:szCs w:val="28"/>
              </w:rPr>
            </w:pPr>
            <w:r>
              <w:rPr>
                <w:b/>
                <w:szCs w:val="28"/>
              </w:rPr>
              <w:t>№</w:t>
            </w:r>
          </w:p>
        </w:tc>
        <w:tc>
          <w:tcPr>
            <w:tcW w:w="5103" w:type="dxa"/>
            <w:vAlign w:val="center"/>
          </w:tcPr>
          <w:p w:rsidR="00D635A7" w:rsidRPr="00B02DF0" w:rsidRDefault="00D635A7" w:rsidP="007708F7">
            <w:pPr>
              <w:ind w:right="-2"/>
              <w:jc w:val="center"/>
              <w:rPr>
                <w:b/>
                <w:szCs w:val="28"/>
              </w:rPr>
            </w:pPr>
            <w:r w:rsidRPr="00B02DF0">
              <w:rPr>
                <w:b/>
                <w:szCs w:val="28"/>
              </w:rPr>
              <w:t>Наименование объекта</w:t>
            </w:r>
          </w:p>
        </w:tc>
        <w:tc>
          <w:tcPr>
            <w:tcW w:w="1991" w:type="dxa"/>
            <w:vAlign w:val="center"/>
          </w:tcPr>
          <w:p w:rsidR="00D635A7" w:rsidRPr="00B02DF0" w:rsidRDefault="00D44103" w:rsidP="007708F7">
            <w:pPr>
              <w:ind w:right="-2"/>
              <w:jc w:val="center"/>
              <w:rPr>
                <w:b/>
                <w:szCs w:val="28"/>
              </w:rPr>
            </w:pPr>
            <w:r>
              <w:rPr>
                <w:b/>
                <w:szCs w:val="28"/>
              </w:rPr>
              <w:t>Протяженность, м</w:t>
            </w:r>
          </w:p>
        </w:tc>
        <w:tc>
          <w:tcPr>
            <w:tcW w:w="2120" w:type="dxa"/>
            <w:vAlign w:val="center"/>
          </w:tcPr>
          <w:p w:rsidR="00D635A7" w:rsidRPr="00B02DF0" w:rsidRDefault="00D635A7" w:rsidP="007708F7">
            <w:pPr>
              <w:ind w:right="-2"/>
              <w:jc w:val="center"/>
              <w:rPr>
                <w:b/>
                <w:szCs w:val="28"/>
              </w:rPr>
            </w:pPr>
            <w:r w:rsidRPr="00B02DF0">
              <w:rPr>
                <w:b/>
                <w:szCs w:val="28"/>
              </w:rPr>
              <w:t>Площадь покрытия, м</w:t>
            </w:r>
            <w:r w:rsidRPr="00D44103">
              <w:rPr>
                <w:b/>
                <w:szCs w:val="28"/>
                <w:vertAlign w:val="superscript"/>
              </w:rPr>
              <w:t>2</w:t>
            </w:r>
          </w:p>
        </w:tc>
      </w:tr>
      <w:tr w:rsidR="007708F7" w:rsidTr="007708F7">
        <w:trPr>
          <w:trHeight w:val="633"/>
        </w:trPr>
        <w:tc>
          <w:tcPr>
            <w:tcW w:w="534" w:type="dxa"/>
            <w:vAlign w:val="center"/>
          </w:tcPr>
          <w:p w:rsidR="00D635A7" w:rsidRPr="006368B6" w:rsidRDefault="00D635A7" w:rsidP="007708F7">
            <w:pPr>
              <w:ind w:right="-2"/>
              <w:jc w:val="center"/>
              <w:rPr>
                <w:sz w:val="20"/>
                <w:szCs w:val="20"/>
              </w:rPr>
            </w:pPr>
            <w:r>
              <w:rPr>
                <w:sz w:val="20"/>
                <w:szCs w:val="20"/>
              </w:rPr>
              <w:t>1</w:t>
            </w:r>
          </w:p>
        </w:tc>
        <w:tc>
          <w:tcPr>
            <w:tcW w:w="5103" w:type="dxa"/>
            <w:vAlign w:val="center"/>
          </w:tcPr>
          <w:p w:rsidR="00D635A7" w:rsidRPr="006368B6" w:rsidRDefault="00D635A7" w:rsidP="007708F7">
            <w:pPr>
              <w:ind w:right="-2"/>
              <w:rPr>
                <w:sz w:val="20"/>
                <w:szCs w:val="20"/>
              </w:rPr>
            </w:pPr>
            <w:r w:rsidRPr="006368B6">
              <w:rPr>
                <w:sz w:val="20"/>
                <w:szCs w:val="20"/>
              </w:rPr>
              <w:t>Реконструкция авт</w:t>
            </w:r>
            <w:r>
              <w:rPr>
                <w:sz w:val="20"/>
                <w:szCs w:val="20"/>
              </w:rPr>
              <w:t xml:space="preserve">омобильной дороги по </w:t>
            </w:r>
            <w:proofErr w:type="spellStart"/>
            <w:r>
              <w:rPr>
                <w:sz w:val="20"/>
                <w:szCs w:val="20"/>
              </w:rPr>
              <w:t>ул.</w:t>
            </w:r>
            <w:r w:rsidRPr="007708F7">
              <w:rPr>
                <w:b/>
                <w:sz w:val="20"/>
                <w:szCs w:val="20"/>
              </w:rPr>
              <w:t>Лагкути</w:t>
            </w:r>
            <w:proofErr w:type="spellEnd"/>
            <w:r w:rsidR="007708F7">
              <w:rPr>
                <w:sz w:val="20"/>
                <w:szCs w:val="20"/>
              </w:rPr>
              <w:t xml:space="preserve"> </w:t>
            </w:r>
            <w:r w:rsidRPr="006368B6">
              <w:rPr>
                <w:sz w:val="20"/>
                <w:szCs w:val="20"/>
              </w:rPr>
              <w:t xml:space="preserve">(от </w:t>
            </w:r>
            <w:proofErr w:type="spellStart"/>
            <w:r w:rsidRPr="006368B6">
              <w:rPr>
                <w:sz w:val="20"/>
                <w:szCs w:val="20"/>
              </w:rPr>
              <w:t>пр.Коста</w:t>
            </w:r>
            <w:proofErr w:type="spellEnd"/>
            <w:r w:rsidRPr="006368B6">
              <w:rPr>
                <w:sz w:val="20"/>
                <w:szCs w:val="20"/>
              </w:rPr>
              <w:t xml:space="preserve"> до </w:t>
            </w:r>
            <w:proofErr w:type="spellStart"/>
            <w:r w:rsidRPr="006368B6">
              <w:rPr>
                <w:sz w:val="20"/>
                <w:szCs w:val="20"/>
              </w:rPr>
              <w:t>ул.Бр.Темировых</w:t>
            </w:r>
            <w:proofErr w:type="spellEnd"/>
            <w:r w:rsidRPr="006368B6">
              <w:rPr>
                <w:sz w:val="20"/>
                <w:szCs w:val="20"/>
              </w:rPr>
              <w:t>)</w:t>
            </w:r>
          </w:p>
        </w:tc>
        <w:tc>
          <w:tcPr>
            <w:tcW w:w="1991" w:type="dxa"/>
            <w:vAlign w:val="center"/>
          </w:tcPr>
          <w:p w:rsidR="00D635A7" w:rsidRPr="006368B6" w:rsidRDefault="00D635A7" w:rsidP="007708F7">
            <w:pPr>
              <w:ind w:right="-2"/>
              <w:jc w:val="center"/>
              <w:rPr>
                <w:sz w:val="20"/>
                <w:szCs w:val="20"/>
              </w:rPr>
            </w:pPr>
            <w:r>
              <w:rPr>
                <w:sz w:val="20"/>
                <w:szCs w:val="20"/>
              </w:rPr>
              <w:t>1,28</w:t>
            </w:r>
          </w:p>
        </w:tc>
        <w:tc>
          <w:tcPr>
            <w:tcW w:w="2120" w:type="dxa"/>
            <w:vAlign w:val="center"/>
          </w:tcPr>
          <w:p w:rsidR="00D635A7" w:rsidRPr="006368B6" w:rsidRDefault="00D635A7" w:rsidP="007708F7">
            <w:pPr>
              <w:ind w:right="-2"/>
              <w:jc w:val="center"/>
              <w:rPr>
                <w:sz w:val="20"/>
                <w:szCs w:val="20"/>
              </w:rPr>
            </w:pPr>
            <w:r>
              <w:rPr>
                <w:sz w:val="20"/>
                <w:szCs w:val="20"/>
              </w:rPr>
              <w:t>13440</w:t>
            </w:r>
          </w:p>
        </w:tc>
      </w:tr>
      <w:tr w:rsidR="007708F7" w:rsidTr="007708F7">
        <w:trPr>
          <w:trHeight w:val="931"/>
        </w:trPr>
        <w:tc>
          <w:tcPr>
            <w:tcW w:w="534" w:type="dxa"/>
            <w:vAlign w:val="center"/>
          </w:tcPr>
          <w:p w:rsidR="00FD25F7" w:rsidRPr="006368B6" w:rsidRDefault="00FD25F7" w:rsidP="007708F7">
            <w:pPr>
              <w:ind w:right="-2"/>
              <w:jc w:val="center"/>
              <w:rPr>
                <w:sz w:val="20"/>
                <w:szCs w:val="20"/>
              </w:rPr>
            </w:pPr>
            <w:r>
              <w:rPr>
                <w:sz w:val="20"/>
                <w:szCs w:val="20"/>
              </w:rPr>
              <w:t>2</w:t>
            </w:r>
          </w:p>
        </w:tc>
        <w:tc>
          <w:tcPr>
            <w:tcW w:w="5103" w:type="dxa"/>
            <w:vAlign w:val="center"/>
          </w:tcPr>
          <w:p w:rsidR="00FD25F7" w:rsidRPr="006368B6" w:rsidRDefault="00FD25F7" w:rsidP="007708F7">
            <w:pPr>
              <w:ind w:right="-2"/>
              <w:rPr>
                <w:sz w:val="20"/>
                <w:szCs w:val="20"/>
              </w:rPr>
            </w:pPr>
            <w:r w:rsidRPr="006368B6">
              <w:rPr>
                <w:sz w:val="20"/>
                <w:szCs w:val="20"/>
              </w:rPr>
              <w:t>Рем</w:t>
            </w:r>
            <w:r>
              <w:rPr>
                <w:sz w:val="20"/>
                <w:szCs w:val="20"/>
              </w:rPr>
              <w:t xml:space="preserve">онт автомобильной дороги по </w:t>
            </w:r>
            <w:proofErr w:type="spellStart"/>
            <w:r>
              <w:rPr>
                <w:sz w:val="20"/>
                <w:szCs w:val="20"/>
              </w:rPr>
              <w:t>ул.</w:t>
            </w:r>
            <w:r w:rsidRPr="007708F7">
              <w:rPr>
                <w:b/>
                <w:sz w:val="20"/>
                <w:szCs w:val="20"/>
              </w:rPr>
              <w:t>Армянская</w:t>
            </w:r>
            <w:proofErr w:type="spellEnd"/>
            <w:r>
              <w:rPr>
                <w:sz w:val="20"/>
                <w:szCs w:val="20"/>
              </w:rPr>
              <w:t xml:space="preserve"> (от </w:t>
            </w:r>
            <w:proofErr w:type="spellStart"/>
            <w:r>
              <w:rPr>
                <w:sz w:val="20"/>
                <w:szCs w:val="20"/>
              </w:rPr>
              <w:t>ул.Комсомольская</w:t>
            </w:r>
            <w:proofErr w:type="spellEnd"/>
            <w:r>
              <w:rPr>
                <w:sz w:val="20"/>
                <w:szCs w:val="20"/>
              </w:rPr>
              <w:t xml:space="preserve"> до </w:t>
            </w:r>
            <w:proofErr w:type="spellStart"/>
            <w:r>
              <w:rPr>
                <w:sz w:val="20"/>
                <w:szCs w:val="20"/>
              </w:rPr>
              <w:t>ул.Ч.</w:t>
            </w:r>
            <w:r w:rsidRPr="006368B6">
              <w:rPr>
                <w:sz w:val="20"/>
                <w:szCs w:val="20"/>
              </w:rPr>
              <w:t>Баева</w:t>
            </w:r>
            <w:proofErr w:type="spellEnd"/>
            <w:r w:rsidRPr="006368B6">
              <w:rPr>
                <w:sz w:val="20"/>
                <w:szCs w:val="20"/>
              </w:rPr>
              <w:t>)</w:t>
            </w:r>
          </w:p>
        </w:tc>
        <w:tc>
          <w:tcPr>
            <w:tcW w:w="1991" w:type="dxa"/>
            <w:vAlign w:val="center"/>
          </w:tcPr>
          <w:p w:rsidR="00FD25F7" w:rsidRPr="006368B6" w:rsidRDefault="00FD25F7" w:rsidP="007708F7">
            <w:pPr>
              <w:ind w:right="-2"/>
              <w:jc w:val="center"/>
              <w:rPr>
                <w:sz w:val="20"/>
                <w:szCs w:val="20"/>
              </w:rPr>
            </w:pPr>
            <w:r>
              <w:rPr>
                <w:sz w:val="20"/>
                <w:szCs w:val="20"/>
              </w:rPr>
              <w:t>0,86</w:t>
            </w:r>
          </w:p>
        </w:tc>
        <w:tc>
          <w:tcPr>
            <w:tcW w:w="2120" w:type="dxa"/>
            <w:vAlign w:val="center"/>
          </w:tcPr>
          <w:p w:rsidR="00FD25F7" w:rsidRPr="006368B6" w:rsidRDefault="00FD25F7" w:rsidP="007708F7">
            <w:pPr>
              <w:ind w:right="-2"/>
              <w:jc w:val="center"/>
              <w:rPr>
                <w:sz w:val="20"/>
                <w:szCs w:val="20"/>
              </w:rPr>
            </w:pPr>
            <w:r>
              <w:rPr>
                <w:sz w:val="20"/>
                <w:szCs w:val="20"/>
              </w:rPr>
              <w:t>13760</w:t>
            </w:r>
          </w:p>
        </w:tc>
      </w:tr>
      <w:tr w:rsidR="007708F7" w:rsidTr="007708F7">
        <w:trPr>
          <w:trHeight w:val="613"/>
        </w:trPr>
        <w:tc>
          <w:tcPr>
            <w:tcW w:w="534" w:type="dxa"/>
            <w:vAlign w:val="center"/>
          </w:tcPr>
          <w:p w:rsidR="00FD25F7" w:rsidRPr="006368B6" w:rsidRDefault="00FD25F7" w:rsidP="007708F7">
            <w:pPr>
              <w:ind w:right="-2"/>
              <w:jc w:val="center"/>
              <w:rPr>
                <w:sz w:val="20"/>
                <w:szCs w:val="20"/>
              </w:rPr>
            </w:pPr>
            <w:r>
              <w:rPr>
                <w:sz w:val="20"/>
                <w:szCs w:val="20"/>
              </w:rPr>
              <w:t>3</w:t>
            </w:r>
          </w:p>
        </w:tc>
        <w:tc>
          <w:tcPr>
            <w:tcW w:w="5103" w:type="dxa"/>
            <w:vAlign w:val="center"/>
          </w:tcPr>
          <w:p w:rsidR="00FD25F7" w:rsidRPr="006368B6" w:rsidRDefault="00FD25F7" w:rsidP="007708F7">
            <w:pPr>
              <w:ind w:right="-2"/>
              <w:rPr>
                <w:sz w:val="20"/>
                <w:szCs w:val="20"/>
              </w:rPr>
            </w:pPr>
            <w:r w:rsidRPr="006368B6">
              <w:rPr>
                <w:sz w:val="20"/>
                <w:szCs w:val="20"/>
              </w:rPr>
              <w:t>Ремонт автомобильной дороги</w:t>
            </w:r>
            <w:r>
              <w:rPr>
                <w:sz w:val="20"/>
                <w:szCs w:val="20"/>
              </w:rPr>
              <w:t xml:space="preserve"> по </w:t>
            </w:r>
            <w:proofErr w:type="spellStart"/>
            <w:r>
              <w:rPr>
                <w:sz w:val="20"/>
                <w:szCs w:val="20"/>
              </w:rPr>
              <w:t>ул.</w:t>
            </w:r>
            <w:r w:rsidRPr="007708F7">
              <w:rPr>
                <w:b/>
                <w:sz w:val="20"/>
                <w:szCs w:val="20"/>
              </w:rPr>
              <w:t>Маркова</w:t>
            </w:r>
            <w:proofErr w:type="spellEnd"/>
            <w:r>
              <w:rPr>
                <w:sz w:val="20"/>
                <w:szCs w:val="20"/>
              </w:rPr>
              <w:t xml:space="preserve"> (от </w:t>
            </w:r>
            <w:proofErr w:type="spellStart"/>
            <w:r>
              <w:rPr>
                <w:sz w:val="20"/>
                <w:szCs w:val="20"/>
              </w:rPr>
              <w:t>ул.Кирова</w:t>
            </w:r>
            <w:proofErr w:type="spellEnd"/>
            <w:r>
              <w:rPr>
                <w:sz w:val="20"/>
                <w:szCs w:val="20"/>
              </w:rPr>
              <w:t xml:space="preserve"> до </w:t>
            </w:r>
            <w:proofErr w:type="spellStart"/>
            <w:r>
              <w:rPr>
                <w:sz w:val="20"/>
                <w:szCs w:val="20"/>
              </w:rPr>
              <w:t>ул.</w:t>
            </w:r>
            <w:r w:rsidRPr="006368B6">
              <w:rPr>
                <w:sz w:val="20"/>
                <w:szCs w:val="20"/>
              </w:rPr>
              <w:t>Чапаева</w:t>
            </w:r>
            <w:proofErr w:type="spellEnd"/>
            <w:r w:rsidRPr="006368B6">
              <w:rPr>
                <w:sz w:val="20"/>
                <w:szCs w:val="20"/>
              </w:rPr>
              <w:t>)</w:t>
            </w:r>
          </w:p>
        </w:tc>
        <w:tc>
          <w:tcPr>
            <w:tcW w:w="1991" w:type="dxa"/>
            <w:vAlign w:val="center"/>
          </w:tcPr>
          <w:p w:rsidR="00FD25F7" w:rsidRPr="006368B6" w:rsidRDefault="00FD25F7" w:rsidP="007708F7">
            <w:pPr>
              <w:ind w:right="-2"/>
              <w:jc w:val="center"/>
              <w:rPr>
                <w:sz w:val="20"/>
                <w:szCs w:val="20"/>
              </w:rPr>
            </w:pPr>
            <w:r>
              <w:rPr>
                <w:sz w:val="20"/>
                <w:szCs w:val="20"/>
              </w:rPr>
              <w:t>1,47</w:t>
            </w:r>
          </w:p>
        </w:tc>
        <w:tc>
          <w:tcPr>
            <w:tcW w:w="2120" w:type="dxa"/>
            <w:vAlign w:val="center"/>
          </w:tcPr>
          <w:p w:rsidR="00FD25F7" w:rsidRPr="006368B6" w:rsidRDefault="00FD25F7" w:rsidP="007708F7">
            <w:pPr>
              <w:ind w:right="-2"/>
              <w:jc w:val="center"/>
              <w:rPr>
                <w:sz w:val="20"/>
                <w:szCs w:val="20"/>
              </w:rPr>
            </w:pPr>
            <w:r>
              <w:rPr>
                <w:sz w:val="20"/>
                <w:szCs w:val="20"/>
              </w:rPr>
              <w:t>35280</w:t>
            </w:r>
          </w:p>
        </w:tc>
      </w:tr>
      <w:tr w:rsidR="007708F7" w:rsidTr="007708F7">
        <w:trPr>
          <w:trHeight w:val="613"/>
        </w:trPr>
        <w:tc>
          <w:tcPr>
            <w:tcW w:w="534" w:type="dxa"/>
            <w:vAlign w:val="center"/>
          </w:tcPr>
          <w:p w:rsidR="00FD25F7" w:rsidRPr="006368B6" w:rsidRDefault="00FD25F7" w:rsidP="007708F7">
            <w:pPr>
              <w:ind w:right="-2"/>
              <w:jc w:val="center"/>
              <w:rPr>
                <w:sz w:val="20"/>
                <w:szCs w:val="20"/>
              </w:rPr>
            </w:pPr>
            <w:r>
              <w:rPr>
                <w:sz w:val="20"/>
                <w:szCs w:val="20"/>
              </w:rPr>
              <w:t>4</w:t>
            </w:r>
          </w:p>
        </w:tc>
        <w:tc>
          <w:tcPr>
            <w:tcW w:w="5103" w:type="dxa"/>
            <w:vAlign w:val="center"/>
          </w:tcPr>
          <w:p w:rsidR="00FD25F7" w:rsidRPr="006368B6" w:rsidRDefault="00FD25F7" w:rsidP="007708F7">
            <w:pPr>
              <w:ind w:right="-2"/>
              <w:rPr>
                <w:sz w:val="20"/>
                <w:szCs w:val="20"/>
              </w:rPr>
            </w:pPr>
            <w:r w:rsidRPr="005F0217">
              <w:rPr>
                <w:sz w:val="20"/>
                <w:szCs w:val="20"/>
              </w:rPr>
              <w:t>Рем</w:t>
            </w:r>
            <w:r>
              <w:rPr>
                <w:sz w:val="20"/>
                <w:szCs w:val="20"/>
              </w:rPr>
              <w:t xml:space="preserve">онт автомобильной дороги по </w:t>
            </w:r>
            <w:proofErr w:type="spellStart"/>
            <w:r>
              <w:rPr>
                <w:sz w:val="20"/>
                <w:szCs w:val="20"/>
              </w:rPr>
              <w:t>ул.</w:t>
            </w:r>
            <w:r w:rsidRPr="007708F7">
              <w:rPr>
                <w:b/>
                <w:sz w:val="20"/>
                <w:szCs w:val="20"/>
              </w:rPr>
              <w:t>Сады</w:t>
            </w:r>
            <w:proofErr w:type="spellEnd"/>
            <w:r w:rsidRPr="007708F7">
              <w:rPr>
                <w:b/>
                <w:sz w:val="20"/>
                <w:szCs w:val="20"/>
              </w:rPr>
              <w:t xml:space="preserve"> </w:t>
            </w:r>
            <w:proofErr w:type="spellStart"/>
            <w:r w:rsidRPr="007708F7">
              <w:rPr>
                <w:b/>
                <w:sz w:val="20"/>
                <w:szCs w:val="20"/>
              </w:rPr>
              <w:t>Шалдона</w:t>
            </w:r>
            <w:proofErr w:type="spellEnd"/>
            <w:r>
              <w:rPr>
                <w:sz w:val="20"/>
                <w:szCs w:val="20"/>
              </w:rPr>
              <w:t xml:space="preserve"> и </w:t>
            </w:r>
            <w:proofErr w:type="spellStart"/>
            <w:r>
              <w:rPr>
                <w:sz w:val="20"/>
                <w:szCs w:val="20"/>
              </w:rPr>
              <w:t>ул.</w:t>
            </w:r>
            <w:r w:rsidRPr="005F0217">
              <w:rPr>
                <w:sz w:val="20"/>
                <w:szCs w:val="20"/>
              </w:rPr>
              <w:t>Садовая</w:t>
            </w:r>
            <w:proofErr w:type="spellEnd"/>
          </w:p>
        </w:tc>
        <w:tc>
          <w:tcPr>
            <w:tcW w:w="1991" w:type="dxa"/>
            <w:vAlign w:val="center"/>
          </w:tcPr>
          <w:p w:rsidR="00FD25F7" w:rsidRPr="006368B6" w:rsidRDefault="00FD25F7" w:rsidP="007708F7">
            <w:pPr>
              <w:ind w:right="-2"/>
              <w:jc w:val="center"/>
              <w:rPr>
                <w:sz w:val="20"/>
                <w:szCs w:val="20"/>
              </w:rPr>
            </w:pPr>
            <w:r>
              <w:rPr>
                <w:sz w:val="20"/>
                <w:szCs w:val="20"/>
              </w:rPr>
              <w:t>0,65</w:t>
            </w:r>
          </w:p>
        </w:tc>
        <w:tc>
          <w:tcPr>
            <w:tcW w:w="2120" w:type="dxa"/>
            <w:vAlign w:val="center"/>
          </w:tcPr>
          <w:p w:rsidR="00FD25F7" w:rsidRPr="006368B6" w:rsidRDefault="00FD25F7" w:rsidP="007708F7">
            <w:pPr>
              <w:ind w:right="-2"/>
              <w:jc w:val="center"/>
              <w:rPr>
                <w:sz w:val="20"/>
                <w:szCs w:val="20"/>
              </w:rPr>
            </w:pPr>
            <w:r>
              <w:rPr>
                <w:sz w:val="20"/>
                <w:szCs w:val="20"/>
              </w:rPr>
              <w:t>9100</w:t>
            </w:r>
          </w:p>
        </w:tc>
      </w:tr>
      <w:tr w:rsidR="007708F7" w:rsidTr="007708F7">
        <w:trPr>
          <w:trHeight w:val="950"/>
        </w:trPr>
        <w:tc>
          <w:tcPr>
            <w:tcW w:w="534" w:type="dxa"/>
            <w:vAlign w:val="center"/>
          </w:tcPr>
          <w:p w:rsidR="00FD25F7" w:rsidRPr="006368B6" w:rsidRDefault="00FD25F7" w:rsidP="007708F7">
            <w:pPr>
              <w:ind w:right="-2"/>
              <w:jc w:val="center"/>
              <w:rPr>
                <w:sz w:val="20"/>
                <w:szCs w:val="20"/>
              </w:rPr>
            </w:pPr>
            <w:r>
              <w:rPr>
                <w:sz w:val="20"/>
                <w:szCs w:val="20"/>
              </w:rPr>
              <w:t>5</w:t>
            </w:r>
          </w:p>
        </w:tc>
        <w:tc>
          <w:tcPr>
            <w:tcW w:w="5103" w:type="dxa"/>
            <w:vAlign w:val="center"/>
          </w:tcPr>
          <w:p w:rsidR="00FD25F7" w:rsidRPr="006368B6" w:rsidRDefault="00FD25F7" w:rsidP="007708F7">
            <w:pPr>
              <w:ind w:right="-2"/>
              <w:rPr>
                <w:sz w:val="20"/>
                <w:szCs w:val="20"/>
              </w:rPr>
            </w:pPr>
            <w:r w:rsidRPr="005F0217">
              <w:rPr>
                <w:sz w:val="20"/>
                <w:szCs w:val="20"/>
              </w:rPr>
              <w:t>Ремонт автомобильной</w:t>
            </w:r>
            <w:r>
              <w:rPr>
                <w:sz w:val="20"/>
                <w:szCs w:val="20"/>
              </w:rPr>
              <w:t xml:space="preserve"> дороги по </w:t>
            </w:r>
            <w:proofErr w:type="spellStart"/>
            <w:r>
              <w:rPr>
                <w:sz w:val="20"/>
                <w:szCs w:val="20"/>
              </w:rPr>
              <w:t>ул.</w:t>
            </w:r>
            <w:r w:rsidRPr="007708F7">
              <w:rPr>
                <w:b/>
                <w:sz w:val="20"/>
                <w:szCs w:val="20"/>
              </w:rPr>
              <w:t>Ватутина</w:t>
            </w:r>
            <w:proofErr w:type="spellEnd"/>
            <w:r>
              <w:rPr>
                <w:sz w:val="20"/>
                <w:szCs w:val="20"/>
              </w:rPr>
              <w:t xml:space="preserve"> (от </w:t>
            </w:r>
            <w:proofErr w:type="spellStart"/>
            <w:r>
              <w:rPr>
                <w:sz w:val="20"/>
                <w:szCs w:val="20"/>
              </w:rPr>
              <w:t>ул.К.Хетагурова</w:t>
            </w:r>
            <w:proofErr w:type="spellEnd"/>
            <w:r>
              <w:rPr>
                <w:sz w:val="20"/>
                <w:szCs w:val="20"/>
              </w:rPr>
              <w:t xml:space="preserve"> до </w:t>
            </w:r>
            <w:proofErr w:type="spellStart"/>
            <w:r>
              <w:rPr>
                <w:sz w:val="20"/>
                <w:szCs w:val="20"/>
              </w:rPr>
              <w:t>ул.</w:t>
            </w:r>
            <w:r w:rsidRPr="005F0217">
              <w:rPr>
                <w:sz w:val="20"/>
                <w:szCs w:val="20"/>
              </w:rPr>
              <w:t>Куйбышева</w:t>
            </w:r>
            <w:proofErr w:type="spellEnd"/>
            <w:r w:rsidRPr="005F0217">
              <w:rPr>
                <w:sz w:val="20"/>
                <w:szCs w:val="20"/>
              </w:rPr>
              <w:t>)</w:t>
            </w:r>
          </w:p>
        </w:tc>
        <w:tc>
          <w:tcPr>
            <w:tcW w:w="1991" w:type="dxa"/>
            <w:vAlign w:val="center"/>
          </w:tcPr>
          <w:p w:rsidR="00FD25F7" w:rsidRPr="006368B6" w:rsidRDefault="00FD25F7" w:rsidP="007708F7">
            <w:pPr>
              <w:ind w:right="-2"/>
              <w:jc w:val="center"/>
              <w:rPr>
                <w:sz w:val="20"/>
                <w:szCs w:val="20"/>
              </w:rPr>
            </w:pPr>
            <w:r>
              <w:rPr>
                <w:sz w:val="20"/>
                <w:szCs w:val="20"/>
              </w:rPr>
              <w:t>1,36</w:t>
            </w:r>
          </w:p>
        </w:tc>
        <w:tc>
          <w:tcPr>
            <w:tcW w:w="2120" w:type="dxa"/>
            <w:vAlign w:val="center"/>
          </w:tcPr>
          <w:p w:rsidR="00FD25F7" w:rsidRPr="006368B6" w:rsidRDefault="00FD25F7" w:rsidP="007708F7">
            <w:pPr>
              <w:ind w:right="-2"/>
              <w:jc w:val="center"/>
              <w:rPr>
                <w:sz w:val="20"/>
                <w:szCs w:val="20"/>
              </w:rPr>
            </w:pPr>
            <w:r>
              <w:rPr>
                <w:sz w:val="20"/>
                <w:szCs w:val="20"/>
              </w:rPr>
              <w:t>34000</w:t>
            </w:r>
          </w:p>
        </w:tc>
      </w:tr>
      <w:tr w:rsidR="007708F7" w:rsidTr="007708F7">
        <w:trPr>
          <w:trHeight w:val="931"/>
        </w:trPr>
        <w:tc>
          <w:tcPr>
            <w:tcW w:w="534" w:type="dxa"/>
            <w:vAlign w:val="center"/>
          </w:tcPr>
          <w:p w:rsidR="00FD25F7" w:rsidRPr="006368B6" w:rsidRDefault="00FD25F7" w:rsidP="007708F7">
            <w:pPr>
              <w:ind w:right="-2"/>
              <w:jc w:val="center"/>
              <w:rPr>
                <w:sz w:val="20"/>
                <w:szCs w:val="20"/>
              </w:rPr>
            </w:pPr>
            <w:r>
              <w:rPr>
                <w:sz w:val="20"/>
                <w:szCs w:val="20"/>
              </w:rPr>
              <w:t>6</w:t>
            </w:r>
          </w:p>
        </w:tc>
        <w:tc>
          <w:tcPr>
            <w:tcW w:w="5103" w:type="dxa"/>
            <w:vAlign w:val="center"/>
          </w:tcPr>
          <w:p w:rsidR="00FD25F7" w:rsidRPr="00220FC7" w:rsidRDefault="00FD25F7" w:rsidP="007708F7">
            <w:pPr>
              <w:ind w:right="-2"/>
              <w:rPr>
                <w:sz w:val="20"/>
                <w:szCs w:val="20"/>
              </w:rPr>
            </w:pPr>
            <w:r w:rsidRPr="005F0217">
              <w:rPr>
                <w:sz w:val="20"/>
                <w:szCs w:val="20"/>
              </w:rPr>
              <w:t>Рем</w:t>
            </w:r>
            <w:r>
              <w:rPr>
                <w:sz w:val="20"/>
                <w:szCs w:val="20"/>
              </w:rPr>
              <w:t xml:space="preserve">онт автомобильной дороги по </w:t>
            </w:r>
            <w:proofErr w:type="spellStart"/>
            <w:r>
              <w:rPr>
                <w:sz w:val="20"/>
                <w:szCs w:val="20"/>
              </w:rPr>
              <w:t>ул.</w:t>
            </w:r>
            <w:r w:rsidRPr="007708F7">
              <w:rPr>
                <w:b/>
                <w:sz w:val="20"/>
                <w:szCs w:val="20"/>
              </w:rPr>
              <w:t>Цаголова</w:t>
            </w:r>
            <w:proofErr w:type="spellEnd"/>
            <w:r>
              <w:rPr>
                <w:sz w:val="20"/>
                <w:szCs w:val="20"/>
              </w:rPr>
              <w:t xml:space="preserve"> (от </w:t>
            </w:r>
            <w:proofErr w:type="spellStart"/>
            <w:r>
              <w:rPr>
                <w:sz w:val="20"/>
                <w:szCs w:val="20"/>
              </w:rPr>
              <w:t>ул.К.Хетагурова</w:t>
            </w:r>
            <w:proofErr w:type="spellEnd"/>
            <w:r>
              <w:rPr>
                <w:sz w:val="20"/>
                <w:szCs w:val="20"/>
              </w:rPr>
              <w:t xml:space="preserve"> до </w:t>
            </w:r>
            <w:proofErr w:type="spellStart"/>
            <w:r>
              <w:rPr>
                <w:sz w:val="20"/>
                <w:szCs w:val="20"/>
              </w:rPr>
              <w:t>ул.</w:t>
            </w:r>
            <w:r w:rsidRPr="005F0217">
              <w:rPr>
                <w:sz w:val="20"/>
                <w:szCs w:val="20"/>
              </w:rPr>
              <w:t>Колиева</w:t>
            </w:r>
            <w:proofErr w:type="spellEnd"/>
            <w:r w:rsidRPr="005F0217">
              <w:rPr>
                <w:sz w:val="20"/>
                <w:szCs w:val="20"/>
              </w:rPr>
              <w:t>)</w:t>
            </w:r>
          </w:p>
        </w:tc>
        <w:tc>
          <w:tcPr>
            <w:tcW w:w="1991" w:type="dxa"/>
            <w:vAlign w:val="center"/>
          </w:tcPr>
          <w:p w:rsidR="00FD25F7" w:rsidRPr="00220FC7" w:rsidRDefault="00FD25F7" w:rsidP="007708F7">
            <w:pPr>
              <w:ind w:right="-2"/>
              <w:jc w:val="center"/>
              <w:rPr>
                <w:sz w:val="20"/>
                <w:szCs w:val="20"/>
              </w:rPr>
            </w:pPr>
            <w:r>
              <w:rPr>
                <w:sz w:val="20"/>
                <w:szCs w:val="20"/>
              </w:rPr>
              <w:t>0,51</w:t>
            </w:r>
          </w:p>
        </w:tc>
        <w:tc>
          <w:tcPr>
            <w:tcW w:w="2120" w:type="dxa"/>
            <w:vAlign w:val="center"/>
          </w:tcPr>
          <w:p w:rsidR="00FD25F7" w:rsidRPr="00220FC7" w:rsidRDefault="00FD25F7" w:rsidP="007708F7">
            <w:pPr>
              <w:ind w:right="-2"/>
              <w:jc w:val="center"/>
              <w:rPr>
                <w:sz w:val="20"/>
                <w:szCs w:val="20"/>
              </w:rPr>
            </w:pPr>
            <w:r>
              <w:rPr>
                <w:sz w:val="20"/>
                <w:szCs w:val="20"/>
              </w:rPr>
              <w:t>5680</w:t>
            </w:r>
          </w:p>
        </w:tc>
      </w:tr>
      <w:tr w:rsidR="007708F7" w:rsidTr="007708F7">
        <w:trPr>
          <w:trHeight w:val="931"/>
        </w:trPr>
        <w:tc>
          <w:tcPr>
            <w:tcW w:w="534" w:type="dxa"/>
            <w:vAlign w:val="center"/>
          </w:tcPr>
          <w:p w:rsidR="00FD25F7" w:rsidRPr="006368B6" w:rsidRDefault="00FD25F7" w:rsidP="007708F7">
            <w:pPr>
              <w:ind w:right="-2"/>
              <w:jc w:val="center"/>
              <w:rPr>
                <w:sz w:val="20"/>
                <w:szCs w:val="20"/>
              </w:rPr>
            </w:pPr>
            <w:r>
              <w:rPr>
                <w:sz w:val="20"/>
                <w:szCs w:val="20"/>
              </w:rPr>
              <w:t>7</w:t>
            </w:r>
          </w:p>
        </w:tc>
        <w:tc>
          <w:tcPr>
            <w:tcW w:w="5103" w:type="dxa"/>
            <w:vAlign w:val="center"/>
          </w:tcPr>
          <w:p w:rsidR="00FD25F7" w:rsidRPr="00220FC7" w:rsidRDefault="00FD25F7" w:rsidP="007708F7">
            <w:pPr>
              <w:ind w:right="-2"/>
              <w:rPr>
                <w:sz w:val="20"/>
                <w:szCs w:val="20"/>
              </w:rPr>
            </w:pPr>
            <w:r w:rsidRPr="005F0217">
              <w:rPr>
                <w:sz w:val="20"/>
                <w:szCs w:val="20"/>
              </w:rPr>
              <w:t>Ремонт</w:t>
            </w:r>
            <w:r w:rsidR="007708F7">
              <w:rPr>
                <w:sz w:val="20"/>
                <w:szCs w:val="20"/>
              </w:rPr>
              <w:t xml:space="preserve"> автомобильной дороги по </w:t>
            </w:r>
            <w:proofErr w:type="spellStart"/>
            <w:r w:rsidR="007708F7">
              <w:rPr>
                <w:sz w:val="20"/>
                <w:szCs w:val="20"/>
              </w:rPr>
              <w:t>ул.</w:t>
            </w:r>
            <w:r w:rsidRPr="007708F7">
              <w:rPr>
                <w:b/>
                <w:sz w:val="20"/>
                <w:szCs w:val="20"/>
              </w:rPr>
              <w:t>Б.Ватаева</w:t>
            </w:r>
            <w:proofErr w:type="spellEnd"/>
            <w:r>
              <w:rPr>
                <w:sz w:val="20"/>
                <w:szCs w:val="20"/>
              </w:rPr>
              <w:t xml:space="preserve"> (от </w:t>
            </w:r>
            <w:proofErr w:type="spellStart"/>
            <w:r>
              <w:rPr>
                <w:sz w:val="20"/>
                <w:szCs w:val="20"/>
              </w:rPr>
              <w:t>пер.Мамисонский</w:t>
            </w:r>
            <w:proofErr w:type="spellEnd"/>
            <w:r>
              <w:rPr>
                <w:sz w:val="20"/>
                <w:szCs w:val="20"/>
              </w:rPr>
              <w:t xml:space="preserve"> до </w:t>
            </w:r>
            <w:proofErr w:type="spellStart"/>
            <w:r>
              <w:rPr>
                <w:sz w:val="20"/>
                <w:szCs w:val="20"/>
              </w:rPr>
              <w:t>ул.</w:t>
            </w:r>
            <w:r w:rsidRPr="005F0217">
              <w:rPr>
                <w:sz w:val="20"/>
                <w:szCs w:val="20"/>
              </w:rPr>
              <w:t>Кирова</w:t>
            </w:r>
            <w:proofErr w:type="spellEnd"/>
            <w:r w:rsidRPr="005F0217">
              <w:rPr>
                <w:sz w:val="20"/>
                <w:szCs w:val="20"/>
              </w:rPr>
              <w:t>)</w:t>
            </w:r>
          </w:p>
        </w:tc>
        <w:tc>
          <w:tcPr>
            <w:tcW w:w="1991" w:type="dxa"/>
            <w:vAlign w:val="center"/>
          </w:tcPr>
          <w:p w:rsidR="00FD25F7" w:rsidRPr="00220FC7" w:rsidRDefault="00FD25F7" w:rsidP="007708F7">
            <w:pPr>
              <w:ind w:right="-2"/>
              <w:jc w:val="center"/>
              <w:rPr>
                <w:sz w:val="20"/>
                <w:szCs w:val="20"/>
              </w:rPr>
            </w:pPr>
            <w:r>
              <w:rPr>
                <w:sz w:val="20"/>
                <w:szCs w:val="20"/>
              </w:rPr>
              <w:t>0,68</w:t>
            </w:r>
          </w:p>
        </w:tc>
        <w:tc>
          <w:tcPr>
            <w:tcW w:w="2120" w:type="dxa"/>
            <w:vAlign w:val="center"/>
          </w:tcPr>
          <w:p w:rsidR="00FD25F7" w:rsidRPr="00220FC7" w:rsidRDefault="00FD25F7" w:rsidP="007708F7">
            <w:pPr>
              <w:ind w:right="-2"/>
              <w:jc w:val="center"/>
              <w:rPr>
                <w:sz w:val="20"/>
                <w:szCs w:val="20"/>
              </w:rPr>
            </w:pPr>
            <w:r>
              <w:rPr>
                <w:sz w:val="20"/>
                <w:szCs w:val="20"/>
              </w:rPr>
              <w:t>5780</w:t>
            </w:r>
          </w:p>
        </w:tc>
      </w:tr>
      <w:tr w:rsidR="007708F7" w:rsidTr="007708F7">
        <w:trPr>
          <w:trHeight w:val="931"/>
        </w:trPr>
        <w:tc>
          <w:tcPr>
            <w:tcW w:w="534" w:type="dxa"/>
            <w:vAlign w:val="center"/>
          </w:tcPr>
          <w:p w:rsidR="00FD25F7" w:rsidRPr="006368B6" w:rsidRDefault="00FD25F7" w:rsidP="007708F7">
            <w:pPr>
              <w:ind w:right="-2"/>
              <w:jc w:val="center"/>
              <w:rPr>
                <w:sz w:val="20"/>
                <w:szCs w:val="20"/>
              </w:rPr>
            </w:pPr>
            <w:r>
              <w:rPr>
                <w:sz w:val="20"/>
                <w:szCs w:val="20"/>
              </w:rPr>
              <w:t>8</w:t>
            </w:r>
          </w:p>
        </w:tc>
        <w:tc>
          <w:tcPr>
            <w:tcW w:w="5103" w:type="dxa"/>
            <w:vAlign w:val="center"/>
          </w:tcPr>
          <w:p w:rsidR="00FD25F7" w:rsidRPr="00220FC7" w:rsidRDefault="00FD25F7" w:rsidP="007708F7">
            <w:pPr>
              <w:ind w:right="-2"/>
              <w:rPr>
                <w:sz w:val="20"/>
                <w:szCs w:val="20"/>
              </w:rPr>
            </w:pPr>
            <w:r w:rsidRPr="005F0217">
              <w:rPr>
                <w:sz w:val="20"/>
                <w:szCs w:val="20"/>
              </w:rPr>
              <w:t>Ремонт автомобильной дороги п</w:t>
            </w:r>
            <w:r>
              <w:rPr>
                <w:sz w:val="20"/>
                <w:szCs w:val="20"/>
              </w:rPr>
              <w:t xml:space="preserve">о </w:t>
            </w:r>
            <w:proofErr w:type="spellStart"/>
            <w:r>
              <w:rPr>
                <w:sz w:val="20"/>
                <w:szCs w:val="20"/>
              </w:rPr>
              <w:t>ул.</w:t>
            </w:r>
            <w:r w:rsidRPr="007708F7">
              <w:rPr>
                <w:b/>
                <w:sz w:val="20"/>
                <w:szCs w:val="20"/>
              </w:rPr>
              <w:t>Интернациональная</w:t>
            </w:r>
            <w:proofErr w:type="spellEnd"/>
            <w:r>
              <w:rPr>
                <w:sz w:val="20"/>
                <w:szCs w:val="20"/>
              </w:rPr>
              <w:t xml:space="preserve"> (от </w:t>
            </w:r>
            <w:proofErr w:type="spellStart"/>
            <w:r>
              <w:rPr>
                <w:sz w:val="20"/>
                <w:szCs w:val="20"/>
              </w:rPr>
              <w:t>ул.Чкалова</w:t>
            </w:r>
            <w:proofErr w:type="spellEnd"/>
            <w:r>
              <w:rPr>
                <w:sz w:val="20"/>
                <w:szCs w:val="20"/>
              </w:rPr>
              <w:t xml:space="preserve"> до </w:t>
            </w:r>
            <w:proofErr w:type="spellStart"/>
            <w:r>
              <w:rPr>
                <w:sz w:val="20"/>
                <w:szCs w:val="20"/>
              </w:rPr>
              <w:t>ул.Л.</w:t>
            </w:r>
            <w:r w:rsidRPr="005F0217">
              <w:rPr>
                <w:sz w:val="20"/>
                <w:szCs w:val="20"/>
              </w:rPr>
              <w:t>Толстого</w:t>
            </w:r>
            <w:proofErr w:type="spellEnd"/>
            <w:r w:rsidRPr="005F0217">
              <w:rPr>
                <w:sz w:val="20"/>
                <w:szCs w:val="20"/>
              </w:rPr>
              <w:t>)</w:t>
            </w:r>
          </w:p>
        </w:tc>
        <w:tc>
          <w:tcPr>
            <w:tcW w:w="1991" w:type="dxa"/>
            <w:vAlign w:val="center"/>
          </w:tcPr>
          <w:p w:rsidR="00FD25F7" w:rsidRPr="00220FC7" w:rsidRDefault="00FD25F7" w:rsidP="007708F7">
            <w:pPr>
              <w:ind w:right="-2"/>
              <w:jc w:val="center"/>
              <w:rPr>
                <w:sz w:val="20"/>
                <w:szCs w:val="20"/>
              </w:rPr>
            </w:pPr>
            <w:r>
              <w:rPr>
                <w:sz w:val="20"/>
                <w:szCs w:val="20"/>
              </w:rPr>
              <w:t>0,57</w:t>
            </w:r>
          </w:p>
        </w:tc>
        <w:tc>
          <w:tcPr>
            <w:tcW w:w="2120" w:type="dxa"/>
            <w:vAlign w:val="center"/>
          </w:tcPr>
          <w:p w:rsidR="00FD25F7" w:rsidRPr="00220FC7" w:rsidRDefault="00FD25F7" w:rsidP="007708F7">
            <w:pPr>
              <w:ind w:right="-2"/>
              <w:jc w:val="center"/>
              <w:rPr>
                <w:sz w:val="20"/>
                <w:szCs w:val="20"/>
              </w:rPr>
            </w:pPr>
            <w:r>
              <w:rPr>
                <w:sz w:val="20"/>
                <w:szCs w:val="20"/>
              </w:rPr>
              <w:t>5700</w:t>
            </w:r>
          </w:p>
        </w:tc>
      </w:tr>
      <w:tr w:rsidR="007708F7" w:rsidTr="007708F7">
        <w:trPr>
          <w:trHeight w:val="613"/>
        </w:trPr>
        <w:tc>
          <w:tcPr>
            <w:tcW w:w="534" w:type="dxa"/>
            <w:vAlign w:val="center"/>
          </w:tcPr>
          <w:p w:rsidR="00FD25F7" w:rsidRPr="006368B6" w:rsidRDefault="00FD25F7" w:rsidP="007708F7">
            <w:pPr>
              <w:ind w:right="-2"/>
              <w:jc w:val="center"/>
              <w:rPr>
                <w:sz w:val="20"/>
                <w:szCs w:val="20"/>
              </w:rPr>
            </w:pPr>
            <w:r>
              <w:rPr>
                <w:sz w:val="20"/>
                <w:szCs w:val="20"/>
              </w:rPr>
              <w:t>9</w:t>
            </w:r>
          </w:p>
        </w:tc>
        <w:tc>
          <w:tcPr>
            <w:tcW w:w="5103" w:type="dxa"/>
            <w:vAlign w:val="center"/>
          </w:tcPr>
          <w:p w:rsidR="00FD25F7" w:rsidRPr="00220FC7" w:rsidRDefault="00FD25F7" w:rsidP="007708F7">
            <w:pPr>
              <w:ind w:right="-2"/>
              <w:rPr>
                <w:sz w:val="20"/>
                <w:szCs w:val="20"/>
              </w:rPr>
            </w:pPr>
            <w:r w:rsidRPr="005F0217">
              <w:rPr>
                <w:sz w:val="20"/>
                <w:szCs w:val="20"/>
              </w:rPr>
              <w:t>Рем</w:t>
            </w:r>
            <w:r>
              <w:rPr>
                <w:sz w:val="20"/>
                <w:szCs w:val="20"/>
              </w:rPr>
              <w:t xml:space="preserve">онт автомобильной дороги по </w:t>
            </w:r>
            <w:proofErr w:type="spellStart"/>
            <w:r>
              <w:rPr>
                <w:sz w:val="20"/>
                <w:szCs w:val="20"/>
              </w:rPr>
              <w:t>ул.</w:t>
            </w:r>
            <w:r w:rsidRPr="007708F7">
              <w:rPr>
                <w:b/>
                <w:sz w:val="20"/>
                <w:szCs w:val="20"/>
              </w:rPr>
              <w:t>Бзарова</w:t>
            </w:r>
            <w:proofErr w:type="spellEnd"/>
            <w:r>
              <w:rPr>
                <w:sz w:val="20"/>
                <w:szCs w:val="20"/>
              </w:rPr>
              <w:t xml:space="preserve"> (от </w:t>
            </w:r>
            <w:proofErr w:type="spellStart"/>
            <w:r>
              <w:rPr>
                <w:sz w:val="20"/>
                <w:szCs w:val="20"/>
              </w:rPr>
              <w:t>ул.Иристонская</w:t>
            </w:r>
            <w:proofErr w:type="spellEnd"/>
            <w:r>
              <w:rPr>
                <w:sz w:val="20"/>
                <w:szCs w:val="20"/>
              </w:rPr>
              <w:t xml:space="preserve"> до </w:t>
            </w:r>
            <w:proofErr w:type="spellStart"/>
            <w:r>
              <w:rPr>
                <w:sz w:val="20"/>
                <w:szCs w:val="20"/>
              </w:rPr>
              <w:t>ул.</w:t>
            </w:r>
            <w:r w:rsidRPr="005F0217">
              <w:rPr>
                <w:sz w:val="20"/>
                <w:szCs w:val="20"/>
              </w:rPr>
              <w:t>Остаева</w:t>
            </w:r>
            <w:proofErr w:type="spellEnd"/>
            <w:r w:rsidRPr="005F0217">
              <w:rPr>
                <w:sz w:val="20"/>
                <w:szCs w:val="20"/>
              </w:rPr>
              <w:t>)</w:t>
            </w:r>
          </w:p>
        </w:tc>
        <w:tc>
          <w:tcPr>
            <w:tcW w:w="1991" w:type="dxa"/>
            <w:vAlign w:val="center"/>
          </w:tcPr>
          <w:p w:rsidR="00FD25F7" w:rsidRPr="00220FC7" w:rsidRDefault="00FD25F7" w:rsidP="007708F7">
            <w:pPr>
              <w:ind w:right="-2"/>
              <w:jc w:val="center"/>
              <w:rPr>
                <w:sz w:val="20"/>
                <w:szCs w:val="20"/>
              </w:rPr>
            </w:pPr>
            <w:r>
              <w:rPr>
                <w:sz w:val="20"/>
                <w:szCs w:val="20"/>
              </w:rPr>
              <w:t>0,59</w:t>
            </w:r>
          </w:p>
        </w:tc>
        <w:tc>
          <w:tcPr>
            <w:tcW w:w="2120" w:type="dxa"/>
            <w:vAlign w:val="center"/>
          </w:tcPr>
          <w:p w:rsidR="00FD25F7" w:rsidRPr="00220FC7" w:rsidRDefault="00FD25F7" w:rsidP="007708F7">
            <w:pPr>
              <w:ind w:right="-2"/>
              <w:jc w:val="center"/>
              <w:rPr>
                <w:sz w:val="20"/>
                <w:szCs w:val="20"/>
              </w:rPr>
            </w:pPr>
            <w:r>
              <w:rPr>
                <w:sz w:val="20"/>
                <w:szCs w:val="20"/>
              </w:rPr>
              <w:t>5310</w:t>
            </w:r>
          </w:p>
        </w:tc>
      </w:tr>
      <w:tr w:rsidR="007708F7" w:rsidTr="007708F7">
        <w:trPr>
          <w:trHeight w:val="633"/>
        </w:trPr>
        <w:tc>
          <w:tcPr>
            <w:tcW w:w="534" w:type="dxa"/>
            <w:vAlign w:val="center"/>
          </w:tcPr>
          <w:p w:rsidR="00FD25F7" w:rsidRPr="006368B6" w:rsidRDefault="00FD25F7" w:rsidP="007708F7">
            <w:pPr>
              <w:ind w:right="-2"/>
              <w:jc w:val="center"/>
              <w:rPr>
                <w:sz w:val="20"/>
                <w:szCs w:val="20"/>
              </w:rPr>
            </w:pPr>
            <w:r>
              <w:rPr>
                <w:sz w:val="20"/>
                <w:szCs w:val="20"/>
              </w:rPr>
              <w:t>10</w:t>
            </w:r>
          </w:p>
        </w:tc>
        <w:tc>
          <w:tcPr>
            <w:tcW w:w="5103" w:type="dxa"/>
            <w:vAlign w:val="center"/>
          </w:tcPr>
          <w:p w:rsidR="00FD25F7" w:rsidRPr="00220FC7" w:rsidRDefault="00FD25F7" w:rsidP="007708F7">
            <w:pPr>
              <w:ind w:right="-2"/>
              <w:rPr>
                <w:sz w:val="20"/>
                <w:szCs w:val="20"/>
              </w:rPr>
            </w:pPr>
            <w:r w:rsidRPr="005F0217">
              <w:rPr>
                <w:sz w:val="20"/>
                <w:szCs w:val="20"/>
              </w:rPr>
              <w:t>Рем</w:t>
            </w:r>
            <w:r>
              <w:rPr>
                <w:sz w:val="20"/>
                <w:szCs w:val="20"/>
              </w:rPr>
              <w:t xml:space="preserve">онт автомобильной дороги по </w:t>
            </w:r>
            <w:proofErr w:type="spellStart"/>
            <w:r>
              <w:rPr>
                <w:sz w:val="20"/>
                <w:szCs w:val="20"/>
              </w:rPr>
              <w:t>ул.</w:t>
            </w:r>
            <w:r w:rsidRPr="007708F7">
              <w:rPr>
                <w:b/>
                <w:sz w:val="20"/>
                <w:szCs w:val="20"/>
              </w:rPr>
              <w:t>Защитников</w:t>
            </w:r>
            <w:proofErr w:type="spellEnd"/>
            <w:r w:rsidRPr="007708F7">
              <w:rPr>
                <w:b/>
                <w:sz w:val="20"/>
                <w:szCs w:val="20"/>
              </w:rPr>
              <w:t xml:space="preserve"> Осетии</w:t>
            </w:r>
            <w:r w:rsidR="007708F7">
              <w:rPr>
                <w:b/>
                <w:sz w:val="20"/>
                <w:szCs w:val="20"/>
              </w:rPr>
              <w:t xml:space="preserve"> (</w:t>
            </w:r>
            <w:r w:rsidR="007708F7" w:rsidRPr="00D44103">
              <w:rPr>
                <w:sz w:val="20"/>
                <w:szCs w:val="20"/>
              </w:rPr>
              <w:t xml:space="preserve">от </w:t>
            </w:r>
            <w:proofErr w:type="spellStart"/>
            <w:r w:rsidR="007708F7" w:rsidRPr="00D44103">
              <w:rPr>
                <w:sz w:val="20"/>
                <w:szCs w:val="20"/>
              </w:rPr>
              <w:t>ул.В.Абаева</w:t>
            </w:r>
            <w:proofErr w:type="spellEnd"/>
            <w:r w:rsidR="007708F7" w:rsidRPr="00D44103">
              <w:rPr>
                <w:sz w:val="20"/>
                <w:szCs w:val="20"/>
              </w:rPr>
              <w:t xml:space="preserve"> до </w:t>
            </w:r>
            <w:proofErr w:type="spellStart"/>
            <w:r w:rsidR="007708F7" w:rsidRPr="00D44103">
              <w:rPr>
                <w:sz w:val="20"/>
                <w:szCs w:val="20"/>
              </w:rPr>
              <w:t>ул.Коммунаров</w:t>
            </w:r>
            <w:proofErr w:type="spellEnd"/>
            <w:r w:rsidR="007708F7">
              <w:rPr>
                <w:b/>
                <w:sz w:val="20"/>
                <w:szCs w:val="20"/>
              </w:rPr>
              <w:t>)</w:t>
            </w:r>
          </w:p>
        </w:tc>
        <w:tc>
          <w:tcPr>
            <w:tcW w:w="1991" w:type="dxa"/>
            <w:vAlign w:val="center"/>
          </w:tcPr>
          <w:p w:rsidR="00FD25F7" w:rsidRPr="00220FC7" w:rsidRDefault="00FD25F7" w:rsidP="007708F7">
            <w:pPr>
              <w:ind w:right="-2"/>
              <w:jc w:val="center"/>
              <w:rPr>
                <w:sz w:val="20"/>
                <w:szCs w:val="20"/>
              </w:rPr>
            </w:pPr>
            <w:r>
              <w:rPr>
                <w:sz w:val="20"/>
                <w:szCs w:val="20"/>
              </w:rPr>
              <w:t>1,5</w:t>
            </w:r>
          </w:p>
        </w:tc>
        <w:tc>
          <w:tcPr>
            <w:tcW w:w="2120" w:type="dxa"/>
            <w:vAlign w:val="center"/>
          </w:tcPr>
          <w:p w:rsidR="00FD25F7" w:rsidRPr="00220FC7" w:rsidRDefault="00FD25F7" w:rsidP="007708F7">
            <w:pPr>
              <w:ind w:right="-2"/>
              <w:jc w:val="center"/>
              <w:rPr>
                <w:sz w:val="20"/>
                <w:szCs w:val="20"/>
              </w:rPr>
            </w:pPr>
            <w:r>
              <w:rPr>
                <w:sz w:val="20"/>
                <w:szCs w:val="20"/>
              </w:rPr>
              <w:t>12000</w:t>
            </w:r>
          </w:p>
        </w:tc>
      </w:tr>
    </w:tbl>
    <w:p w:rsidR="00C01F09" w:rsidRDefault="00C01F09" w:rsidP="00C01F09">
      <w:pPr>
        <w:ind w:right="-2"/>
        <w:jc w:val="both"/>
        <w:rPr>
          <w:sz w:val="28"/>
        </w:rPr>
      </w:pPr>
    </w:p>
    <w:p w:rsidR="007708F7" w:rsidRDefault="007708F7">
      <w:r>
        <w:br w:type="page"/>
      </w:r>
    </w:p>
    <w:p w:rsidR="008F2AA0" w:rsidRPr="00A63C59" w:rsidRDefault="008F2AA0" w:rsidP="008F2AA0">
      <w:pPr>
        <w:ind w:right="-2" w:firstLine="709"/>
        <w:jc w:val="right"/>
      </w:pPr>
      <w:r>
        <w:lastRenderedPageBreak/>
        <w:t>Приложение № 3</w:t>
      </w:r>
    </w:p>
    <w:p w:rsidR="008F2AA0" w:rsidRPr="00A63C59" w:rsidRDefault="008F2AA0" w:rsidP="008F2AA0">
      <w:pPr>
        <w:ind w:right="-2" w:firstLine="709"/>
        <w:jc w:val="right"/>
      </w:pPr>
      <w:r w:rsidRPr="00A63C59">
        <w:t xml:space="preserve">к муниципальной программе </w:t>
      </w:r>
    </w:p>
    <w:p w:rsidR="008F2AA0" w:rsidRPr="00A63C59" w:rsidRDefault="008F2AA0" w:rsidP="008F2AA0">
      <w:pPr>
        <w:ind w:right="-2" w:firstLine="709"/>
        <w:jc w:val="right"/>
      </w:pPr>
      <w:r w:rsidRPr="00A63C59">
        <w:t xml:space="preserve">"Развитие транспортной инфраструктуры </w:t>
      </w:r>
    </w:p>
    <w:p w:rsidR="008F2AA0" w:rsidRDefault="008F2AA0" w:rsidP="008F2AA0">
      <w:pPr>
        <w:ind w:right="-2"/>
        <w:jc w:val="right"/>
      </w:pPr>
      <w:r w:rsidRPr="00A63C59">
        <w:t>г. Владикавказа" на 2021-2023 годы</w:t>
      </w:r>
    </w:p>
    <w:p w:rsidR="008F2AA0" w:rsidRDefault="008F2AA0" w:rsidP="008F2AA0">
      <w:pPr>
        <w:ind w:right="-2"/>
        <w:jc w:val="right"/>
      </w:pPr>
    </w:p>
    <w:p w:rsidR="008F2AA0" w:rsidRDefault="008F2AA0" w:rsidP="008F2AA0">
      <w:pPr>
        <w:ind w:right="-2"/>
        <w:jc w:val="right"/>
      </w:pPr>
    </w:p>
    <w:p w:rsidR="008F2AA0" w:rsidRDefault="008F2AA0" w:rsidP="008F2AA0">
      <w:pPr>
        <w:ind w:right="-2"/>
        <w:jc w:val="right"/>
      </w:pPr>
    </w:p>
    <w:p w:rsidR="008F2AA0" w:rsidRDefault="008F2AA0" w:rsidP="008F2AA0">
      <w:pPr>
        <w:ind w:right="-2" w:firstLine="709"/>
        <w:jc w:val="center"/>
        <w:rPr>
          <w:b/>
          <w:sz w:val="28"/>
        </w:rPr>
      </w:pPr>
      <w:r w:rsidRPr="00A63C59">
        <w:rPr>
          <w:b/>
          <w:sz w:val="28"/>
        </w:rPr>
        <w:t>Перечень объектов дорожной деятельности,</w:t>
      </w:r>
      <w:r>
        <w:rPr>
          <w:b/>
          <w:sz w:val="28"/>
        </w:rPr>
        <w:t xml:space="preserve"> планируемых к реализации в 2023</w:t>
      </w:r>
      <w:r w:rsidRPr="00A63C59">
        <w:rPr>
          <w:b/>
          <w:sz w:val="28"/>
        </w:rPr>
        <w:t xml:space="preserve"> году</w:t>
      </w:r>
    </w:p>
    <w:p w:rsidR="008F2AA0" w:rsidRPr="00A63C59" w:rsidRDefault="008F2AA0" w:rsidP="008F2AA0">
      <w:pPr>
        <w:ind w:right="-2" w:firstLine="709"/>
        <w:jc w:val="center"/>
        <w:rPr>
          <w:b/>
          <w:sz w:val="28"/>
        </w:rPr>
      </w:pPr>
    </w:p>
    <w:tbl>
      <w:tblPr>
        <w:tblStyle w:val="af1"/>
        <w:tblW w:w="10031" w:type="dxa"/>
        <w:tblInd w:w="828" w:type="dxa"/>
        <w:tblLook w:val="04A0" w:firstRow="1" w:lastRow="0" w:firstColumn="1" w:lastColumn="0" w:noHBand="0" w:noVBand="1"/>
      </w:tblPr>
      <w:tblGrid>
        <w:gridCol w:w="759"/>
        <w:gridCol w:w="5445"/>
        <w:gridCol w:w="2126"/>
        <w:gridCol w:w="1701"/>
      </w:tblGrid>
      <w:tr w:rsidR="008F2AA0" w:rsidRPr="00B02DF0" w:rsidTr="00D44103">
        <w:tc>
          <w:tcPr>
            <w:tcW w:w="759" w:type="dxa"/>
            <w:vAlign w:val="center"/>
          </w:tcPr>
          <w:p w:rsidR="008F2AA0" w:rsidRPr="00B02DF0" w:rsidRDefault="008F2AA0" w:rsidP="006368B6">
            <w:pPr>
              <w:ind w:right="-2"/>
              <w:jc w:val="center"/>
              <w:rPr>
                <w:b/>
                <w:szCs w:val="28"/>
              </w:rPr>
            </w:pPr>
            <w:r>
              <w:rPr>
                <w:b/>
                <w:szCs w:val="28"/>
              </w:rPr>
              <w:t>№</w:t>
            </w:r>
          </w:p>
        </w:tc>
        <w:tc>
          <w:tcPr>
            <w:tcW w:w="5445" w:type="dxa"/>
            <w:vAlign w:val="center"/>
          </w:tcPr>
          <w:p w:rsidR="008F2AA0" w:rsidRPr="00B02DF0" w:rsidRDefault="008F2AA0" w:rsidP="006368B6">
            <w:pPr>
              <w:ind w:right="-2"/>
              <w:jc w:val="center"/>
              <w:rPr>
                <w:b/>
                <w:szCs w:val="28"/>
              </w:rPr>
            </w:pPr>
            <w:r w:rsidRPr="00B02DF0">
              <w:rPr>
                <w:b/>
                <w:szCs w:val="28"/>
              </w:rPr>
              <w:t>Наименование объекта</w:t>
            </w:r>
          </w:p>
        </w:tc>
        <w:tc>
          <w:tcPr>
            <w:tcW w:w="2126" w:type="dxa"/>
            <w:vAlign w:val="center"/>
          </w:tcPr>
          <w:p w:rsidR="008F2AA0" w:rsidRPr="00B02DF0" w:rsidRDefault="00D44103" w:rsidP="006368B6">
            <w:pPr>
              <w:ind w:right="-2"/>
              <w:jc w:val="center"/>
              <w:rPr>
                <w:b/>
                <w:szCs w:val="28"/>
              </w:rPr>
            </w:pPr>
            <w:r>
              <w:rPr>
                <w:b/>
                <w:szCs w:val="28"/>
              </w:rPr>
              <w:t>Протяженность, м</w:t>
            </w:r>
          </w:p>
        </w:tc>
        <w:tc>
          <w:tcPr>
            <w:tcW w:w="1701" w:type="dxa"/>
            <w:vAlign w:val="center"/>
          </w:tcPr>
          <w:p w:rsidR="008F2AA0" w:rsidRPr="00B02DF0" w:rsidRDefault="008F2AA0" w:rsidP="006368B6">
            <w:pPr>
              <w:ind w:right="-2"/>
              <w:jc w:val="center"/>
              <w:rPr>
                <w:b/>
                <w:szCs w:val="28"/>
              </w:rPr>
            </w:pPr>
            <w:r w:rsidRPr="00B02DF0">
              <w:rPr>
                <w:b/>
                <w:szCs w:val="28"/>
              </w:rPr>
              <w:t>Площадь покрытия, м</w:t>
            </w:r>
            <w:r w:rsidRPr="00D44103">
              <w:rPr>
                <w:b/>
                <w:szCs w:val="28"/>
                <w:vertAlign w:val="superscript"/>
              </w:rPr>
              <w:t>2</w:t>
            </w:r>
          </w:p>
        </w:tc>
      </w:tr>
      <w:tr w:rsidR="00D44103" w:rsidTr="00D44103">
        <w:tc>
          <w:tcPr>
            <w:tcW w:w="759" w:type="dxa"/>
            <w:vAlign w:val="center"/>
          </w:tcPr>
          <w:p w:rsidR="00D44103" w:rsidRPr="007708F7" w:rsidRDefault="00D44103" w:rsidP="00D44103">
            <w:pPr>
              <w:ind w:right="-2"/>
              <w:jc w:val="center"/>
            </w:pPr>
            <w:r w:rsidRPr="007708F7">
              <w:t>1</w:t>
            </w:r>
          </w:p>
        </w:tc>
        <w:tc>
          <w:tcPr>
            <w:tcW w:w="5445" w:type="dxa"/>
          </w:tcPr>
          <w:p w:rsidR="00D44103" w:rsidRPr="00AF7FB1" w:rsidRDefault="00D44103" w:rsidP="00D44103">
            <w:pPr>
              <w:ind w:right="-2"/>
              <w:jc w:val="both"/>
            </w:pPr>
            <w:proofErr w:type="spellStart"/>
            <w:r w:rsidRPr="00AF7FB1">
              <w:t>ул.Первомайская</w:t>
            </w:r>
            <w:proofErr w:type="spellEnd"/>
            <w:r w:rsidRPr="00AF7FB1">
              <w:t xml:space="preserve"> (от </w:t>
            </w:r>
            <w:proofErr w:type="spellStart"/>
            <w:r w:rsidRPr="00AF7FB1">
              <w:t>пр.Доватора</w:t>
            </w:r>
            <w:proofErr w:type="spellEnd"/>
            <w:r w:rsidRPr="00AF7FB1">
              <w:t xml:space="preserve"> до </w:t>
            </w:r>
            <w:proofErr w:type="spellStart"/>
            <w:r w:rsidRPr="00AF7FB1">
              <w:t>ул.Калоева</w:t>
            </w:r>
            <w:proofErr w:type="spellEnd"/>
            <w:r w:rsidRPr="00AF7FB1">
              <w:t>)</w:t>
            </w:r>
          </w:p>
        </w:tc>
        <w:tc>
          <w:tcPr>
            <w:tcW w:w="2126" w:type="dxa"/>
            <w:vAlign w:val="center"/>
          </w:tcPr>
          <w:p w:rsidR="00D44103" w:rsidRPr="007708F7" w:rsidRDefault="00D44103" w:rsidP="00D44103">
            <w:pPr>
              <w:ind w:right="-2"/>
              <w:jc w:val="center"/>
            </w:pPr>
            <w:r>
              <w:t>0,85</w:t>
            </w:r>
          </w:p>
        </w:tc>
        <w:tc>
          <w:tcPr>
            <w:tcW w:w="1701" w:type="dxa"/>
            <w:vAlign w:val="center"/>
          </w:tcPr>
          <w:p w:rsidR="00D44103" w:rsidRPr="007708F7" w:rsidRDefault="00D44103" w:rsidP="00D44103">
            <w:pPr>
              <w:ind w:right="-2"/>
              <w:jc w:val="center"/>
            </w:pPr>
            <w:r>
              <w:t>7600</w:t>
            </w:r>
          </w:p>
        </w:tc>
      </w:tr>
      <w:tr w:rsidR="00D44103" w:rsidTr="00D44103">
        <w:tc>
          <w:tcPr>
            <w:tcW w:w="759" w:type="dxa"/>
            <w:vAlign w:val="center"/>
          </w:tcPr>
          <w:p w:rsidR="00D44103" w:rsidRPr="007708F7" w:rsidRDefault="00D44103" w:rsidP="00D44103">
            <w:pPr>
              <w:ind w:right="-2"/>
              <w:jc w:val="center"/>
            </w:pPr>
            <w:r w:rsidRPr="007708F7">
              <w:t>2</w:t>
            </w:r>
          </w:p>
        </w:tc>
        <w:tc>
          <w:tcPr>
            <w:tcW w:w="5445" w:type="dxa"/>
          </w:tcPr>
          <w:p w:rsidR="00D44103" w:rsidRPr="00AF7FB1" w:rsidRDefault="00D44103" w:rsidP="00D44103">
            <w:pPr>
              <w:ind w:right="-2"/>
              <w:jc w:val="both"/>
            </w:pPr>
            <w:proofErr w:type="spellStart"/>
            <w:r w:rsidRPr="00AF7FB1">
              <w:t>ул.Гагарина</w:t>
            </w:r>
            <w:proofErr w:type="spellEnd"/>
            <w:r w:rsidRPr="00AF7FB1">
              <w:t xml:space="preserve"> (от </w:t>
            </w:r>
            <w:proofErr w:type="spellStart"/>
            <w:r w:rsidRPr="00AF7FB1">
              <w:t>пр.Доватора</w:t>
            </w:r>
            <w:proofErr w:type="spellEnd"/>
            <w:r w:rsidRPr="00AF7FB1">
              <w:t xml:space="preserve"> до </w:t>
            </w:r>
            <w:proofErr w:type="spellStart"/>
            <w:r w:rsidRPr="00AF7FB1">
              <w:t>пр.Коста</w:t>
            </w:r>
            <w:proofErr w:type="spellEnd"/>
            <w:r w:rsidRPr="00AF7FB1">
              <w:t>)</w:t>
            </w:r>
          </w:p>
        </w:tc>
        <w:tc>
          <w:tcPr>
            <w:tcW w:w="2126" w:type="dxa"/>
            <w:vAlign w:val="center"/>
          </w:tcPr>
          <w:p w:rsidR="00D44103" w:rsidRPr="007708F7" w:rsidRDefault="00D44103" w:rsidP="00D44103">
            <w:pPr>
              <w:ind w:right="-2"/>
              <w:jc w:val="center"/>
            </w:pPr>
            <w:r>
              <w:t>1,15</w:t>
            </w:r>
          </w:p>
        </w:tc>
        <w:tc>
          <w:tcPr>
            <w:tcW w:w="1701" w:type="dxa"/>
            <w:vAlign w:val="center"/>
          </w:tcPr>
          <w:p w:rsidR="00D44103" w:rsidRPr="007708F7" w:rsidRDefault="00D44103" w:rsidP="00D44103">
            <w:pPr>
              <w:ind w:right="-2"/>
              <w:jc w:val="center"/>
            </w:pPr>
            <w:r>
              <w:t>10350</w:t>
            </w:r>
          </w:p>
        </w:tc>
      </w:tr>
      <w:tr w:rsidR="00D44103" w:rsidTr="00D44103">
        <w:tc>
          <w:tcPr>
            <w:tcW w:w="759" w:type="dxa"/>
            <w:vAlign w:val="center"/>
          </w:tcPr>
          <w:p w:rsidR="00D44103" w:rsidRPr="007708F7" w:rsidRDefault="00D44103" w:rsidP="00D44103">
            <w:pPr>
              <w:ind w:right="-2"/>
              <w:jc w:val="center"/>
            </w:pPr>
            <w:r w:rsidRPr="007708F7">
              <w:t>3</w:t>
            </w:r>
          </w:p>
        </w:tc>
        <w:tc>
          <w:tcPr>
            <w:tcW w:w="5445" w:type="dxa"/>
          </w:tcPr>
          <w:p w:rsidR="00D44103" w:rsidRPr="00AF7FB1" w:rsidRDefault="00D44103" w:rsidP="00D44103">
            <w:pPr>
              <w:ind w:right="-2"/>
              <w:jc w:val="both"/>
            </w:pPr>
            <w:r w:rsidRPr="00AF7FB1">
              <w:t xml:space="preserve">Уличный проезд (от </w:t>
            </w:r>
            <w:proofErr w:type="spellStart"/>
            <w:r w:rsidRPr="00AF7FB1">
              <w:t>ул.Гастелло</w:t>
            </w:r>
            <w:proofErr w:type="spellEnd"/>
            <w:r w:rsidRPr="00AF7FB1">
              <w:t xml:space="preserve"> до </w:t>
            </w:r>
            <w:proofErr w:type="spellStart"/>
            <w:r w:rsidRPr="00AF7FB1">
              <w:t>пр.Доватора</w:t>
            </w:r>
            <w:proofErr w:type="spellEnd"/>
            <w:r w:rsidRPr="00AF7FB1">
              <w:t>)</w:t>
            </w:r>
          </w:p>
        </w:tc>
        <w:tc>
          <w:tcPr>
            <w:tcW w:w="2126" w:type="dxa"/>
            <w:vAlign w:val="center"/>
          </w:tcPr>
          <w:p w:rsidR="00D44103" w:rsidRPr="007708F7" w:rsidRDefault="00D44103" w:rsidP="00D44103">
            <w:pPr>
              <w:ind w:right="-2"/>
              <w:jc w:val="center"/>
            </w:pPr>
            <w:r>
              <w:t>0,48</w:t>
            </w:r>
          </w:p>
        </w:tc>
        <w:tc>
          <w:tcPr>
            <w:tcW w:w="1701" w:type="dxa"/>
            <w:vAlign w:val="center"/>
          </w:tcPr>
          <w:p w:rsidR="00D44103" w:rsidRPr="007708F7" w:rsidRDefault="00D44103" w:rsidP="00D44103">
            <w:pPr>
              <w:ind w:right="-2"/>
              <w:jc w:val="center"/>
            </w:pPr>
            <w:r>
              <w:t>2880</w:t>
            </w:r>
          </w:p>
        </w:tc>
      </w:tr>
      <w:tr w:rsidR="00D44103" w:rsidTr="00D44103">
        <w:tc>
          <w:tcPr>
            <w:tcW w:w="759" w:type="dxa"/>
            <w:vAlign w:val="center"/>
          </w:tcPr>
          <w:p w:rsidR="00D44103" w:rsidRPr="007708F7" w:rsidRDefault="00D44103" w:rsidP="00D44103">
            <w:pPr>
              <w:ind w:right="-2"/>
              <w:jc w:val="center"/>
            </w:pPr>
            <w:r w:rsidRPr="007708F7">
              <w:t>4</w:t>
            </w:r>
          </w:p>
        </w:tc>
        <w:tc>
          <w:tcPr>
            <w:tcW w:w="5445" w:type="dxa"/>
          </w:tcPr>
          <w:p w:rsidR="00D44103" w:rsidRPr="00AF7FB1" w:rsidRDefault="00D44103" w:rsidP="00D44103">
            <w:pPr>
              <w:ind w:right="-2"/>
              <w:jc w:val="both"/>
            </w:pPr>
            <w:proofErr w:type="spellStart"/>
            <w:r w:rsidRPr="00AF7FB1">
              <w:t>ул.Н.Солдата</w:t>
            </w:r>
            <w:proofErr w:type="spellEnd"/>
            <w:r w:rsidRPr="00AF7FB1">
              <w:t xml:space="preserve"> (от </w:t>
            </w:r>
            <w:proofErr w:type="spellStart"/>
            <w:r w:rsidRPr="00AF7FB1">
              <w:t>Карцинского</w:t>
            </w:r>
            <w:proofErr w:type="spellEnd"/>
            <w:r w:rsidRPr="00AF7FB1">
              <w:t xml:space="preserve"> шоссе до </w:t>
            </w:r>
            <w:proofErr w:type="spellStart"/>
            <w:r w:rsidRPr="00AF7FB1">
              <w:t>ул.Ставропольской</w:t>
            </w:r>
            <w:proofErr w:type="spellEnd"/>
            <w:r w:rsidRPr="00AF7FB1">
              <w:t>)</w:t>
            </w:r>
          </w:p>
        </w:tc>
        <w:tc>
          <w:tcPr>
            <w:tcW w:w="2126" w:type="dxa"/>
            <w:vAlign w:val="center"/>
          </w:tcPr>
          <w:p w:rsidR="00D44103" w:rsidRPr="007708F7" w:rsidRDefault="00D44103" w:rsidP="00D44103">
            <w:pPr>
              <w:ind w:right="-2"/>
              <w:jc w:val="center"/>
            </w:pPr>
            <w:r>
              <w:t>1,0</w:t>
            </w:r>
          </w:p>
        </w:tc>
        <w:tc>
          <w:tcPr>
            <w:tcW w:w="1701" w:type="dxa"/>
            <w:vAlign w:val="center"/>
          </w:tcPr>
          <w:p w:rsidR="00D44103" w:rsidRPr="007708F7" w:rsidRDefault="00D44103" w:rsidP="00D44103">
            <w:pPr>
              <w:ind w:right="-2"/>
              <w:jc w:val="center"/>
            </w:pPr>
            <w:r>
              <w:t>12000</w:t>
            </w:r>
          </w:p>
        </w:tc>
      </w:tr>
      <w:tr w:rsidR="00D44103" w:rsidTr="00D44103">
        <w:tc>
          <w:tcPr>
            <w:tcW w:w="759" w:type="dxa"/>
            <w:vAlign w:val="center"/>
          </w:tcPr>
          <w:p w:rsidR="00D44103" w:rsidRPr="007708F7" w:rsidRDefault="00D44103" w:rsidP="00D44103">
            <w:pPr>
              <w:ind w:right="-2"/>
              <w:jc w:val="center"/>
            </w:pPr>
            <w:r w:rsidRPr="007708F7">
              <w:t>5</w:t>
            </w:r>
          </w:p>
        </w:tc>
        <w:tc>
          <w:tcPr>
            <w:tcW w:w="5445" w:type="dxa"/>
          </w:tcPr>
          <w:p w:rsidR="00D44103" w:rsidRPr="00AF7FB1" w:rsidRDefault="00D44103" w:rsidP="00D44103">
            <w:pPr>
              <w:ind w:right="-2"/>
              <w:jc w:val="both"/>
            </w:pPr>
            <w:proofErr w:type="spellStart"/>
            <w:r w:rsidRPr="00AF7FB1">
              <w:t>ул.Ставропольская</w:t>
            </w:r>
            <w:proofErr w:type="spellEnd"/>
            <w:r w:rsidRPr="00AF7FB1">
              <w:t xml:space="preserve"> (от </w:t>
            </w:r>
            <w:proofErr w:type="spellStart"/>
            <w:r w:rsidRPr="00AF7FB1">
              <w:t>ул.Н.Солдата</w:t>
            </w:r>
            <w:proofErr w:type="spellEnd"/>
            <w:r w:rsidRPr="00AF7FB1">
              <w:t xml:space="preserve"> до </w:t>
            </w:r>
            <w:proofErr w:type="spellStart"/>
            <w:r w:rsidRPr="00AF7FB1">
              <w:t>ул.Черменское</w:t>
            </w:r>
            <w:proofErr w:type="spellEnd"/>
            <w:r w:rsidRPr="00AF7FB1">
              <w:t xml:space="preserve"> шоссе)</w:t>
            </w:r>
          </w:p>
        </w:tc>
        <w:tc>
          <w:tcPr>
            <w:tcW w:w="2126" w:type="dxa"/>
            <w:vAlign w:val="center"/>
          </w:tcPr>
          <w:p w:rsidR="00D44103" w:rsidRPr="007708F7" w:rsidRDefault="00D44103" w:rsidP="00D44103">
            <w:pPr>
              <w:ind w:right="-2"/>
              <w:jc w:val="center"/>
            </w:pPr>
            <w:r>
              <w:t>0,83</w:t>
            </w:r>
          </w:p>
        </w:tc>
        <w:tc>
          <w:tcPr>
            <w:tcW w:w="1701" w:type="dxa"/>
            <w:vAlign w:val="center"/>
          </w:tcPr>
          <w:p w:rsidR="00D44103" w:rsidRPr="007708F7" w:rsidRDefault="00D44103" w:rsidP="00D44103">
            <w:pPr>
              <w:ind w:right="-2"/>
              <w:jc w:val="center"/>
            </w:pPr>
            <w:r>
              <w:t>6580</w:t>
            </w:r>
          </w:p>
        </w:tc>
      </w:tr>
      <w:tr w:rsidR="00D44103" w:rsidTr="00D44103">
        <w:tc>
          <w:tcPr>
            <w:tcW w:w="759" w:type="dxa"/>
            <w:vAlign w:val="center"/>
          </w:tcPr>
          <w:p w:rsidR="00D44103" w:rsidRPr="007708F7" w:rsidRDefault="00D44103" w:rsidP="00D44103">
            <w:pPr>
              <w:ind w:right="-2"/>
              <w:jc w:val="center"/>
            </w:pPr>
            <w:r w:rsidRPr="007708F7">
              <w:t>6</w:t>
            </w:r>
          </w:p>
        </w:tc>
        <w:tc>
          <w:tcPr>
            <w:tcW w:w="5445" w:type="dxa"/>
            <w:vAlign w:val="center"/>
          </w:tcPr>
          <w:p w:rsidR="00D44103" w:rsidRPr="00AF7FB1" w:rsidRDefault="00D44103" w:rsidP="00D44103">
            <w:pPr>
              <w:ind w:right="-2"/>
            </w:pPr>
            <w:proofErr w:type="spellStart"/>
            <w:r w:rsidRPr="00AF7FB1">
              <w:t>пер.Транспортный</w:t>
            </w:r>
            <w:proofErr w:type="spellEnd"/>
            <w:r w:rsidRPr="00AF7FB1">
              <w:t xml:space="preserve"> (от </w:t>
            </w:r>
            <w:proofErr w:type="spellStart"/>
            <w:r w:rsidRPr="00AF7FB1">
              <w:t>ул.Иристонская</w:t>
            </w:r>
            <w:proofErr w:type="spellEnd"/>
            <w:r w:rsidRPr="00AF7FB1">
              <w:t xml:space="preserve"> до </w:t>
            </w:r>
            <w:proofErr w:type="spellStart"/>
            <w:r w:rsidRPr="00AF7FB1">
              <w:t>ул.Чапаева</w:t>
            </w:r>
            <w:proofErr w:type="spellEnd"/>
            <w:r w:rsidRPr="00AF7FB1">
              <w:t>)</w:t>
            </w:r>
          </w:p>
        </w:tc>
        <w:tc>
          <w:tcPr>
            <w:tcW w:w="2126" w:type="dxa"/>
            <w:vAlign w:val="center"/>
          </w:tcPr>
          <w:p w:rsidR="00D44103" w:rsidRPr="007708F7" w:rsidRDefault="00D44103" w:rsidP="00D44103">
            <w:pPr>
              <w:ind w:right="-2"/>
              <w:jc w:val="center"/>
            </w:pPr>
            <w:r w:rsidRPr="007708F7">
              <w:t>0,45</w:t>
            </w:r>
          </w:p>
        </w:tc>
        <w:tc>
          <w:tcPr>
            <w:tcW w:w="1701" w:type="dxa"/>
            <w:vAlign w:val="center"/>
          </w:tcPr>
          <w:p w:rsidR="00D44103" w:rsidRPr="007708F7" w:rsidRDefault="00D44103" w:rsidP="00D44103">
            <w:pPr>
              <w:ind w:right="-2"/>
              <w:jc w:val="center"/>
            </w:pPr>
            <w:r w:rsidRPr="007708F7">
              <w:t>3150</w:t>
            </w:r>
          </w:p>
        </w:tc>
      </w:tr>
      <w:tr w:rsidR="00D44103" w:rsidTr="00D44103">
        <w:tc>
          <w:tcPr>
            <w:tcW w:w="759" w:type="dxa"/>
            <w:vAlign w:val="center"/>
          </w:tcPr>
          <w:p w:rsidR="00D44103" w:rsidRPr="007708F7" w:rsidRDefault="00D44103" w:rsidP="00D44103">
            <w:pPr>
              <w:ind w:right="-2"/>
              <w:jc w:val="center"/>
            </w:pPr>
            <w:r w:rsidRPr="007708F7">
              <w:t>7</w:t>
            </w:r>
          </w:p>
        </w:tc>
        <w:tc>
          <w:tcPr>
            <w:tcW w:w="5445" w:type="dxa"/>
          </w:tcPr>
          <w:p w:rsidR="00D44103" w:rsidRPr="007708F7" w:rsidRDefault="00D44103" w:rsidP="00D44103">
            <w:pPr>
              <w:ind w:right="-2"/>
              <w:jc w:val="both"/>
            </w:pPr>
            <w:proofErr w:type="spellStart"/>
            <w:r w:rsidRPr="007708F7">
              <w:t>ул.Горького</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8</w:t>
            </w:r>
          </w:p>
        </w:tc>
        <w:tc>
          <w:tcPr>
            <w:tcW w:w="5445" w:type="dxa"/>
          </w:tcPr>
          <w:p w:rsidR="00D44103" w:rsidRPr="007708F7" w:rsidRDefault="00D44103" w:rsidP="00D44103">
            <w:pPr>
              <w:ind w:right="-2"/>
              <w:jc w:val="both"/>
            </w:pPr>
            <w:proofErr w:type="spellStart"/>
            <w:r w:rsidRPr="007708F7">
              <w:t>ул.Черноморская</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9</w:t>
            </w:r>
          </w:p>
        </w:tc>
        <w:tc>
          <w:tcPr>
            <w:tcW w:w="5445" w:type="dxa"/>
          </w:tcPr>
          <w:p w:rsidR="00D44103" w:rsidRPr="007708F7" w:rsidRDefault="00D44103" w:rsidP="00D44103">
            <w:pPr>
              <w:ind w:right="-2"/>
              <w:jc w:val="both"/>
            </w:pPr>
            <w:proofErr w:type="spellStart"/>
            <w:r w:rsidRPr="007708F7">
              <w:t>ул.Ботоева</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10</w:t>
            </w:r>
          </w:p>
        </w:tc>
        <w:tc>
          <w:tcPr>
            <w:tcW w:w="5445" w:type="dxa"/>
          </w:tcPr>
          <w:p w:rsidR="00D44103" w:rsidRPr="007708F7" w:rsidRDefault="00D44103" w:rsidP="00D44103">
            <w:pPr>
              <w:ind w:right="-2"/>
              <w:jc w:val="both"/>
            </w:pPr>
            <w:proofErr w:type="spellStart"/>
            <w:r w:rsidRPr="007708F7">
              <w:t>ул.Бр.Темировых</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11</w:t>
            </w:r>
          </w:p>
        </w:tc>
        <w:tc>
          <w:tcPr>
            <w:tcW w:w="5445" w:type="dxa"/>
          </w:tcPr>
          <w:p w:rsidR="00D44103" w:rsidRPr="007708F7" w:rsidRDefault="00D44103" w:rsidP="00D44103">
            <w:pPr>
              <w:ind w:right="-2"/>
              <w:jc w:val="both"/>
            </w:pPr>
            <w:proofErr w:type="spellStart"/>
            <w:r w:rsidRPr="007708F7">
              <w:t>ул.Бритаева</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12</w:t>
            </w:r>
          </w:p>
        </w:tc>
        <w:tc>
          <w:tcPr>
            <w:tcW w:w="5445" w:type="dxa"/>
          </w:tcPr>
          <w:p w:rsidR="00D44103" w:rsidRPr="007708F7" w:rsidRDefault="00D44103" w:rsidP="00D44103">
            <w:pPr>
              <w:ind w:right="-2"/>
              <w:jc w:val="both"/>
            </w:pPr>
            <w:proofErr w:type="spellStart"/>
            <w:r w:rsidRPr="007708F7">
              <w:t>ул.Бутаева</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13</w:t>
            </w:r>
          </w:p>
        </w:tc>
        <w:tc>
          <w:tcPr>
            <w:tcW w:w="5445" w:type="dxa"/>
          </w:tcPr>
          <w:p w:rsidR="00D44103" w:rsidRPr="007708F7" w:rsidRDefault="00D44103" w:rsidP="00D44103">
            <w:pPr>
              <w:ind w:right="-2"/>
              <w:jc w:val="both"/>
            </w:pPr>
            <w:proofErr w:type="spellStart"/>
            <w:r w:rsidRPr="007708F7">
              <w:t>ул.Зеленая</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14</w:t>
            </w:r>
          </w:p>
        </w:tc>
        <w:tc>
          <w:tcPr>
            <w:tcW w:w="5445" w:type="dxa"/>
          </w:tcPr>
          <w:p w:rsidR="00D44103" w:rsidRPr="007708F7" w:rsidRDefault="00D44103" w:rsidP="00D44103">
            <w:pPr>
              <w:ind w:right="-2"/>
              <w:jc w:val="both"/>
            </w:pPr>
            <w:proofErr w:type="spellStart"/>
            <w:r w:rsidRPr="007708F7">
              <w:t>ул.Веселая</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15</w:t>
            </w:r>
          </w:p>
        </w:tc>
        <w:tc>
          <w:tcPr>
            <w:tcW w:w="5445" w:type="dxa"/>
          </w:tcPr>
          <w:p w:rsidR="00D44103" w:rsidRPr="007708F7" w:rsidRDefault="00D44103" w:rsidP="00D44103">
            <w:pPr>
              <w:ind w:right="-2"/>
              <w:jc w:val="both"/>
            </w:pPr>
            <w:proofErr w:type="spellStart"/>
            <w:r w:rsidRPr="007708F7">
              <w:t>ул.Газданова</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r w:rsidR="00D44103" w:rsidTr="00D44103">
        <w:tc>
          <w:tcPr>
            <w:tcW w:w="759" w:type="dxa"/>
            <w:vAlign w:val="center"/>
          </w:tcPr>
          <w:p w:rsidR="00D44103" w:rsidRPr="007708F7" w:rsidRDefault="00D44103" w:rsidP="00D44103">
            <w:pPr>
              <w:ind w:right="-2"/>
              <w:jc w:val="center"/>
            </w:pPr>
            <w:r w:rsidRPr="007708F7">
              <w:t>16</w:t>
            </w:r>
          </w:p>
        </w:tc>
        <w:tc>
          <w:tcPr>
            <w:tcW w:w="5445" w:type="dxa"/>
          </w:tcPr>
          <w:p w:rsidR="00D44103" w:rsidRPr="007708F7" w:rsidRDefault="00D44103" w:rsidP="00D44103">
            <w:pPr>
              <w:ind w:right="-2"/>
              <w:jc w:val="both"/>
            </w:pPr>
            <w:proofErr w:type="spellStart"/>
            <w:r w:rsidRPr="007708F7">
              <w:t>ул.Галковского</w:t>
            </w:r>
            <w:proofErr w:type="spellEnd"/>
          </w:p>
        </w:tc>
        <w:tc>
          <w:tcPr>
            <w:tcW w:w="2126" w:type="dxa"/>
            <w:vAlign w:val="center"/>
          </w:tcPr>
          <w:p w:rsidR="00D44103" w:rsidRPr="007708F7" w:rsidRDefault="00D44103" w:rsidP="00D44103">
            <w:pPr>
              <w:ind w:right="-2"/>
              <w:jc w:val="center"/>
            </w:pPr>
          </w:p>
        </w:tc>
        <w:tc>
          <w:tcPr>
            <w:tcW w:w="1701" w:type="dxa"/>
            <w:vAlign w:val="center"/>
          </w:tcPr>
          <w:p w:rsidR="00D44103" w:rsidRPr="007708F7" w:rsidRDefault="00D44103" w:rsidP="00D44103">
            <w:pPr>
              <w:ind w:right="-2"/>
              <w:jc w:val="center"/>
            </w:pPr>
          </w:p>
        </w:tc>
      </w:tr>
    </w:tbl>
    <w:p w:rsidR="008F2AA0" w:rsidRDefault="00FD25F7" w:rsidP="00FD25F7">
      <w:pPr>
        <w:tabs>
          <w:tab w:val="left" w:pos="547"/>
        </w:tabs>
        <w:ind w:right="-2"/>
        <w:rPr>
          <w:b/>
          <w:sz w:val="32"/>
        </w:rPr>
      </w:pPr>
      <w:r>
        <w:rPr>
          <w:b/>
          <w:sz w:val="32"/>
        </w:rPr>
        <w:tab/>
      </w: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Default="00083053" w:rsidP="00FD25F7">
      <w:pPr>
        <w:tabs>
          <w:tab w:val="left" w:pos="547"/>
        </w:tabs>
        <w:ind w:right="-2"/>
        <w:rPr>
          <w:b/>
          <w:sz w:val="32"/>
        </w:rPr>
      </w:pPr>
    </w:p>
    <w:p w:rsidR="00083053" w:rsidRPr="00083053" w:rsidRDefault="00083053" w:rsidP="00083053">
      <w:pPr>
        <w:jc w:val="center"/>
        <w:rPr>
          <w:b/>
          <w:sz w:val="36"/>
          <w:szCs w:val="36"/>
        </w:rPr>
      </w:pPr>
      <w:r w:rsidRPr="00083053">
        <w:rPr>
          <w:b/>
          <w:sz w:val="36"/>
          <w:szCs w:val="36"/>
        </w:rPr>
        <w:lastRenderedPageBreak/>
        <w:t xml:space="preserve">Пояснительная записка </w:t>
      </w:r>
    </w:p>
    <w:p w:rsidR="00083053" w:rsidRPr="00083053" w:rsidRDefault="00083053" w:rsidP="00083053">
      <w:pPr>
        <w:autoSpaceDE w:val="0"/>
        <w:autoSpaceDN w:val="0"/>
        <w:adjustRightInd w:val="0"/>
        <w:jc w:val="center"/>
        <w:rPr>
          <w:b/>
          <w:sz w:val="28"/>
          <w:szCs w:val="28"/>
        </w:rPr>
      </w:pPr>
      <w:r w:rsidRPr="00083053">
        <w:rPr>
          <w:b/>
          <w:sz w:val="28"/>
          <w:szCs w:val="28"/>
        </w:rPr>
        <w:t>к проекту муниципальной программы «Развитие транспортной инфраструктуры г. Владикавказа» на 2021-2023 годы»</w:t>
      </w:r>
    </w:p>
    <w:p w:rsidR="00083053" w:rsidRPr="00083053" w:rsidRDefault="00083053" w:rsidP="00083053">
      <w:pPr>
        <w:autoSpaceDE w:val="0"/>
        <w:autoSpaceDN w:val="0"/>
        <w:adjustRightInd w:val="0"/>
        <w:jc w:val="center"/>
        <w:rPr>
          <w:b/>
          <w:sz w:val="28"/>
          <w:szCs w:val="28"/>
        </w:rPr>
      </w:pPr>
      <w:r w:rsidRPr="00083053">
        <w:rPr>
          <w:b/>
          <w:sz w:val="28"/>
          <w:szCs w:val="28"/>
        </w:rPr>
        <w:t xml:space="preserve"> </w:t>
      </w:r>
    </w:p>
    <w:p w:rsidR="00083053" w:rsidRPr="00083053" w:rsidRDefault="00083053" w:rsidP="00083053">
      <w:pPr>
        <w:spacing w:line="240" w:lineRule="atLeast"/>
        <w:ind w:firstLine="709"/>
        <w:jc w:val="both"/>
        <w:rPr>
          <w:rFonts w:eastAsia="Calibri"/>
          <w:bCs/>
          <w:sz w:val="28"/>
          <w:szCs w:val="28"/>
          <w:lang w:eastAsia="en-US"/>
        </w:rPr>
      </w:pPr>
      <w:r w:rsidRPr="00083053">
        <w:rPr>
          <w:rFonts w:eastAsia="Calibri"/>
          <w:sz w:val="28"/>
          <w:szCs w:val="28"/>
          <w:lang w:eastAsia="en-US"/>
        </w:rPr>
        <w:t xml:space="preserve">Муниципальная программа «Развитие транспортной инфраструктуры </w:t>
      </w:r>
      <w:proofErr w:type="spellStart"/>
      <w:r w:rsidRPr="00083053">
        <w:rPr>
          <w:rFonts w:eastAsia="Calibri"/>
          <w:sz w:val="28"/>
          <w:szCs w:val="28"/>
          <w:lang w:eastAsia="en-US"/>
        </w:rPr>
        <w:t>г.Владикавказа</w:t>
      </w:r>
      <w:proofErr w:type="spellEnd"/>
      <w:r w:rsidRPr="00083053">
        <w:rPr>
          <w:rFonts w:eastAsia="Calibri"/>
          <w:sz w:val="28"/>
          <w:szCs w:val="28"/>
          <w:lang w:eastAsia="en-US"/>
        </w:rPr>
        <w:t xml:space="preserve">» на 2021-2023 годы» (далее – Программа), утвержденная постановлением администрации местного самоуправления г. Владикавказа «Об утверждении муниципальной программы «Развитие транспортной инфраструктуры </w:t>
      </w:r>
      <w:proofErr w:type="spellStart"/>
      <w:r w:rsidRPr="00083053">
        <w:rPr>
          <w:rFonts w:eastAsia="Calibri"/>
          <w:sz w:val="28"/>
          <w:szCs w:val="28"/>
          <w:lang w:eastAsia="en-US"/>
        </w:rPr>
        <w:t>г.Владикавказа</w:t>
      </w:r>
      <w:proofErr w:type="spellEnd"/>
      <w:r w:rsidRPr="00083053">
        <w:rPr>
          <w:rFonts w:eastAsia="Calibri"/>
          <w:sz w:val="28"/>
          <w:szCs w:val="28"/>
          <w:lang w:eastAsia="en-US"/>
        </w:rPr>
        <w:t xml:space="preserve">» на 2021-2023 годы» от _______ № ___ </w:t>
      </w:r>
      <w:r w:rsidRPr="00083053">
        <w:rPr>
          <w:rFonts w:eastAsia="Calibri"/>
          <w:bCs/>
          <w:sz w:val="28"/>
          <w:szCs w:val="28"/>
          <w:lang w:eastAsia="en-US"/>
        </w:rPr>
        <w:t>включает в себя следующие подпрограммы:</w:t>
      </w:r>
    </w:p>
    <w:p w:rsidR="00083053" w:rsidRPr="00083053" w:rsidRDefault="00083053" w:rsidP="00083053">
      <w:pPr>
        <w:numPr>
          <w:ilvl w:val="0"/>
          <w:numId w:val="12"/>
        </w:numPr>
        <w:spacing w:after="160" w:line="240" w:lineRule="atLeast"/>
        <w:contextualSpacing/>
        <w:jc w:val="both"/>
        <w:rPr>
          <w:rFonts w:eastAsia="Calibri"/>
          <w:bCs/>
          <w:sz w:val="28"/>
          <w:szCs w:val="28"/>
          <w:lang w:eastAsia="en-US"/>
        </w:rPr>
      </w:pPr>
      <w:r w:rsidRPr="00083053">
        <w:rPr>
          <w:rFonts w:eastAsia="Calibri"/>
          <w:bCs/>
          <w:sz w:val="28"/>
          <w:szCs w:val="28"/>
          <w:lang w:eastAsia="en-US"/>
        </w:rPr>
        <w:t>Подпрограмма 1 «Обеспечение деятельности и выполнения функций УТДС АМС г. Владикавказа»;</w:t>
      </w:r>
    </w:p>
    <w:p w:rsidR="00083053" w:rsidRPr="00083053" w:rsidRDefault="00083053" w:rsidP="00083053">
      <w:pPr>
        <w:numPr>
          <w:ilvl w:val="0"/>
          <w:numId w:val="12"/>
        </w:numPr>
        <w:spacing w:after="160" w:line="240" w:lineRule="atLeast"/>
        <w:contextualSpacing/>
        <w:jc w:val="both"/>
        <w:rPr>
          <w:rFonts w:eastAsia="Calibri"/>
          <w:bCs/>
          <w:sz w:val="28"/>
          <w:szCs w:val="28"/>
          <w:lang w:eastAsia="en-US"/>
        </w:rPr>
      </w:pPr>
      <w:r w:rsidRPr="00083053">
        <w:rPr>
          <w:rFonts w:eastAsia="Calibri"/>
          <w:bCs/>
          <w:sz w:val="28"/>
          <w:szCs w:val="28"/>
          <w:lang w:eastAsia="en-US"/>
        </w:rPr>
        <w:t>Подпрограмма 2 «Поддержка и развитие городского пассажирского транспорта»;</w:t>
      </w:r>
    </w:p>
    <w:p w:rsidR="00083053" w:rsidRPr="00083053" w:rsidRDefault="00083053" w:rsidP="00083053">
      <w:pPr>
        <w:numPr>
          <w:ilvl w:val="0"/>
          <w:numId w:val="12"/>
        </w:numPr>
        <w:spacing w:after="160" w:line="240" w:lineRule="atLeast"/>
        <w:contextualSpacing/>
        <w:jc w:val="both"/>
        <w:rPr>
          <w:rFonts w:eastAsia="Calibri"/>
          <w:bCs/>
          <w:sz w:val="28"/>
          <w:szCs w:val="28"/>
          <w:lang w:eastAsia="en-US"/>
        </w:rPr>
      </w:pPr>
      <w:r w:rsidRPr="00083053">
        <w:rPr>
          <w:rFonts w:eastAsia="Calibri"/>
          <w:bCs/>
          <w:sz w:val="28"/>
          <w:szCs w:val="28"/>
          <w:lang w:eastAsia="en-US"/>
        </w:rPr>
        <w:t>Подпрограмма 3 «Автомобильные дороги и улично-дорожная сеть (строительство, реконструкция, ремонт и содержание автомобильных дорог) г. Владикавказа»;</w:t>
      </w:r>
    </w:p>
    <w:p w:rsidR="00083053" w:rsidRPr="00083053" w:rsidRDefault="00083053" w:rsidP="00083053">
      <w:pPr>
        <w:numPr>
          <w:ilvl w:val="0"/>
          <w:numId w:val="12"/>
        </w:numPr>
        <w:spacing w:after="160" w:line="240" w:lineRule="atLeast"/>
        <w:contextualSpacing/>
        <w:jc w:val="both"/>
        <w:rPr>
          <w:rFonts w:eastAsia="Calibri"/>
          <w:bCs/>
          <w:sz w:val="28"/>
          <w:szCs w:val="28"/>
          <w:lang w:eastAsia="en-US"/>
        </w:rPr>
      </w:pPr>
      <w:r w:rsidRPr="00083053">
        <w:rPr>
          <w:rFonts w:eastAsia="Calibri"/>
          <w:bCs/>
          <w:sz w:val="28"/>
          <w:szCs w:val="28"/>
          <w:lang w:eastAsia="en-US"/>
        </w:rPr>
        <w:t>Подпрограмма 4 «Содержание подведомственных учреждений УТДС АМС г. Владикавказа».</w:t>
      </w:r>
    </w:p>
    <w:p w:rsidR="00083053" w:rsidRPr="00083053" w:rsidRDefault="00083053" w:rsidP="00083053">
      <w:pPr>
        <w:spacing w:line="0" w:lineRule="atLeast"/>
        <w:ind w:firstLine="709"/>
        <w:jc w:val="both"/>
        <w:rPr>
          <w:rFonts w:eastAsia="Calibri"/>
          <w:bCs/>
          <w:sz w:val="28"/>
          <w:szCs w:val="28"/>
          <w:lang w:eastAsia="en-US"/>
        </w:rPr>
      </w:pPr>
      <w:r w:rsidRPr="00083053">
        <w:rPr>
          <w:rFonts w:eastAsia="Calibri"/>
          <w:bCs/>
          <w:sz w:val="28"/>
          <w:szCs w:val="28"/>
          <w:lang w:eastAsia="en-US"/>
        </w:rPr>
        <w:t xml:space="preserve">Программа формируется ежегодно исходя из выделенных средств из соответствующих бюджетов и основывается на необходимости содержания дорог и улиц в состоянии, соответствующим государственным стандартам и </w:t>
      </w:r>
      <w:proofErr w:type="gramStart"/>
      <w:r w:rsidRPr="00083053">
        <w:rPr>
          <w:rFonts w:eastAsia="Calibri"/>
          <w:bCs/>
          <w:sz w:val="28"/>
          <w:szCs w:val="28"/>
          <w:lang w:eastAsia="en-US"/>
        </w:rPr>
        <w:t>строительным нормам</w:t>
      </w:r>
      <w:proofErr w:type="gramEnd"/>
      <w:r w:rsidRPr="00083053">
        <w:rPr>
          <w:rFonts w:eastAsia="Calibri"/>
          <w:bCs/>
          <w:sz w:val="28"/>
          <w:szCs w:val="28"/>
          <w:lang w:eastAsia="en-US"/>
        </w:rPr>
        <w:t xml:space="preserve"> и правилам.</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Финансирование Программы осуществляется за счет средств следующих бюджетов:</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xml:space="preserve"> - бюджет муниципального образования г. Владикавказ;</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xml:space="preserve"> - бюджет РСО-Алания;</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xml:space="preserve"> - Федеральный бюджет РФ.</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Общий объем финансирования составляет 2 445 909,</w:t>
      </w:r>
      <w:proofErr w:type="gramStart"/>
      <w:r w:rsidRPr="00083053">
        <w:rPr>
          <w:rFonts w:eastAsia="Calibri"/>
          <w:sz w:val="28"/>
          <w:szCs w:val="28"/>
          <w:lang w:eastAsia="en-US"/>
        </w:rPr>
        <w:t>30  тыс.</w:t>
      </w:r>
      <w:proofErr w:type="gramEnd"/>
      <w:r w:rsidRPr="00083053">
        <w:rPr>
          <w:rFonts w:eastAsia="Calibri"/>
          <w:sz w:val="28"/>
          <w:szCs w:val="28"/>
          <w:lang w:eastAsia="en-US"/>
        </w:rPr>
        <w:t xml:space="preserve"> рублей, в </w:t>
      </w:r>
      <w:proofErr w:type="spellStart"/>
      <w:r w:rsidRPr="00083053">
        <w:rPr>
          <w:rFonts w:eastAsia="Calibri"/>
          <w:sz w:val="28"/>
          <w:szCs w:val="28"/>
          <w:lang w:eastAsia="en-US"/>
        </w:rPr>
        <w:t>т.ч</w:t>
      </w:r>
      <w:proofErr w:type="spellEnd"/>
      <w:r w:rsidRPr="00083053">
        <w:rPr>
          <w:rFonts w:eastAsia="Calibri"/>
          <w:sz w:val="28"/>
          <w:szCs w:val="28"/>
          <w:lang w:eastAsia="en-US"/>
        </w:rPr>
        <w:t>. по годам реализации:</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- 2021 год – 797 952,30 тыс. рублей;</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- 2022 год – 823 996,00 тыс. рублей;</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- 2023 год – 823 961,00 тыс. рублей.</w:t>
      </w:r>
    </w:p>
    <w:p w:rsidR="00083053" w:rsidRPr="00083053" w:rsidRDefault="00083053" w:rsidP="00083053">
      <w:pPr>
        <w:spacing w:line="240" w:lineRule="atLeast"/>
        <w:ind w:right="-144" w:firstLine="567"/>
        <w:jc w:val="both"/>
        <w:rPr>
          <w:sz w:val="20"/>
        </w:rPr>
      </w:pPr>
      <w:r w:rsidRPr="00083053">
        <w:rPr>
          <w:sz w:val="28"/>
          <w:lang w:eastAsia="ar-SA"/>
        </w:rPr>
        <w:t xml:space="preserve">Система мероприятий Программы предполагает проведение комплекса проектных, строительных и организационно-технических мероприятий, </w:t>
      </w:r>
      <w:r w:rsidRPr="00083053">
        <w:rPr>
          <w:sz w:val="28"/>
          <w:szCs w:val="28"/>
          <w:lang w:eastAsia="ar-SA"/>
        </w:rPr>
        <w:t xml:space="preserve">направленных на развитие </w:t>
      </w:r>
      <w:r w:rsidRPr="00083053">
        <w:rPr>
          <w:sz w:val="28"/>
          <w:szCs w:val="28"/>
        </w:rPr>
        <w:t>транспортной инфраструктуры г. Владикавказа.</w:t>
      </w:r>
    </w:p>
    <w:p w:rsidR="00083053" w:rsidRPr="00083053" w:rsidRDefault="00083053" w:rsidP="00083053">
      <w:pPr>
        <w:spacing w:line="240" w:lineRule="atLeast"/>
        <w:ind w:firstLine="709"/>
        <w:jc w:val="both"/>
        <w:rPr>
          <w:rFonts w:eastAsia="Calibri"/>
          <w:sz w:val="28"/>
          <w:szCs w:val="28"/>
          <w:lang w:eastAsia="en-US"/>
        </w:rPr>
      </w:pPr>
      <w:r w:rsidRPr="00083053">
        <w:rPr>
          <w:rFonts w:eastAsia="Calibri"/>
          <w:sz w:val="28"/>
          <w:szCs w:val="28"/>
          <w:lang w:eastAsia="en-US"/>
        </w:rPr>
        <w:t xml:space="preserve">Муниципальная программа «Развитие транспортной инфраструктуры                      г. Владикавказа» на 2021-2023 годы» составлена в соответствии с утвержденным постановлением администрации местного самоуправления </w:t>
      </w:r>
      <w:proofErr w:type="spellStart"/>
      <w:r w:rsidRPr="00083053">
        <w:rPr>
          <w:rFonts w:eastAsia="Calibri"/>
          <w:sz w:val="28"/>
          <w:szCs w:val="28"/>
          <w:lang w:eastAsia="en-US"/>
        </w:rPr>
        <w:t>г.Владикавказа</w:t>
      </w:r>
      <w:proofErr w:type="spellEnd"/>
      <w:r w:rsidRPr="00083053">
        <w:rPr>
          <w:rFonts w:eastAsia="Calibri"/>
          <w:sz w:val="28"/>
          <w:szCs w:val="28"/>
          <w:lang w:eastAsia="en-US"/>
        </w:rPr>
        <w:t xml:space="preserve"> от 23.05.2016 № 721 «Порядком разработки и мониторинга исполнения муниципальных программ и ведомственных целевых программ </w:t>
      </w:r>
      <w:proofErr w:type="spellStart"/>
      <w:r w:rsidRPr="00083053">
        <w:rPr>
          <w:rFonts w:eastAsia="Calibri"/>
          <w:sz w:val="28"/>
          <w:szCs w:val="28"/>
          <w:lang w:eastAsia="en-US"/>
        </w:rPr>
        <w:t>г.Владикавказа</w:t>
      </w:r>
      <w:proofErr w:type="spellEnd"/>
      <w:r w:rsidRPr="00083053">
        <w:rPr>
          <w:rFonts w:eastAsia="Calibri"/>
          <w:sz w:val="28"/>
          <w:szCs w:val="28"/>
          <w:lang w:eastAsia="en-US"/>
        </w:rPr>
        <w:t>».</w:t>
      </w:r>
    </w:p>
    <w:p w:rsidR="00083053" w:rsidRPr="00083053" w:rsidRDefault="00083053" w:rsidP="00083053">
      <w:pPr>
        <w:spacing w:after="160" w:line="259" w:lineRule="auto"/>
        <w:ind w:firstLine="709"/>
        <w:jc w:val="both"/>
        <w:rPr>
          <w:rFonts w:eastAsia="Calibri"/>
          <w:sz w:val="28"/>
          <w:szCs w:val="28"/>
          <w:lang w:eastAsia="en-US"/>
        </w:rPr>
      </w:pPr>
    </w:p>
    <w:p w:rsidR="00083053" w:rsidRPr="00083053" w:rsidRDefault="00083053" w:rsidP="00083053">
      <w:pPr>
        <w:spacing w:after="160" w:line="259" w:lineRule="auto"/>
        <w:ind w:firstLine="709"/>
        <w:jc w:val="both"/>
        <w:rPr>
          <w:rFonts w:eastAsia="Calibri"/>
          <w:i/>
          <w:sz w:val="28"/>
          <w:szCs w:val="28"/>
          <w:lang w:eastAsia="en-US"/>
        </w:rPr>
      </w:pPr>
    </w:p>
    <w:p w:rsidR="00083053" w:rsidRPr="00083053" w:rsidRDefault="00083053" w:rsidP="00083053">
      <w:pPr>
        <w:spacing w:after="160" w:line="259" w:lineRule="auto"/>
        <w:jc w:val="both"/>
        <w:rPr>
          <w:rFonts w:eastAsia="Calibri"/>
          <w:sz w:val="28"/>
          <w:szCs w:val="28"/>
          <w:lang w:eastAsia="en-US"/>
        </w:rPr>
      </w:pPr>
      <w:r w:rsidRPr="00083053">
        <w:rPr>
          <w:rFonts w:eastAsia="Calibri"/>
          <w:sz w:val="28"/>
          <w:szCs w:val="28"/>
          <w:lang w:eastAsia="en-US"/>
        </w:rPr>
        <w:t xml:space="preserve">Начальник Управления                                                                  </w:t>
      </w:r>
      <w:r>
        <w:rPr>
          <w:rFonts w:eastAsia="Calibri"/>
          <w:sz w:val="28"/>
          <w:szCs w:val="28"/>
          <w:lang w:eastAsia="en-US"/>
        </w:rPr>
        <w:t xml:space="preserve">                     </w:t>
      </w:r>
      <w:bookmarkStart w:id="2" w:name="_GoBack"/>
      <w:bookmarkEnd w:id="2"/>
      <w:r w:rsidRPr="00083053">
        <w:rPr>
          <w:rFonts w:eastAsia="Calibri"/>
          <w:sz w:val="28"/>
          <w:szCs w:val="28"/>
          <w:lang w:eastAsia="en-US"/>
        </w:rPr>
        <w:t xml:space="preserve">Т.А. </w:t>
      </w:r>
      <w:proofErr w:type="spellStart"/>
      <w:r w:rsidRPr="00083053">
        <w:rPr>
          <w:rFonts w:eastAsia="Calibri"/>
          <w:sz w:val="28"/>
          <w:szCs w:val="28"/>
          <w:lang w:eastAsia="en-US"/>
        </w:rPr>
        <w:t>Дзуцев</w:t>
      </w:r>
      <w:proofErr w:type="spellEnd"/>
    </w:p>
    <w:p w:rsidR="00083053" w:rsidRDefault="00083053" w:rsidP="00FD25F7">
      <w:pPr>
        <w:tabs>
          <w:tab w:val="left" w:pos="547"/>
        </w:tabs>
        <w:ind w:right="-2"/>
        <w:rPr>
          <w:b/>
          <w:sz w:val="32"/>
        </w:rPr>
      </w:pPr>
    </w:p>
    <w:sectPr w:rsidR="00083053" w:rsidSect="00A63C59">
      <w:pgSz w:w="11906" w:h="16838"/>
      <w:pgMar w:top="426" w:right="851" w:bottom="709" w:left="709"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1F4" w:rsidRDefault="00A731F4" w:rsidP="00EC37DD">
      <w:r>
        <w:separator/>
      </w:r>
    </w:p>
  </w:endnote>
  <w:endnote w:type="continuationSeparator" w:id="0">
    <w:p w:rsidR="00A731F4" w:rsidRDefault="00A731F4" w:rsidP="00EC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1F4" w:rsidRDefault="00A731F4" w:rsidP="00EC37DD">
      <w:r>
        <w:separator/>
      </w:r>
    </w:p>
  </w:footnote>
  <w:footnote w:type="continuationSeparator" w:id="0">
    <w:p w:rsidR="00A731F4" w:rsidRDefault="00A731F4" w:rsidP="00EC3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4EF" w:rsidRDefault="002404EF" w:rsidP="00576580">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4EF" w:rsidRDefault="002404E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57B4"/>
    <w:multiLevelType w:val="multilevel"/>
    <w:tmpl w:val="95265C8C"/>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34B67AB5"/>
    <w:multiLevelType w:val="multilevel"/>
    <w:tmpl w:val="AB6C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5E74C8"/>
    <w:multiLevelType w:val="multilevel"/>
    <w:tmpl w:val="D6FC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EB544E"/>
    <w:multiLevelType w:val="hybridMultilevel"/>
    <w:tmpl w:val="9998E82C"/>
    <w:lvl w:ilvl="0" w:tplc="468AA9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E7D11B2"/>
    <w:multiLevelType w:val="hybridMultilevel"/>
    <w:tmpl w:val="AE961D1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AE4D15"/>
    <w:multiLevelType w:val="hybridMultilevel"/>
    <w:tmpl w:val="728A8280"/>
    <w:lvl w:ilvl="0" w:tplc="41E09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7842EE6"/>
    <w:multiLevelType w:val="multilevel"/>
    <w:tmpl w:val="B556451C"/>
    <w:lvl w:ilvl="0">
      <w:start w:val="1"/>
      <w:numFmt w:val="decimal"/>
      <w:lvlText w:val="%1."/>
      <w:lvlJc w:val="left"/>
      <w:pPr>
        <w:ind w:left="1230" w:hanging="1230"/>
      </w:pPr>
      <w:rPr>
        <w:rFonts w:hint="default"/>
      </w:rPr>
    </w:lvl>
    <w:lvl w:ilvl="1">
      <w:start w:val="1"/>
      <w:numFmt w:val="decimal"/>
      <w:lvlText w:val="%1.%2."/>
      <w:lvlJc w:val="left"/>
      <w:pPr>
        <w:ind w:left="1938" w:hanging="1230"/>
      </w:pPr>
      <w:rPr>
        <w:rFonts w:hint="default"/>
      </w:rPr>
    </w:lvl>
    <w:lvl w:ilvl="2">
      <w:start w:val="1"/>
      <w:numFmt w:val="decimal"/>
      <w:lvlText w:val="%1.%2.%3."/>
      <w:lvlJc w:val="left"/>
      <w:pPr>
        <w:ind w:left="2646" w:hanging="1230"/>
      </w:pPr>
      <w:rPr>
        <w:rFonts w:hint="default"/>
      </w:rPr>
    </w:lvl>
    <w:lvl w:ilvl="3">
      <w:start w:val="1"/>
      <w:numFmt w:val="decimal"/>
      <w:lvlText w:val="%1.%2.%3.%4."/>
      <w:lvlJc w:val="left"/>
      <w:pPr>
        <w:ind w:left="3354" w:hanging="1230"/>
      </w:pPr>
      <w:rPr>
        <w:rFonts w:hint="default"/>
      </w:rPr>
    </w:lvl>
    <w:lvl w:ilvl="4">
      <w:start w:val="1"/>
      <w:numFmt w:val="decimal"/>
      <w:lvlText w:val="%1.%2.%3.%4.%5."/>
      <w:lvlJc w:val="left"/>
      <w:pPr>
        <w:ind w:left="4062" w:hanging="123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5AE42819"/>
    <w:multiLevelType w:val="multilevel"/>
    <w:tmpl w:val="F0C4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C54322"/>
    <w:multiLevelType w:val="hybridMultilevel"/>
    <w:tmpl w:val="6E38E3EC"/>
    <w:lvl w:ilvl="0" w:tplc="F048C0D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2D17A33"/>
    <w:multiLevelType w:val="multilevel"/>
    <w:tmpl w:val="7BEE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8737D4"/>
    <w:multiLevelType w:val="multilevel"/>
    <w:tmpl w:val="F606E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380FAB"/>
    <w:multiLevelType w:val="multilevel"/>
    <w:tmpl w:val="58A07AE2"/>
    <w:lvl w:ilvl="0">
      <w:start w:val="1"/>
      <w:numFmt w:val="decimal"/>
      <w:lvlText w:val="%1."/>
      <w:lvlJc w:val="left"/>
      <w:pPr>
        <w:tabs>
          <w:tab w:val="num" w:pos="3054"/>
        </w:tabs>
        <w:ind w:left="3054" w:hanging="360"/>
      </w:pPr>
    </w:lvl>
    <w:lvl w:ilvl="1" w:tentative="1">
      <w:start w:val="1"/>
      <w:numFmt w:val="decimal"/>
      <w:lvlText w:val="%2."/>
      <w:lvlJc w:val="left"/>
      <w:pPr>
        <w:tabs>
          <w:tab w:val="num" w:pos="3774"/>
        </w:tabs>
        <w:ind w:left="3774" w:hanging="360"/>
      </w:pPr>
    </w:lvl>
    <w:lvl w:ilvl="2" w:tentative="1">
      <w:start w:val="1"/>
      <w:numFmt w:val="decimal"/>
      <w:lvlText w:val="%3."/>
      <w:lvlJc w:val="left"/>
      <w:pPr>
        <w:tabs>
          <w:tab w:val="num" w:pos="4494"/>
        </w:tabs>
        <w:ind w:left="4494" w:hanging="360"/>
      </w:pPr>
    </w:lvl>
    <w:lvl w:ilvl="3" w:tentative="1">
      <w:start w:val="1"/>
      <w:numFmt w:val="decimal"/>
      <w:lvlText w:val="%4."/>
      <w:lvlJc w:val="left"/>
      <w:pPr>
        <w:tabs>
          <w:tab w:val="num" w:pos="5214"/>
        </w:tabs>
        <w:ind w:left="5214" w:hanging="360"/>
      </w:pPr>
    </w:lvl>
    <w:lvl w:ilvl="4" w:tentative="1">
      <w:start w:val="1"/>
      <w:numFmt w:val="decimal"/>
      <w:lvlText w:val="%5."/>
      <w:lvlJc w:val="left"/>
      <w:pPr>
        <w:tabs>
          <w:tab w:val="num" w:pos="5934"/>
        </w:tabs>
        <w:ind w:left="5934" w:hanging="360"/>
      </w:pPr>
    </w:lvl>
    <w:lvl w:ilvl="5" w:tentative="1">
      <w:start w:val="1"/>
      <w:numFmt w:val="decimal"/>
      <w:lvlText w:val="%6."/>
      <w:lvlJc w:val="left"/>
      <w:pPr>
        <w:tabs>
          <w:tab w:val="num" w:pos="6654"/>
        </w:tabs>
        <w:ind w:left="6654" w:hanging="360"/>
      </w:pPr>
    </w:lvl>
    <w:lvl w:ilvl="6" w:tentative="1">
      <w:start w:val="1"/>
      <w:numFmt w:val="decimal"/>
      <w:lvlText w:val="%7."/>
      <w:lvlJc w:val="left"/>
      <w:pPr>
        <w:tabs>
          <w:tab w:val="num" w:pos="7374"/>
        </w:tabs>
        <w:ind w:left="7374" w:hanging="360"/>
      </w:pPr>
    </w:lvl>
    <w:lvl w:ilvl="7" w:tentative="1">
      <w:start w:val="1"/>
      <w:numFmt w:val="decimal"/>
      <w:lvlText w:val="%8."/>
      <w:lvlJc w:val="left"/>
      <w:pPr>
        <w:tabs>
          <w:tab w:val="num" w:pos="8094"/>
        </w:tabs>
        <w:ind w:left="8094" w:hanging="360"/>
      </w:pPr>
    </w:lvl>
    <w:lvl w:ilvl="8" w:tentative="1">
      <w:start w:val="1"/>
      <w:numFmt w:val="decimal"/>
      <w:lvlText w:val="%9."/>
      <w:lvlJc w:val="left"/>
      <w:pPr>
        <w:tabs>
          <w:tab w:val="num" w:pos="8814"/>
        </w:tabs>
        <w:ind w:left="8814" w:hanging="360"/>
      </w:pPr>
    </w:lvl>
  </w:abstractNum>
  <w:num w:numId="1">
    <w:abstractNumId w:val="6"/>
  </w:num>
  <w:num w:numId="2">
    <w:abstractNumId w:val="11"/>
  </w:num>
  <w:num w:numId="3">
    <w:abstractNumId w:val="7"/>
  </w:num>
  <w:num w:numId="4">
    <w:abstractNumId w:val="1"/>
  </w:num>
  <w:num w:numId="5">
    <w:abstractNumId w:val="9"/>
  </w:num>
  <w:num w:numId="6">
    <w:abstractNumId w:val="2"/>
  </w:num>
  <w:num w:numId="7">
    <w:abstractNumId w:val="10"/>
  </w:num>
  <w:num w:numId="8">
    <w:abstractNumId w:val="0"/>
  </w:num>
  <w:num w:numId="9">
    <w:abstractNumId w:val="3"/>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9A"/>
    <w:rsid w:val="00002C39"/>
    <w:rsid w:val="00006EA3"/>
    <w:rsid w:val="00010FA1"/>
    <w:rsid w:val="0001746B"/>
    <w:rsid w:val="00021871"/>
    <w:rsid w:val="00024AA8"/>
    <w:rsid w:val="00025E7C"/>
    <w:rsid w:val="000261AA"/>
    <w:rsid w:val="00031A67"/>
    <w:rsid w:val="000320FE"/>
    <w:rsid w:val="0003230F"/>
    <w:rsid w:val="00032645"/>
    <w:rsid w:val="00032E03"/>
    <w:rsid w:val="00032E67"/>
    <w:rsid w:val="000336AC"/>
    <w:rsid w:val="0003534F"/>
    <w:rsid w:val="000368CC"/>
    <w:rsid w:val="00040271"/>
    <w:rsid w:val="000406C1"/>
    <w:rsid w:val="00041001"/>
    <w:rsid w:val="000422AF"/>
    <w:rsid w:val="000432BD"/>
    <w:rsid w:val="00046372"/>
    <w:rsid w:val="000475ED"/>
    <w:rsid w:val="00050098"/>
    <w:rsid w:val="000509FC"/>
    <w:rsid w:val="0005490F"/>
    <w:rsid w:val="00055B00"/>
    <w:rsid w:val="00056C92"/>
    <w:rsid w:val="00057385"/>
    <w:rsid w:val="0006210F"/>
    <w:rsid w:val="0006213E"/>
    <w:rsid w:val="0006345E"/>
    <w:rsid w:val="0006584D"/>
    <w:rsid w:val="00071DAA"/>
    <w:rsid w:val="00072AF0"/>
    <w:rsid w:val="00073503"/>
    <w:rsid w:val="00080AB6"/>
    <w:rsid w:val="00083053"/>
    <w:rsid w:val="00084C7B"/>
    <w:rsid w:val="0008543D"/>
    <w:rsid w:val="00087C2E"/>
    <w:rsid w:val="00092A78"/>
    <w:rsid w:val="0009484B"/>
    <w:rsid w:val="00094868"/>
    <w:rsid w:val="000A1728"/>
    <w:rsid w:val="000A252F"/>
    <w:rsid w:val="000A321D"/>
    <w:rsid w:val="000A75D3"/>
    <w:rsid w:val="000B395A"/>
    <w:rsid w:val="000B5A6E"/>
    <w:rsid w:val="000B5C70"/>
    <w:rsid w:val="000C6439"/>
    <w:rsid w:val="000C6EEA"/>
    <w:rsid w:val="000C77B3"/>
    <w:rsid w:val="000D0272"/>
    <w:rsid w:val="000D2BD5"/>
    <w:rsid w:val="000D59A4"/>
    <w:rsid w:val="000D5B39"/>
    <w:rsid w:val="000D6A49"/>
    <w:rsid w:val="000D71FC"/>
    <w:rsid w:val="000E0D59"/>
    <w:rsid w:val="000E1795"/>
    <w:rsid w:val="000E262A"/>
    <w:rsid w:val="000E306C"/>
    <w:rsid w:val="000E3E99"/>
    <w:rsid w:val="000F5E58"/>
    <w:rsid w:val="000F7059"/>
    <w:rsid w:val="00100774"/>
    <w:rsid w:val="00101D06"/>
    <w:rsid w:val="001025D5"/>
    <w:rsid w:val="00102EFC"/>
    <w:rsid w:val="0010367A"/>
    <w:rsid w:val="00105DE3"/>
    <w:rsid w:val="00110256"/>
    <w:rsid w:val="001128DF"/>
    <w:rsid w:val="001138D1"/>
    <w:rsid w:val="00115773"/>
    <w:rsid w:val="00120224"/>
    <w:rsid w:val="00124073"/>
    <w:rsid w:val="00130285"/>
    <w:rsid w:val="00131A22"/>
    <w:rsid w:val="00132675"/>
    <w:rsid w:val="0013281F"/>
    <w:rsid w:val="001344C1"/>
    <w:rsid w:val="00134DDA"/>
    <w:rsid w:val="0013733D"/>
    <w:rsid w:val="00137465"/>
    <w:rsid w:val="001418CD"/>
    <w:rsid w:val="00141DF2"/>
    <w:rsid w:val="001429DD"/>
    <w:rsid w:val="001474EE"/>
    <w:rsid w:val="00150D6D"/>
    <w:rsid w:val="00151BCF"/>
    <w:rsid w:val="00151F1A"/>
    <w:rsid w:val="001545EA"/>
    <w:rsid w:val="00156E17"/>
    <w:rsid w:val="001572B7"/>
    <w:rsid w:val="0016056E"/>
    <w:rsid w:val="00164EDF"/>
    <w:rsid w:val="0016513A"/>
    <w:rsid w:val="001700BE"/>
    <w:rsid w:val="001706E4"/>
    <w:rsid w:val="00171196"/>
    <w:rsid w:val="00171A9C"/>
    <w:rsid w:val="00174A54"/>
    <w:rsid w:val="001758AE"/>
    <w:rsid w:val="00176E34"/>
    <w:rsid w:val="00176FFB"/>
    <w:rsid w:val="00184CDB"/>
    <w:rsid w:val="0019172F"/>
    <w:rsid w:val="001A0C45"/>
    <w:rsid w:val="001A1167"/>
    <w:rsid w:val="001A14CE"/>
    <w:rsid w:val="001A233E"/>
    <w:rsid w:val="001A5373"/>
    <w:rsid w:val="001A5B1F"/>
    <w:rsid w:val="001A7207"/>
    <w:rsid w:val="001A73FA"/>
    <w:rsid w:val="001A7FAD"/>
    <w:rsid w:val="001B0410"/>
    <w:rsid w:val="001B1A0F"/>
    <w:rsid w:val="001B2928"/>
    <w:rsid w:val="001B33E7"/>
    <w:rsid w:val="001C0947"/>
    <w:rsid w:val="001C14F1"/>
    <w:rsid w:val="001C19B6"/>
    <w:rsid w:val="001C3117"/>
    <w:rsid w:val="001C3D83"/>
    <w:rsid w:val="001C466B"/>
    <w:rsid w:val="001D1DC7"/>
    <w:rsid w:val="001D2EAB"/>
    <w:rsid w:val="001E0272"/>
    <w:rsid w:val="001E2FF1"/>
    <w:rsid w:val="001E4F36"/>
    <w:rsid w:val="001E64E9"/>
    <w:rsid w:val="001E781D"/>
    <w:rsid w:val="001F5712"/>
    <w:rsid w:val="001F7971"/>
    <w:rsid w:val="0020087B"/>
    <w:rsid w:val="00202B17"/>
    <w:rsid w:val="002034AC"/>
    <w:rsid w:val="00203CD3"/>
    <w:rsid w:val="002043CB"/>
    <w:rsid w:val="00204CB5"/>
    <w:rsid w:val="00205E40"/>
    <w:rsid w:val="002074AC"/>
    <w:rsid w:val="00207D96"/>
    <w:rsid w:val="00210CEA"/>
    <w:rsid w:val="00211709"/>
    <w:rsid w:val="00212FB2"/>
    <w:rsid w:val="00213218"/>
    <w:rsid w:val="00215757"/>
    <w:rsid w:val="00216B62"/>
    <w:rsid w:val="00217068"/>
    <w:rsid w:val="00217AB4"/>
    <w:rsid w:val="00220FC7"/>
    <w:rsid w:val="00222F40"/>
    <w:rsid w:val="00226414"/>
    <w:rsid w:val="00227071"/>
    <w:rsid w:val="002271F9"/>
    <w:rsid w:val="002300BF"/>
    <w:rsid w:val="002330A9"/>
    <w:rsid w:val="002357DD"/>
    <w:rsid w:val="0023695E"/>
    <w:rsid w:val="002404EF"/>
    <w:rsid w:val="00241D02"/>
    <w:rsid w:val="00243D47"/>
    <w:rsid w:val="0024432A"/>
    <w:rsid w:val="002443EE"/>
    <w:rsid w:val="002463A6"/>
    <w:rsid w:val="00247521"/>
    <w:rsid w:val="002511E7"/>
    <w:rsid w:val="0025421A"/>
    <w:rsid w:val="002543E2"/>
    <w:rsid w:val="0025529D"/>
    <w:rsid w:val="00255A98"/>
    <w:rsid w:val="0025614D"/>
    <w:rsid w:val="0026658F"/>
    <w:rsid w:val="002709D9"/>
    <w:rsid w:val="00272378"/>
    <w:rsid w:val="00274ABF"/>
    <w:rsid w:val="00274BFA"/>
    <w:rsid w:val="00276810"/>
    <w:rsid w:val="002773DE"/>
    <w:rsid w:val="00277636"/>
    <w:rsid w:val="00280EAD"/>
    <w:rsid w:val="002810F3"/>
    <w:rsid w:val="00281CC7"/>
    <w:rsid w:val="00286F62"/>
    <w:rsid w:val="002875C8"/>
    <w:rsid w:val="0029058E"/>
    <w:rsid w:val="002944A1"/>
    <w:rsid w:val="00295015"/>
    <w:rsid w:val="00295A65"/>
    <w:rsid w:val="00297A4B"/>
    <w:rsid w:val="00297FEF"/>
    <w:rsid w:val="002A02E4"/>
    <w:rsid w:val="002A0797"/>
    <w:rsid w:val="002A174F"/>
    <w:rsid w:val="002A1A59"/>
    <w:rsid w:val="002A3906"/>
    <w:rsid w:val="002A3CD5"/>
    <w:rsid w:val="002A3E3A"/>
    <w:rsid w:val="002A429C"/>
    <w:rsid w:val="002A44BA"/>
    <w:rsid w:val="002A63B6"/>
    <w:rsid w:val="002B0E03"/>
    <w:rsid w:val="002B29D0"/>
    <w:rsid w:val="002B34C6"/>
    <w:rsid w:val="002B42F1"/>
    <w:rsid w:val="002B46C7"/>
    <w:rsid w:val="002B5760"/>
    <w:rsid w:val="002B5826"/>
    <w:rsid w:val="002B6E61"/>
    <w:rsid w:val="002B6FFD"/>
    <w:rsid w:val="002C2A7D"/>
    <w:rsid w:val="002C565D"/>
    <w:rsid w:val="002C651C"/>
    <w:rsid w:val="002D5B79"/>
    <w:rsid w:val="002D730F"/>
    <w:rsid w:val="002D7459"/>
    <w:rsid w:val="002D79A8"/>
    <w:rsid w:val="002E060B"/>
    <w:rsid w:val="002E0A74"/>
    <w:rsid w:val="002E0C09"/>
    <w:rsid w:val="002E28E3"/>
    <w:rsid w:val="002E405C"/>
    <w:rsid w:val="002E5D34"/>
    <w:rsid w:val="002E5DC9"/>
    <w:rsid w:val="002F0C48"/>
    <w:rsid w:val="002F3619"/>
    <w:rsid w:val="002F507B"/>
    <w:rsid w:val="0030181B"/>
    <w:rsid w:val="00301E13"/>
    <w:rsid w:val="003052A3"/>
    <w:rsid w:val="003108EE"/>
    <w:rsid w:val="00310B85"/>
    <w:rsid w:val="00312CC2"/>
    <w:rsid w:val="00312DF9"/>
    <w:rsid w:val="003137C4"/>
    <w:rsid w:val="003150A8"/>
    <w:rsid w:val="00315C31"/>
    <w:rsid w:val="00317971"/>
    <w:rsid w:val="00320623"/>
    <w:rsid w:val="00320657"/>
    <w:rsid w:val="0032131E"/>
    <w:rsid w:val="00321FA5"/>
    <w:rsid w:val="003225F9"/>
    <w:rsid w:val="00323612"/>
    <w:rsid w:val="00327E80"/>
    <w:rsid w:val="00330BC1"/>
    <w:rsid w:val="00331F85"/>
    <w:rsid w:val="0033355A"/>
    <w:rsid w:val="00333ADE"/>
    <w:rsid w:val="003340F7"/>
    <w:rsid w:val="0033482D"/>
    <w:rsid w:val="003354C1"/>
    <w:rsid w:val="003375A5"/>
    <w:rsid w:val="00340C7F"/>
    <w:rsid w:val="003413B5"/>
    <w:rsid w:val="0034169C"/>
    <w:rsid w:val="003434D8"/>
    <w:rsid w:val="00343F40"/>
    <w:rsid w:val="0034446C"/>
    <w:rsid w:val="003453BA"/>
    <w:rsid w:val="00345AC3"/>
    <w:rsid w:val="00345C83"/>
    <w:rsid w:val="00345F3E"/>
    <w:rsid w:val="003460CC"/>
    <w:rsid w:val="0034627E"/>
    <w:rsid w:val="003464E2"/>
    <w:rsid w:val="00353D81"/>
    <w:rsid w:val="0035584D"/>
    <w:rsid w:val="00361B8D"/>
    <w:rsid w:val="00361CC6"/>
    <w:rsid w:val="00363A5E"/>
    <w:rsid w:val="003648DB"/>
    <w:rsid w:val="00365980"/>
    <w:rsid w:val="00366C2C"/>
    <w:rsid w:val="00371398"/>
    <w:rsid w:val="003720A0"/>
    <w:rsid w:val="00372773"/>
    <w:rsid w:val="0037400F"/>
    <w:rsid w:val="00375684"/>
    <w:rsid w:val="00376350"/>
    <w:rsid w:val="0037731E"/>
    <w:rsid w:val="0037789D"/>
    <w:rsid w:val="00380537"/>
    <w:rsid w:val="00384184"/>
    <w:rsid w:val="00384CAE"/>
    <w:rsid w:val="00385238"/>
    <w:rsid w:val="00385E72"/>
    <w:rsid w:val="0038705D"/>
    <w:rsid w:val="00387284"/>
    <w:rsid w:val="00390353"/>
    <w:rsid w:val="00396755"/>
    <w:rsid w:val="003A04D5"/>
    <w:rsid w:val="003A2D6E"/>
    <w:rsid w:val="003A3BBB"/>
    <w:rsid w:val="003A40A4"/>
    <w:rsid w:val="003A41A8"/>
    <w:rsid w:val="003A6265"/>
    <w:rsid w:val="003A65D5"/>
    <w:rsid w:val="003A6777"/>
    <w:rsid w:val="003B50B0"/>
    <w:rsid w:val="003B56C9"/>
    <w:rsid w:val="003B5D83"/>
    <w:rsid w:val="003B7DE4"/>
    <w:rsid w:val="003C572E"/>
    <w:rsid w:val="003C5C3B"/>
    <w:rsid w:val="003D28F0"/>
    <w:rsid w:val="003D2DA4"/>
    <w:rsid w:val="003D494E"/>
    <w:rsid w:val="003D57B7"/>
    <w:rsid w:val="003F0EEF"/>
    <w:rsid w:val="003F1D32"/>
    <w:rsid w:val="003F1FBC"/>
    <w:rsid w:val="003F3432"/>
    <w:rsid w:val="003F5858"/>
    <w:rsid w:val="004009CC"/>
    <w:rsid w:val="00401603"/>
    <w:rsid w:val="00402895"/>
    <w:rsid w:val="00404732"/>
    <w:rsid w:val="00412D33"/>
    <w:rsid w:val="00414616"/>
    <w:rsid w:val="004153AF"/>
    <w:rsid w:val="00415B49"/>
    <w:rsid w:val="00422969"/>
    <w:rsid w:val="00422B48"/>
    <w:rsid w:val="004243D7"/>
    <w:rsid w:val="00424534"/>
    <w:rsid w:val="00425432"/>
    <w:rsid w:val="00425F7F"/>
    <w:rsid w:val="00427234"/>
    <w:rsid w:val="00431A3E"/>
    <w:rsid w:val="00441F58"/>
    <w:rsid w:val="00442493"/>
    <w:rsid w:val="004426F1"/>
    <w:rsid w:val="00442B99"/>
    <w:rsid w:val="00444256"/>
    <w:rsid w:val="00444F47"/>
    <w:rsid w:val="004457AC"/>
    <w:rsid w:val="0045124C"/>
    <w:rsid w:val="0045137F"/>
    <w:rsid w:val="004530C9"/>
    <w:rsid w:val="004554EE"/>
    <w:rsid w:val="004572CD"/>
    <w:rsid w:val="00457D2E"/>
    <w:rsid w:val="00462A44"/>
    <w:rsid w:val="0046365C"/>
    <w:rsid w:val="00464C4E"/>
    <w:rsid w:val="0046692F"/>
    <w:rsid w:val="004700C2"/>
    <w:rsid w:val="00473BAF"/>
    <w:rsid w:val="0047565C"/>
    <w:rsid w:val="00475A3D"/>
    <w:rsid w:val="00491833"/>
    <w:rsid w:val="00492D7F"/>
    <w:rsid w:val="00495507"/>
    <w:rsid w:val="0049572C"/>
    <w:rsid w:val="00496F2F"/>
    <w:rsid w:val="004A1474"/>
    <w:rsid w:val="004A209A"/>
    <w:rsid w:val="004A21EE"/>
    <w:rsid w:val="004A5197"/>
    <w:rsid w:val="004B10E0"/>
    <w:rsid w:val="004B1CC2"/>
    <w:rsid w:val="004B273C"/>
    <w:rsid w:val="004B2EC4"/>
    <w:rsid w:val="004B6926"/>
    <w:rsid w:val="004C03D4"/>
    <w:rsid w:val="004C2809"/>
    <w:rsid w:val="004C5CF5"/>
    <w:rsid w:val="004C767B"/>
    <w:rsid w:val="004D0DCA"/>
    <w:rsid w:val="004D209B"/>
    <w:rsid w:val="004D4794"/>
    <w:rsid w:val="004D47DA"/>
    <w:rsid w:val="004D5B65"/>
    <w:rsid w:val="004D7BF7"/>
    <w:rsid w:val="004E02CB"/>
    <w:rsid w:val="004E12D4"/>
    <w:rsid w:val="004E1F1E"/>
    <w:rsid w:val="004F0851"/>
    <w:rsid w:val="004F3B97"/>
    <w:rsid w:val="004F4EFA"/>
    <w:rsid w:val="00501836"/>
    <w:rsid w:val="00504972"/>
    <w:rsid w:val="00510A7B"/>
    <w:rsid w:val="00510CCE"/>
    <w:rsid w:val="00512CD3"/>
    <w:rsid w:val="00516937"/>
    <w:rsid w:val="00517275"/>
    <w:rsid w:val="00517BC5"/>
    <w:rsid w:val="00520A14"/>
    <w:rsid w:val="00521376"/>
    <w:rsid w:val="00523595"/>
    <w:rsid w:val="0052752A"/>
    <w:rsid w:val="00530253"/>
    <w:rsid w:val="00532BBF"/>
    <w:rsid w:val="00540F89"/>
    <w:rsid w:val="00542A2C"/>
    <w:rsid w:val="0054359C"/>
    <w:rsid w:val="0054585E"/>
    <w:rsid w:val="00545D14"/>
    <w:rsid w:val="00545E4B"/>
    <w:rsid w:val="00545EF1"/>
    <w:rsid w:val="0055139E"/>
    <w:rsid w:val="00554D3D"/>
    <w:rsid w:val="00555D12"/>
    <w:rsid w:val="00556CB7"/>
    <w:rsid w:val="00556F95"/>
    <w:rsid w:val="00560A0D"/>
    <w:rsid w:val="00560EA0"/>
    <w:rsid w:val="00560EEF"/>
    <w:rsid w:val="0056486C"/>
    <w:rsid w:val="00573CF0"/>
    <w:rsid w:val="00576580"/>
    <w:rsid w:val="0058039C"/>
    <w:rsid w:val="00580F4E"/>
    <w:rsid w:val="0058409B"/>
    <w:rsid w:val="00586632"/>
    <w:rsid w:val="00593FED"/>
    <w:rsid w:val="00596317"/>
    <w:rsid w:val="005964C2"/>
    <w:rsid w:val="005A0C1F"/>
    <w:rsid w:val="005A0D33"/>
    <w:rsid w:val="005A7073"/>
    <w:rsid w:val="005B0114"/>
    <w:rsid w:val="005B1252"/>
    <w:rsid w:val="005B4369"/>
    <w:rsid w:val="005C145D"/>
    <w:rsid w:val="005D4DA0"/>
    <w:rsid w:val="005D54CF"/>
    <w:rsid w:val="005D7246"/>
    <w:rsid w:val="005E1A64"/>
    <w:rsid w:val="005E2762"/>
    <w:rsid w:val="005E2BB3"/>
    <w:rsid w:val="005E32C5"/>
    <w:rsid w:val="005E45EE"/>
    <w:rsid w:val="005F0217"/>
    <w:rsid w:val="005F3E5B"/>
    <w:rsid w:val="005F4977"/>
    <w:rsid w:val="0060143F"/>
    <w:rsid w:val="00602774"/>
    <w:rsid w:val="00602AEC"/>
    <w:rsid w:val="00602DB6"/>
    <w:rsid w:val="00603E88"/>
    <w:rsid w:val="00604FBE"/>
    <w:rsid w:val="00605045"/>
    <w:rsid w:val="00605F64"/>
    <w:rsid w:val="006061E1"/>
    <w:rsid w:val="00606F64"/>
    <w:rsid w:val="00607531"/>
    <w:rsid w:val="00607CC1"/>
    <w:rsid w:val="0061310E"/>
    <w:rsid w:val="006137F4"/>
    <w:rsid w:val="006146A6"/>
    <w:rsid w:val="006159DF"/>
    <w:rsid w:val="006204D2"/>
    <w:rsid w:val="006207A7"/>
    <w:rsid w:val="0062113C"/>
    <w:rsid w:val="00621982"/>
    <w:rsid w:val="00621C06"/>
    <w:rsid w:val="00621C24"/>
    <w:rsid w:val="00622157"/>
    <w:rsid w:val="0062234A"/>
    <w:rsid w:val="006235E6"/>
    <w:rsid w:val="006241C3"/>
    <w:rsid w:val="006244F6"/>
    <w:rsid w:val="006263F6"/>
    <w:rsid w:val="0062692A"/>
    <w:rsid w:val="00626AFF"/>
    <w:rsid w:val="00627F7B"/>
    <w:rsid w:val="006303FE"/>
    <w:rsid w:val="0063173E"/>
    <w:rsid w:val="00632197"/>
    <w:rsid w:val="0063245C"/>
    <w:rsid w:val="00635A60"/>
    <w:rsid w:val="00635D29"/>
    <w:rsid w:val="006368B6"/>
    <w:rsid w:val="00637AA6"/>
    <w:rsid w:val="00640406"/>
    <w:rsid w:val="00640B3C"/>
    <w:rsid w:val="0064378D"/>
    <w:rsid w:val="00646472"/>
    <w:rsid w:val="006514EB"/>
    <w:rsid w:val="0065184F"/>
    <w:rsid w:val="00652564"/>
    <w:rsid w:val="00654167"/>
    <w:rsid w:val="006617B0"/>
    <w:rsid w:val="006617B2"/>
    <w:rsid w:val="00661F92"/>
    <w:rsid w:val="006626C2"/>
    <w:rsid w:val="0066354A"/>
    <w:rsid w:val="00671D6A"/>
    <w:rsid w:val="00675545"/>
    <w:rsid w:val="00675E7B"/>
    <w:rsid w:val="00677465"/>
    <w:rsid w:val="00677640"/>
    <w:rsid w:val="00680DDE"/>
    <w:rsid w:val="006814E3"/>
    <w:rsid w:val="00683ACF"/>
    <w:rsid w:val="0068508B"/>
    <w:rsid w:val="0068531A"/>
    <w:rsid w:val="006873A1"/>
    <w:rsid w:val="00687586"/>
    <w:rsid w:val="00690841"/>
    <w:rsid w:val="006916D4"/>
    <w:rsid w:val="006924CD"/>
    <w:rsid w:val="006924D9"/>
    <w:rsid w:val="0069555B"/>
    <w:rsid w:val="006958DB"/>
    <w:rsid w:val="006A12E0"/>
    <w:rsid w:val="006A5293"/>
    <w:rsid w:val="006A5F2F"/>
    <w:rsid w:val="006B1DF4"/>
    <w:rsid w:val="006B3E9E"/>
    <w:rsid w:val="006B45C3"/>
    <w:rsid w:val="006B4D74"/>
    <w:rsid w:val="006B60DD"/>
    <w:rsid w:val="006B6BA5"/>
    <w:rsid w:val="006B7D8C"/>
    <w:rsid w:val="006C08DC"/>
    <w:rsid w:val="006C3939"/>
    <w:rsid w:val="006C608F"/>
    <w:rsid w:val="006C6A4F"/>
    <w:rsid w:val="006D0E5D"/>
    <w:rsid w:val="006D5179"/>
    <w:rsid w:val="006D5519"/>
    <w:rsid w:val="006E07A8"/>
    <w:rsid w:val="006E14D6"/>
    <w:rsid w:val="006E4AEC"/>
    <w:rsid w:val="006E4B2C"/>
    <w:rsid w:val="006E4D29"/>
    <w:rsid w:val="006E5AD3"/>
    <w:rsid w:val="006E7508"/>
    <w:rsid w:val="006F0A61"/>
    <w:rsid w:val="006F0ED2"/>
    <w:rsid w:val="006F1C5A"/>
    <w:rsid w:val="006F1FDA"/>
    <w:rsid w:val="006F269A"/>
    <w:rsid w:val="006F2799"/>
    <w:rsid w:val="006F49AC"/>
    <w:rsid w:val="006F66C5"/>
    <w:rsid w:val="006F6B1D"/>
    <w:rsid w:val="007002B1"/>
    <w:rsid w:val="00700512"/>
    <w:rsid w:val="00701A1E"/>
    <w:rsid w:val="00703226"/>
    <w:rsid w:val="00703E15"/>
    <w:rsid w:val="007048EF"/>
    <w:rsid w:val="007052CC"/>
    <w:rsid w:val="00707417"/>
    <w:rsid w:val="007136A0"/>
    <w:rsid w:val="007136C3"/>
    <w:rsid w:val="00715224"/>
    <w:rsid w:val="00715298"/>
    <w:rsid w:val="007173FC"/>
    <w:rsid w:val="00720678"/>
    <w:rsid w:val="0072137E"/>
    <w:rsid w:val="00721924"/>
    <w:rsid w:val="0072392F"/>
    <w:rsid w:val="007248A2"/>
    <w:rsid w:val="0072732E"/>
    <w:rsid w:val="007312BF"/>
    <w:rsid w:val="00731567"/>
    <w:rsid w:val="00731733"/>
    <w:rsid w:val="00731BBE"/>
    <w:rsid w:val="0073389B"/>
    <w:rsid w:val="00737A8A"/>
    <w:rsid w:val="00746BB8"/>
    <w:rsid w:val="0075024A"/>
    <w:rsid w:val="00750D0D"/>
    <w:rsid w:val="00750F06"/>
    <w:rsid w:val="0075148F"/>
    <w:rsid w:val="00752756"/>
    <w:rsid w:val="00753EA6"/>
    <w:rsid w:val="0075522A"/>
    <w:rsid w:val="007552F0"/>
    <w:rsid w:val="00755EAF"/>
    <w:rsid w:val="00755EB0"/>
    <w:rsid w:val="00760F6D"/>
    <w:rsid w:val="007618BC"/>
    <w:rsid w:val="00761CEF"/>
    <w:rsid w:val="00762408"/>
    <w:rsid w:val="00763071"/>
    <w:rsid w:val="0076434D"/>
    <w:rsid w:val="007708F7"/>
    <w:rsid w:val="00772175"/>
    <w:rsid w:val="0077248C"/>
    <w:rsid w:val="00774C93"/>
    <w:rsid w:val="00781E18"/>
    <w:rsid w:val="00784A63"/>
    <w:rsid w:val="007914EA"/>
    <w:rsid w:val="007916DF"/>
    <w:rsid w:val="007932B8"/>
    <w:rsid w:val="007975D0"/>
    <w:rsid w:val="007A0712"/>
    <w:rsid w:val="007A0D87"/>
    <w:rsid w:val="007B02F6"/>
    <w:rsid w:val="007B0D04"/>
    <w:rsid w:val="007B17E0"/>
    <w:rsid w:val="007C4027"/>
    <w:rsid w:val="007D0B31"/>
    <w:rsid w:val="007D2394"/>
    <w:rsid w:val="007D28D2"/>
    <w:rsid w:val="007D570C"/>
    <w:rsid w:val="007D722A"/>
    <w:rsid w:val="007E360C"/>
    <w:rsid w:val="007E4B52"/>
    <w:rsid w:val="007E5041"/>
    <w:rsid w:val="007E7959"/>
    <w:rsid w:val="007F1748"/>
    <w:rsid w:val="007F17FC"/>
    <w:rsid w:val="007F583B"/>
    <w:rsid w:val="008022C7"/>
    <w:rsid w:val="00804601"/>
    <w:rsid w:val="0080679C"/>
    <w:rsid w:val="00806F45"/>
    <w:rsid w:val="008108AD"/>
    <w:rsid w:val="0081143A"/>
    <w:rsid w:val="00813733"/>
    <w:rsid w:val="0081727B"/>
    <w:rsid w:val="008175A9"/>
    <w:rsid w:val="00820AEF"/>
    <w:rsid w:val="00822840"/>
    <w:rsid w:val="00822F5F"/>
    <w:rsid w:val="00823DF8"/>
    <w:rsid w:val="00827842"/>
    <w:rsid w:val="00827A27"/>
    <w:rsid w:val="008441AD"/>
    <w:rsid w:val="00844B62"/>
    <w:rsid w:val="00844EF2"/>
    <w:rsid w:val="008463C7"/>
    <w:rsid w:val="00846829"/>
    <w:rsid w:val="00850AD0"/>
    <w:rsid w:val="008564C0"/>
    <w:rsid w:val="008565D1"/>
    <w:rsid w:val="00857C7A"/>
    <w:rsid w:val="0086245D"/>
    <w:rsid w:val="00863526"/>
    <w:rsid w:val="00863F61"/>
    <w:rsid w:val="00867271"/>
    <w:rsid w:val="008706C2"/>
    <w:rsid w:val="00873915"/>
    <w:rsid w:val="008745B0"/>
    <w:rsid w:val="0088163B"/>
    <w:rsid w:val="00883881"/>
    <w:rsid w:val="00883F7C"/>
    <w:rsid w:val="00887AF7"/>
    <w:rsid w:val="00891CC5"/>
    <w:rsid w:val="008950FD"/>
    <w:rsid w:val="00897C1A"/>
    <w:rsid w:val="008A0130"/>
    <w:rsid w:val="008A01D1"/>
    <w:rsid w:val="008A1367"/>
    <w:rsid w:val="008A1445"/>
    <w:rsid w:val="008A3CD9"/>
    <w:rsid w:val="008A4229"/>
    <w:rsid w:val="008A78DF"/>
    <w:rsid w:val="008B01A2"/>
    <w:rsid w:val="008B232F"/>
    <w:rsid w:val="008C0EE6"/>
    <w:rsid w:val="008C37B7"/>
    <w:rsid w:val="008C5B60"/>
    <w:rsid w:val="008C5B80"/>
    <w:rsid w:val="008D41C5"/>
    <w:rsid w:val="008D5AA8"/>
    <w:rsid w:val="008D7E90"/>
    <w:rsid w:val="008E0C68"/>
    <w:rsid w:val="008E0F34"/>
    <w:rsid w:val="008E148C"/>
    <w:rsid w:val="008E1DA9"/>
    <w:rsid w:val="008E39A6"/>
    <w:rsid w:val="008E3D15"/>
    <w:rsid w:val="008E43FA"/>
    <w:rsid w:val="008E4B9F"/>
    <w:rsid w:val="008E56C1"/>
    <w:rsid w:val="008E5C63"/>
    <w:rsid w:val="008E775B"/>
    <w:rsid w:val="008F2AA0"/>
    <w:rsid w:val="008F3A70"/>
    <w:rsid w:val="008F776C"/>
    <w:rsid w:val="00901A33"/>
    <w:rsid w:val="00901DCD"/>
    <w:rsid w:val="0090265C"/>
    <w:rsid w:val="0090338C"/>
    <w:rsid w:val="00903845"/>
    <w:rsid w:val="00903E01"/>
    <w:rsid w:val="0091704F"/>
    <w:rsid w:val="0091705F"/>
    <w:rsid w:val="0091724B"/>
    <w:rsid w:val="0091761D"/>
    <w:rsid w:val="00921B85"/>
    <w:rsid w:val="0092218E"/>
    <w:rsid w:val="009243B1"/>
    <w:rsid w:val="00924B95"/>
    <w:rsid w:val="00926E1D"/>
    <w:rsid w:val="0092736A"/>
    <w:rsid w:val="00934B7B"/>
    <w:rsid w:val="00936A11"/>
    <w:rsid w:val="0093750A"/>
    <w:rsid w:val="00937B1B"/>
    <w:rsid w:val="00941CC9"/>
    <w:rsid w:val="00942C4F"/>
    <w:rsid w:val="0094451B"/>
    <w:rsid w:val="00944F31"/>
    <w:rsid w:val="009463AF"/>
    <w:rsid w:val="00951D2B"/>
    <w:rsid w:val="009528AF"/>
    <w:rsid w:val="009548C4"/>
    <w:rsid w:val="009602B8"/>
    <w:rsid w:val="00962D50"/>
    <w:rsid w:val="00966A65"/>
    <w:rsid w:val="0096706B"/>
    <w:rsid w:val="00972830"/>
    <w:rsid w:val="00974AC8"/>
    <w:rsid w:val="0097655C"/>
    <w:rsid w:val="00976B76"/>
    <w:rsid w:val="0098658F"/>
    <w:rsid w:val="0098709C"/>
    <w:rsid w:val="0099037D"/>
    <w:rsid w:val="00990AC6"/>
    <w:rsid w:val="009923BF"/>
    <w:rsid w:val="00995DDF"/>
    <w:rsid w:val="00996287"/>
    <w:rsid w:val="00996FFB"/>
    <w:rsid w:val="00997258"/>
    <w:rsid w:val="009A0AF0"/>
    <w:rsid w:val="009A1323"/>
    <w:rsid w:val="009A3997"/>
    <w:rsid w:val="009A54EC"/>
    <w:rsid w:val="009B1A7F"/>
    <w:rsid w:val="009B7B70"/>
    <w:rsid w:val="009B7F0C"/>
    <w:rsid w:val="009C0413"/>
    <w:rsid w:val="009C0C9B"/>
    <w:rsid w:val="009C1697"/>
    <w:rsid w:val="009C2893"/>
    <w:rsid w:val="009C5415"/>
    <w:rsid w:val="009C57A5"/>
    <w:rsid w:val="009C60E8"/>
    <w:rsid w:val="009C6AB4"/>
    <w:rsid w:val="009C6AD5"/>
    <w:rsid w:val="009D1D0B"/>
    <w:rsid w:val="009D47FC"/>
    <w:rsid w:val="009D682F"/>
    <w:rsid w:val="009D6F48"/>
    <w:rsid w:val="009E0B2C"/>
    <w:rsid w:val="009E1587"/>
    <w:rsid w:val="009F32CC"/>
    <w:rsid w:val="009F51A7"/>
    <w:rsid w:val="009F5ED2"/>
    <w:rsid w:val="009F6F21"/>
    <w:rsid w:val="009F7914"/>
    <w:rsid w:val="00A02D33"/>
    <w:rsid w:val="00A0399D"/>
    <w:rsid w:val="00A057D9"/>
    <w:rsid w:val="00A105EC"/>
    <w:rsid w:val="00A11720"/>
    <w:rsid w:val="00A140FE"/>
    <w:rsid w:val="00A155C1"/>
    <w:rsid w:val="00A15D5F"/>
    <w:rsid w:val="00A16863"/>
    <w:rsid w:val="00A17541"/>
    <w:rsid w:val="00A227A2"/>
    <w:rsid w:val="00A22FA2"/>
    <w:rsid w:val="00A25368"/>
    <w:rsid w:val="00A277E4"/>
    <w:rsid w:val="00A31029"/>
    <w:rsid w:val="00A322FA"/>
    <w:rsid w:val="00A36764"/>
    <w:rsid w:val="00A37550"/>
    <w:rsid w:val="00A41355"/>
    <w:rsid w:val="00A414CD"/>
    <w:rsid w:val="00A475E0"/>
    <w:rsid w:val="00A47C81"/>
    <w:rsid w:val="00A50951"/>
    <w:rsid w:val="00A52758"/>
    <w:rsid w:val="00A52B8B"/>
    <w:rsid w:val="00A52E16"/>
    <w:rsid w:val="00A617E9"/>
    <w:rsid w:val="00A61A63"/>
    <w:rsid w:val="00A62F8F"/>
    <w:rsid w:val="00A63C59"/>
    <w:rsid w:val="00A64442"/>
    <w:rsid w:val="00A7160A"/>
    <w:rsid w:val="00A731F4"/>
    <w:rsid w:val="00A737B9"/>
    <w:rsid w:val="00A74D27"/>
    <w:rsid w:val="00A804B8"/>
    <w:rsid w:val="00A821A9"/>
    <w:rsid w:val="00A85A08"/>
    <w:rsid w:val="00A866D8"/>
    <w:rsid w:val="00A8680C"/>
    <w:rsid w:val="00A86DF9"/>
    <w:rsid w:val="00A90212"/>
    <w:rsid w:val="00A90793"/>
    <w:rsid w:val="00A9472E"/>
    <w:rsid w:val="00A9537E"/>
    <w:rsid w:val="00A9745F"/>
    <w:rsid w:val="00AA1931"/>
    <w:rsid w:val="00AA1BCD"/>
    <w:rsid w:val="00AA323D"/>
    <w:rsid w:val="00AA5744"/>
    <w:rsid w:val="00AA615E"/>
    <w:rsid w:val="00AA705E"/>
    <w:rsid w:val="00AA77E6"/>
    <w:rsid w:val="00AB1E7B"/>
    <w:rsid w:val="00AB6429"/>
    <w:rsid w:val="00AB7AFF"/>
    <w:rsid w:val="00AC2717"/>
    <w:rsid w:val="00AD7489"/>
    <w:rsid w:val="00AE02DA"/>
    <w:rsid w:val="00AE22F6"/>
    <w:rsid w:val="00AE3C0F"/>
    <w:rsid w:val="00AE3DD7"/>
    <w:rsid w:val="00AE5CF6"/>
    <w:rsid w:val="00AE5FF5"/>
    <w:rsid w:val="00AF0F1D"/>
    <w:rsid w:val="00AF15DC"/>
    <w:rsid w:val="00AF1D8E"/>
    <w:rsid w:val="00AF29AF"/>
    <w:rsid w:val="00AF3039"/>
    <w:rsid w:val="00AF41CE"/>
    <w:rsid w:val="00AF4634"/>
    <w:rsid w:val="00AF7FB1"/>
    <w:rsid w:val="00B01DF4"/>
    <w:rsid w:val="00B02DF0"/>
    <w:rsid w:val="00B0605B"/>
    <w:rsid w:val="00B078EC"/>
    <w:rsid w:val="00B13E8D"/>
    <w:rsid w:val="00B15B77"/>
    <w:rsid w:val="00B164D7"/>
    <w:rsid w:val="00B16751"/>
    <w:rsid w:val="00B22894"/>
    <w:rsid w:val="00B230AD"/>
    <w:rsid w:val="00B2402D"/>
    <w:rsid w:val="00B2555B"/>
    <w:rsid w:val="00B27E64"/>
    <w:rsid w:val="00B33297"/>
    <w:rsid w:val="00B33907"/>
    <w:rsid w:val="00B3686C"/>
    <w:rsid w:val="00B36A7D"/>
    <w:rsid w:val="00B3724E"/>
    <w:rsid w:val="00B37CF7"/>
    <w:rsid w:val="00B4036D"/>
    <w:rsid w:val="00B4159D"/>
    <w:rsid w:val="00B43BE8"/>
    <w:rsid w:val="00B479C8"/>
    <w:rsid w:val="00B52921"/>
    <w:rsid w:val="00B53571"/>
    <w:rsid w:val="00B535C9"/>
    <w:rsid w:val="00B5499E"/>
    <w:rsid w:val="00B5508D"/>
    <w:rsid w:val="00B575B2"/>
    <w:rsid w:val="00B57AC7"/>
    <w:rsid w:val="00B61888"/>
    <w:rsid w:val="00B62FC6"/>
    <w:rsid w:val="00B63CDA"/>
    <w:rsid w:val="00B75FF5"/>
    <w:rsid w:val="00B7691F"/>
    <w:rsid w:val="00B76FC0"/>
    <w:rsid w:val="00B77649"/>
    <w:rsid w:val="00B77944"/>
    <w:rsid w:val="00B77FF7"/>
    <w:rsid w:val="00B8035D"/>
    <w:rsid w:val="00B81375"/>
    <w:rsid w:val="00B81C94"/>
    <w:rsid w:val="00B82594"/>
    <w:rsid w:val="00B83F58"/>
    <w:rsid w:val="00B84ADE"/>
    <w:rsid w:val="00B86778"/>
    <w:rsid w:val="00B87F4F"/>
    <w:rsid w:val="00B907DD"/>
    <w:rsid w:val="00B91D91"/>
    <w:rsid w:val="00B91F27"/>
    <w:rsid w:val="00B92E7F"/>
    <w:rsid w:val="00B938BE"/>
    <w:rsid w:val="00B947F8"/>
    <w:rsid w:val="00B97841"/>
    <w:rsid w:val="00BA4480"/>
    <w:rsid w:val="00BA6154"/>
    <w:rsid w:val="00BB0AC8"/>
    <w:rsid w:val="00BB27D8"/>
    <w:rsid w:val="00BB6C29"/>
    <w:rsid w:val="00BB6F8D"/>
    <w:rsid w:val="00BC3354"/>
    <w:rsid w:val="00BC437B"/>
    <w:rsid w:val="00BC44E5"/>
    <w:rsid w:val="00BC5BD5"/>
    <w:rsid w:val="00BC5DF9"/>
    <w:rsid w:val="00BC632B"/>
    <w:rsid w:val="00BC7E89"/>
    <w:rsid w:val="00BD1BD4"/>
    <w:rsid w:val="00BD4F44"/>
    <w:rsid w:val="00BD61BD"/>
    <w:rsid w:val="00BE16F1"/>
    <w:rsid w:val="00BE2262"/>
    <w:rsid w:val="00BE3623"/>
    <w:rsid w:val="00BE4C91"/>
    <w:rsid w:val="00BE50D7"/>
    <w:rsid w:val="00BE619D"/>
    <w:rsid w:val="00BE7D05"/>
    <w:rsid w:val="00BF15F5"/>
    <w:rsid w:val="00BF489B"/>
    <w:rsid w:val="00BF50AE"/>
    <w:rsid w:val="00C01433"/>
    <w:rsid w:val="00C01571"/>
    <w:rsid w:val="00C01F09"/>
    <w:rsid w:val="00C02DDE"/>
    <w:rsid w:val="00C05695"/>
    <w:rsid w:val="00C05F97"/>
    <w:rsid w:val="00C067AC"/>
    <w:rsid w:val="00C1233C"/>
    <w:rsid w:val="00C12970"/>
    <w:rsid w:val="00C178F0"/>
    <w:rsid w:val="00C21054"/>
    <w:rsid w:val="00C22683"/>
    <w:rsid w:val="00C255C8"/>
    <w:rsid w:val="00C262A0"/>
    <w:rsid w:val="00C3045D"/>
    <w:rsid w:val="00C3469A"/>
    <w:rsid w:val="00C34C9B"/>
    <w:rsid w:val="00C36E44"/>
    <w:rsid w:val="00C40583"/>
    <w:rsid w:val="00C45861"/>
    <w:rsid w:val="00C46ECD"/>
    <w:rsid w:val="00C50BFF"/>
    <w:rsid w:val="00C51638"/>
    <w:rsid w:val="00C51DAB"/>
    <w:rsid w:val="00C5355E"/>
    <w:rsid w:val="00C55466"/>
    <w:rsid w:val="00C56EBF"/>
    <w:rsid w:val="00C57102"/>
    <w:rsid w:val="00C63376"/>
    <w:rsid w:val="00C65D8A"/>
    <w:rsid w:val="00C67653"/>
    <w:rsid w:val="00C7350B"/>
    <w:rsid w:val="00C76481"/>
    <w:rsid w:val="00C765BC"/>
    <w:rsid w:val="00C76FF6"/>
    <w:rsid w:val="00C83057"/>
    <w:rsid w:val="00C836BD"/>
    <w:rsid w:val="00C83B72"/>
    <w:rsid w:val="00C85ACA"/>
    <w:rsid w:val="00C86B18"/>
    <w:rsid w:val="00C86EA8"/>
    <w:rsid w:val="00C871B6"/>
    <w:rsid w:val="00C93A6E"/>
    <w:rsid w:val="00C95A39"/>
    <w:rsid w:val="00C95EAE"/>
    <w:rsid w:val="00C97160"/>
    <w:rsid w:val="00CA0491"/>
    <w:rsid w:val="00CA0626"/>
    <w:rsid w:val="00CA1E83"/>
    <w:rsid w:val="00CA2063"/>
    <w:rsid w:val="00CA2728"/>
    <w:rsid w:val="00CA44F7"/>
    <w:rsid w:val="00CA47E9"/>
    <w:rsid w:val="00CB0FA8"/>
    <w:rsid w:val="00CB1288"/>
    <w:rsid w:val="00CB48C6"/>
    <w:rsid w:val="00CB6FEC"/>
    <w:rsid w:val="00CB74A2"/>
    <w:rsid w:val="00CB7B91"/>
    <w:rsid w:val="00CC06B4"/>
    <w:rsid w:val="00CC5556"/>
    <w:rsid w:val="00CD493E"/>
    <w:rsid w:val="00CD67F7"/>
    <w:rsid w:val="00CD7A07"/>
    <w:rsid w:val="00CE02FC"/>
    <w:rsid w:val="00CE296C"/>
    <w:rsid w:val="00CE3589"/>
    <w:rsid w:val="00CE520B"/>
    <w:rsid w:val="00CE592E"/>
    <w:rsid w:val="00CF260B"/>
    <w:rsid w:val="00CF32DF"/>
    <w:rsid w:val="00CF4138"/>
    <w:rsid w:val="00CF4D08"/>
    <w:rsid w:val="00CF5854"/>
    <w:rsid w:val="00CF6FBB"/>
    <w:rsid w:val="00CF72A9"/>
    <w:rsid w:val="00D00289"/>
    <w:rsid w:val="00D00D21"/>
    <w:rsid w:val="00D00F71"/>
    <w:rsid w:val="00D00FBC"/>
    <w:rsid w:val="00D01E6F"/>
    <w:rsid w:val="00D059F9"/>
    <w:rsid w:val="00D066DF"/>
    <w:rsid w:val="00D149B0"/>
    <w:rsid w:val="00D15406"/>
    <w:rsid w:val="00D1776F"/>
    <w:rsid w:val="00D23EA1"/>
    <w:rsid w:val="00D24FE4"/>
    <w:rsid w:val="00D263CD"/>
    <w:rsid w:val="00D2715B"/>
    <w:rsid w:val="00D27741"/>
    <w:rsid w:val="00D2795C"/>
    <w:rsid w:val="00D309C4"/>
    <w:rsid w:val="00D34B66"/>
    <w:rsid w:val="00D40F0B"/>
    <w:rsid w:val="00D414AF"/>
    <w:rsid w:val="00D43A68"/>
    <w:rsid w:val="00D43BF1"/>
    <w:rsid w:val="00D44103"/>
    <w:rsid w:val="00D455B0"/>
    <w:rsid w:val="00D46720"/>
    <w:rsid w:val="00D5043B"/>
    <w:rsid w:val="00D51471"/>
    <w:rsid w:val="00D52B58"/>
    <w:rsid w:val="00D52F65"/>
    <w:rsid w:val="00D5715F"/>
    <w:rsid w:val="00D574B6"/>
    <w:rsid w:val="00D614A6"/>
    <w:rsid w:val="00D635A7"/>
    <w:rsid w:val="00D70A85"/>
    <w:rsid w:val="00D70E63"/>
    <w:rsid w:val="00D72A3A"/>
    <w:rsid w:val="00D73EAB"/>
    <w:rsid w:val="00D73FA1"/>
    <w:rsid w:val="00D7459A"/>
    <w:rsid w:val="00D81C82"/>
    <w:rsid w:val="00D83E87"/>
    <w:rsid w:val="00D843F5"/>
    <w:rsid w:val="00D843F7"/>
    <w:rsid w:val="00D86255"/>
    <w:rsid w:val="00D96B00"/>
    <w:rsid w:val="00D9754C"/>
    <w:rsid w:val="00DA029A"/>
    <w:rsid w:val="00DA1F79"/>
    <w:rsid w:val="00DA3F09"/>
    <w:rsid w:val="00DA4120"/>
    <w:rsid w:val="00DB0B17"/>
    <w:rsid w:val="00DB1029"/>
    <w:rsid w:val="00DB2982"/>
    <w:rsid w:val="00DC03F9"/>
    <w:rsid w:val="00DC1FFA"/>
    <w:rsid w:val="00DC2D73"/>
    <w:rsid w:val="00DC3865"/>
    <w:rsid w:val="00DC3F6B"/>
    <w:rsid w:val="00DC5365"/>
    <w:rsid w:val="00DC57F5"/>
    <w:rsid w:val="00DC5C15"/>
    <w:rsid w:val="00DC5E21"/>
    <w:rsid w:val="00DC7D58"/>
    <w:rsid w:val="00DD356E"/>
    <w:rsid w:val="00DD480C"/>
    <w:rsid w:val="00DD760D"/>
    <w:rsid w:val="00DE0470"/>
    <w:rsid w:val="00DE3AA0"/>
    <w:rsid w:val="00DE58E4"/>
    <w:rsid w:val="00DE6AD3"/>
    <w:rsid w:val="00DE7438"/>
    <w:rsid w:val="00DF2DE1"/>
    <w:rsid w:val="00DF5E40"/>
    <w:rsid w:val="00DF6B7A"/>
    <w:rsid w:val="00DF7C0B"/>
    <w:rsid w:val="00E004A9"/>
    <w:rsid w:val="00E00E46"/>
    <w:rsid w:val="00E01F5A"/>
    <w:rsid w:val="00E023CE"/>
    <w:rsid w:val="00E0392B"/>
    <w:rsid w:val="00E0510F"/>
    <w:rsid w:val="00E05747"/>
    <w:rsid w:val="00E064C9"/>
    <w:rsid w:val="00E07244"/>
    <w:rsid w:val="00E07C96"/>
    <w:rsid w:val="00E10326"/>
    <w:rsid w:val="00E12B1E"/>
    <w:rsid w:val="00E12DFF"/>
    <w:rsid w:val="00E138B1"/>
    <w:rsid w:val="00E14FF5"/>
    <w:rsid w:val="00E15218"/>
    <w:rsid w:val="00E16CF9"/>
    <w:rsid w:val="00E22963"/>
    <w:rsid w:val="00E24695"/>
    <w:rsid w:val="00E27236"/>
    <w:rsid w:val="00E31383"/>
    <w:rsid w:val="00E3247B"/>
    <w:rsid w:val="00E35120"/>
    <w:rsid w:val="00E35353"/>
    <w:rsid w:val="00E369AE"/>
    <w:rsid w:val="00E43195"/>
    <w:rsid w:val="00E50032"/>
    <w:rsid w:val="00E50849"/>
    <w:rsid w:val="00E51436"/>
    <w:rsid w:val="00E530CB"/>
    <w:rsid w:val="00E53636"/>
    <w:rsid w:val="00E54178"/>
    <w:rsid w:val="00E55E9E"/>
    <w:rsid w:val="00E61686"/>
    <w:rsid w:val="00E62515"/>
    <w:rsid w:val="00E634F9"/>
    <w:rsid w:val="00E64992"/>
    <w:rsid w:val="00E6596D"/>
    <w:rsid w:val="00E67C7D"/>
    <w:rsid w:val="00E75F2D"/>
    <w:rsid w:val="00E77313"/>
    <w:rsid w:val="00E82FD5"/>
    <w:rsid w:val="00E83244"/>
    <w:rsid w:val="00E8565C"/>
    <w:rsid w:val="00E8618A"/>
    <w:rsid w:val="00E86F43"/>
    <w:rsid w:val="00E90668"/>
    <w:rsid w:val="00E90FA1"/>
    <w:rsid w:val="00E940E1"/>
    <w:rsid w:val="00E9417D"/>
    <w:rsid w:val="00E97A84"/>
    <w:rsid w:val="00EA1AB7"/>
    <w:rsid w:val="00EA36E9"/>
    <w:rsid w:val="00EA3FBC"/>
    <w:rsid w:val="00EA6762"/>
    <w:rsid w:val="00EB01AA"/>
    <w:rsid w:val="00EB2B8A"/>
    <w:rsid w:val="00EB39B8"/>
    <w:rsid w:val="00EB44C6"/>
    <w:rsid w:val="00EB6C38"/>
    <w:rsid w:val="00EC0C34"/>
    <w:rsid w:val="00EC27AD"/>
    <w:rsid w:val="00EC360E"/>
    <w:rsid w:val="00EC372B"/>
    <w:rsid w:val="00EC37DD"/>
    <w:rsid w:val="00EC47B7"/>
    <w:rsid w:val="00EC710D"/>
    <w:rsid w:val="00EC720F"/>
    <w:rsid w:val="00ED27C0"/>
    <w:rsid w:val="00EE057C"/>
    <w:rsid w:val="00EE145A"/>
    <w:rsid w:val="00EE36D7"/>
    <w:rsid w:val="00EE4AEA"/>
    <w:rsid w:val="00EE6F4E"/>
    <w:rsid w:val="00EE71A8"/>
    <w:rsid w:val="00EF054E"/>
    <w:rsid w:val="00EF2878"/>
    <w:rsid w:val="00EF4505"/>
    <w:rsid w:val="00EF4A55"/>
    <w:rsid w:val="00EF5C07"/>
    <w:rsid w:val="00F016FE"/>
    <w:rsid w:val="00F047C3"/>
    <w:rsid w:val="00F04DDC"/>
    <w:rsid w:val="00F0793E"/>
    <w:rsid w:val="00F07E75"/>
    <w:rsid w:val="00F109FF"/>
    <w:rsid w:val="00F11A00"/>
    <w:rsid w:val="00F125A7"/>
    <w:rsid w:val="00F133F6"/>
    <w:rsid w:val="00F13DB7"/>
    <w:rsid w:val="00F167E8"/>
    <w:rsid w:val="00F16BFD"/>
    <w:rsid w:val="00F20297"/>
    <w:rsid w:val="00F20B0E"/>
    <w:rsid w:val="00F21EA3"/>
    <w:rsid w:val="00F23282"/>
    <w:rsid w:val="00F26640"/>
    <w:rsid w:val="00F337A8"/>
    <w:rsid w:val="00F33B1E"/>
    <w:rsid w:val="00F33C18"/>
    <w:rsid w:val="00F35DDD"/>
    <w:rsid w:val="00F35F00"/>
    <w:rsid w:val="00F42C79"/>
    <w:rsid w:val="00F445C2"/>
    <w:rsid w:val="00F449B8"/>
    <w:rsid w:val="00F452A2"/>
    <w:rsid w:val="00F457C3"/>
    <w:rsid w:val="00F45C18"/>
    <w:rsid w:val="00F467D2"/>
    <w:rsid w:val="00F46905"/>
    <w:rsid w:val="00F47335"/>
    <w:rsid w:val="00F473CD"/>
    <w:rsid w:val="00F57E5C"/>
    <w:rsid w:val="00F60AD6"/>
    <w:rsid w:val="00F60DB4"/>
    <w:rsid w:val="00F64B3A"/>
    <w:rsid w:val="00F65457"/>
    <w:rsid w:val="00F71253"/>
    <w:rsid w:val="00F72A20"/>
    <w:rsid w:val="00F74018"/>
    <w:rsid w:val="00F752D9"/>
    <w:rsid w:val="00F77909"/>
    <w:rsid w:val="00F77A66"/>
    <w:rsid w:val="00F82382"/>
    <w:rsid w:val="00F82423"/>
    <w:rsid w:val="00F835C1"/>
    <w:rsid w:val="00F86492"/>
    <w:rsid w:val="00F9059E"/>
    <w:rsid w:val="00F945FB"/>
    <w:rsid w:val="00F96A22"/>
    <w:rsid w:val="00FA2809"/>
    <w:rsid w:val="00FA4F1D"/>
    <w:rsid w:val="00FB1554"/>
    <w:rsid w:val="00FB1A27"/>
    <w:rsid w:val="00FB21C3"/>
    <w:rsid w:val="00FB2EE4"/>
    <w:rsid w:val="00FB3F73"/>
    <w:rsid w:val="00FC2285"/>
    <w:rsid w:val="00FC4E3A"/>
    <w:rsid w:val="00FC5945"/>
    <w:rsid w:val="00FC608B"/>
    <w:rsid w:val="00FC7320"/>
    <w:rsid w:val="00FD1958"/>
    <w:rsid w:val="00FD25F7"/>
    <w:rsid w:val="00FD3B2F"/>
    <w:rsid w:val="00FD517D"/>
    <w:rsid w:val="00FD5FB0"/>
    <w:rsid w:val="00FD623F"/>
    <w:rsid w:val="00FE43B0"/>
    <w:rsid w:val="00FE48E0"/>
    <w:rsid w:val="00FE56DC"/>
    <w:rsid w:val="00FF0DDF"/>
    <w:rsid w:val="00FF1811"/>
    <w:rsid w:val="00FF2367"/>
    <w:rsid w:val="00FF25EA"/>
    <w:rsid w:val="00FF343C"/>
    <w:rsid w:val="00FF47CE"/>
    <w:rsid w:val="00FF51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EF09EA4-8F77-4F67-A376-49D81B0F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A60"/>
    <w:rPr>
      <w:sz w:val="24"/>
      <w:szCs w:val="24"/>
    </w:rPr>
  </w:style>
  <w:style w:type="paragraph" w:styleId="1">
    <w:name w:val="heading 1"/>
    <w:aliases w:val="Раздел Договора,H1,&quot;Алмаз&quot;"/>
    <w:basedOn w:val="a"/>
    <w:next w:val="a"/>
    <w:qFormat/>
    <w:rsid w:val="00F23282"/>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209A"/>
    <w:pPr>
      <w:widowControl w:val="0"/>
      <w:autoSpaceDE w:val="0"/>
      <w:autoSpaceDN w:val="0"/>
      <w:adjustRightInd w:val="0"/>
      <w:ind w:firstLine="720"/>
    </w:pPr>
    <w:rPr>
      <w:rFonts w:ascii="Arial" w:hAnsi="Arial" w:cs="Arial"/>
    </w:rPr>
  </w:style>
  <w:style w:type="paragraph" w:customStyle="1" w:styleId="ConsPlusNonformat">
    <w:name w:val="ConsPlusNonformat"/>
    <w:rsid w:val="00737A8A"/>
    <w:pPr>
      <w:autoSpaceDE w:val="0"/>
      <w:autoSpaceDN w:val="0"/>
      <w:adjustRightInd w:val="0"/>
    </w:pPr>
    <w:rPr>
      <w:rFonts w:ascii="Courier New" w:hAnsi="Courier New" w:cs="Courier New"/>
    </w:rPr>
  </w:style>
  <w:style w:type="paragraph" w:customStyle="1" w:styleId="ConsPlusTitle">
    <w:name w:val="ConsPlusTitle"/>
    <w:rsid w:val="00737A8A"/>
    <w:pPr>
      <w:autoSpaceDE w:val="0"/>
      <w:autoSpaceDN w:val="0"/>
      <w:adjustRightInd w:val="0"/>
    </w:pPr>
    <w:rPr>
      <w:b/>
      <w:bCs/>
      <w:sz w:val="28"/>
      <w:szCs w:val="28"/>
    </w:rPr>
  </w:style>
  <w:style w:type="paragraph" w:customStyle="1" w:styleId="ConsPlusCell">
    <w:name w:val="ConsPlusCell"/>
    <w:rsid w:val="00CA2063"/>
    <w:pPr>
      <w:widowControl w:val="0"/>
      <w:autoSpaceDE w:val="0"/>
      <w:autoSpaceDN w:val="0"/>
      <w:adjustRightInd w:val="0"/>
    </w:pPr>
    <w:rPr>
      <w:rFonts w:ascii="Arial" w:hAnsi="Arial" w:cs="Arial"/>
    </w:rPr>
  </w:style>
  <w:style w:type="paragraph" w:styleId="2">
    <w:name w:val="Body Text Indent 2"/>
    <w:basedOn w:val="a"/>
    <w:rsid w:val="00F23282"/>
    <w:pPr>
      <w:ind w:firstLine="540"/>
      <w:jc w:val="both"/>
    </w:pPr>
    <w:rPr>
      <w:lang w:eastAsia="en-US"/>
    </w:rPr>
  </w:style>
  <w:style w:type="paragraph" w:styleId="a3">
    <w:name w:val="Balloon Text"/>
    <w:basedOn w:val="a"/>
    <w:semiHidden/>
    <w:rsid w:val="002043CB"/>
    <w:rPr>
      <w:rFonts w:ascii="Tahoma" w:hAnsi="Tahoma" w:cs="Tahoma"/>
      <w:sz w:val="16"/>
      <w:szCs w:val="16"/>
    </w:rPr>
  </w:style>
  <w:style w:type="paragraph" w:styleId="a4">
    <w:name w:val="Document Map"/>
    <w:basedOn w:val="a"/>
    <w:semiHidden/>
    <w:rsid w:val="002A3E3A"/>
    <w:pPr>
      <w:shd w:val="clear" w:color="auto" w:fill="000080"/>
    </w:pPr>
    <w:rPr>
      <w:rFonts w:ascii="Tahoma" w:hAnsi="Tahoma" w:cs="Tahoma"/>
      <w:sz w:val="20"/>
      <w:szCs w:val="20"/>
    </w:rPr>
  </w:style>
  <w:style w:type="paragraph" w:styleId="a5">
    <w:name w:val="header"/>
    <w:basedOn w:val="a"/>
    <w:link w:val="a6"/>
    <w:uiPriority w:val="99"/>
    <w:rsid w:val="00EC37DD"/>
    <w:pPr>
      <w:tabs>
        <w:tab w:val="center" w:pos="4677"/>
        <w:tab w:val="right" w:pos="9355"/>
      </w:tabs>
    </w:pPr>
  </w:style>
  <w:style w:type="character" w:customStyle="1" w:styleId="a6">
    <w:name w:val="Верхний колонтитул Знак"/>
    <w:link w:val="a5"/>
    <w:uiPriority w:val="99"/>
    <w:rsid w:val="00EC37DD"/>
    <w:rPr>
      <w:sz w:val="24"/>
      <w:szCs w:val="24"/>
    </w:rPr>
  </w:style>
  <w:style w:type="paragraph" w:styleId="a7">
    <w:name w:val="footer"/>
    <w:basedOn w:val="a"/>
    <w:link w:val="a8"/>
    <w:rsid w:val="00EC37DD"/>
    <w:pPr>
      <w:tabs>
        <w:tab w:val="center" w:pos="4677"/>
        <w:tab w:val="right" w:pos="9355"/>
      </w:tabs>
    </w:pPr>
  </w:style>
  <w:style w:type="character" w:customStyle="1" w:styleId="a8">
    <w:name w:val="Нижний колонтитул Знак"/>
    <w:link w:val="a7"/>
    <w:rsid w:val="00EC37DD"/>
    <w:rPr>
      <w:sz w:val="24"/>
      <w:szCs w:val="24"/>
    </w:rPr>
  </w:style>
  <w:style w:type="paragraph" w:styleId="a9">
    <w:name w:val="Normal (Web)"/>
    <w:basedOn w:val="a"/>
    <w:uiPriority w:val="99"/>
    <w:semiHidden/>
    <w:unhideWhenUsed/>
    <w:rsid w:val="000A1728"/>
    <w:pPr>
      <w:spacing w:before="100" w:beforeAutospacing="1" w:after="100" w:afterAutospacing="1"/>
    </w:pPr>
  </w:style>
  <w:style w:type="paragraph" w:customStyle="1" w:styleId="formattext">
    <w:name w:val="formattext"/>
    <w:basedOn w:val="a"/>
    <w:rsid w:val="000A1728"/>
    <w:pPr>
      <w:spacing w:before="100" w:beforeAutospacing="1" w:after="100" w:afterAutospacing="1"/>
    </w:pPr>
  </w:style>
  <w:style w:type="character" w:customStyle="1" w:styleId="apple-converted-space">
    <w:name w:val="apple-converted-space"/>
    <w:basedOn w:val="a0"/>
    <w:rsid w:val="000A1728"/>
  </w:style>
  <w:style w:type="paragraph" w:styleId="aa">
    <w:name w:val="Title"/>
    <w:basedOn w:val="a"/>
    <w:next w:val="a"/>
    <w:link w:val="ab"/>
    <w:uiPriority w:val="10"/>
    <w:qFormat/>
    <w:rsid w:val="00FC7320"/>
    <w:pPr>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FC7320"/>
    <w:rPr>
      <w:rFonts w:asciiTheme="majorHAnsi" w:eastAsiaTheme="majorEastAsia" w:hAnsiTheme="majorHAnsi" w:cstheme="majorBidi"/>
      <w:spacing w:val="-10"/>
      <w:kern w:val="28"/>
      <w:sz w:val="56"/>
      <w:szCs w:val="56"/>
    </w:rPr>
  </w:style>
  <w:style w:type="paragraph" w:styleId="ac">
    <w:name w:val="Body Text Indent"/>
    <w:basedOn w:val="a"/>
    <w:link w:val="ad"/>
    <w:uiPriority w:val="99"/>
    <w:unhideWhenUsed/>
    <w:rsid w:val="00CE296C"/>
    <w:pPr>
      <w:spacing w:after="120"/>
      <w:ind w:left="283"/>
    </w:pPr>
  </w:style>
  <w:style w:type="character" w:customStyle="1" w:styleId="ad">
    <w:name w:val="Основной текст с отступом Знак"/>
    <w:basedOn w:val="a0"/>
    <w:link w:val="ac"/>
    <w:uiPriority w:val="99"/>
    <w:rsid w:val="00CE296C"/>
    <w:rPr>
      <w:sz w:val="24"/>
      <w:szCs w:val="24"/>
    </w:rPr>
  </w:style>
  <w:style w:type="paragraph" w:customStyle="1" w:styleId="Default">
    <w:name w:val="Default"/>
    <w:rsid w:val="00FB21C3"/>
    <w:pPr>
      <w:autoSpaceDE w:val="0"/>
      <w:autoSpaceDN w:val="0"/>
      <w:adjustRightInd w:val="0"/>
    </w:pPr>
    <w:rPr>
      <w:color w:val="000000"/>
      <w:sz w:val="24"/>
      <w:szCs w:val="24"/>
    </w:rPr>
  </w:style>
  <w:style w:type="paragraph" w:customStyle="1" w:styleId="consplusnonformat0">
    <w:name w:val="consplusnonformat"/>
    <w:basedOn w:val="a"/>
    <w:rsid w:val="00E05747"/>
    <w:pPr>
      <w:spacing w:before="100" w:beforeAutospacing="1" w:after="100" w:afterAutospacing="1"/>
    </w:pPr>
  </w:style>
  <w:style w:type="paragraph" w:styleId="3">
    <w:name w:val="Body Text Indent 3"/>
    <w:basedOn w:val="a"/>
    <w:link w:val="30"/>
    <w:uiPriority w:val="99"/>
    <w:unhideWhenUsed/>
    <w:rsid w:val="00D00FBC"/>
    <w:pPr>
      <w:spacing w:after="120"/>
      <w:ind w:left="283"/>
    </w:pPr>
    <w:rPr>
      <w:sz w:val="16"/>
      <w:szCs w:val="16"/>
    </w:rPr>
  </w:style>
  <w:style w:type="character" w:customStyle="1" w:styleId="30">
    <w:name w:val="Основной текст с отступом 3 Знак"/>
    <w:basedOn w:val="a0"/>
    <w:link w:val="3"/>
    <w:uiPriority w:val="99"/>
    <w:rsid w:val="00D00FBC"/>
    <w:rPr>
      <w:sz w:val="16"/>
      <w:szCs w:val="16"/>
    </w:rPr>
  </w:style>
  <w:style w:type="paragraph" w:styleId="ae">
    <w:name w:val="List Paragraph"/>
    <w:basedOn w:val="a"/>
    <w:uiPriority w:val="34"/>
    <w:qFormat/>
    <w:rsid w:val="00677465"/>
    <w:pPr>
      <w:ind w:left="720"/>
      <w:contextualSpacing/>
    </w:pPr>
  </w:style>
  <w:style w:type="paragraph" w:styleId="HTML">
    <w:name w:val="HTML Preformatted"/>
    <w:basedOn w:val="a"/>
    <w:link w:val="HTML0"/>
    <w:rsid w:val="006774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HTML0">
    <w:name w:val="Стандартный HTML Знак"/>
    <w:basedOn w:val="a0"/>
    <w:link w:val="HTML"/>
    <w:rsid w:val="00677465"/>
    <w:rPr>
      <w:rFonts w:ascii="Courier New" w:hAnsi="Courier New" w:cs="Courier New"/>
      <w:lang w:eastAsia="ar-SA"/>
    </w:rPr>
  </w:style>
  <w:style w:type="character" w:styleId="af">
    <w:name w:val="Hyperlink"/>
    <w:basedOn w:val="a0"/>
    <w:uiPriority w:val="99"/>
    <w:semiHidden/>
    <w:unhideWhenUsed/>
    <w:rsid w:val="004C03D4"/>
    <w:rPr>
      <w:color w:val="0563C1"/>
      <w:u w:val="single"/>
    </w:rPr>
  </w:style>
  <w:style w:type="character" w:styleId="af0">
    <w:name w:val="FollowedHyperlink"/>
    <w:basedOn w:val="a0"/>
    <w:uiPriority w:val="99"/>
    <w:semiHidden/>
    <w:unhideWhenUsed/>
    <w:rsid w:val="004C03D4"/>
    <w:rPr>
      <w:color w:val="954F72"/>
      <w:u w:val="single"/>
    </w:rPr>
  </w:style>
  <w:style w:type="paragraph" w:customStyle="1" w:styleId="font5">
    <w:name w:val="font5"/>
    <w:basedOn w:val="a"/>
    <w:rsid w:val="004C03D4"/>
    <w:pPr>
      <w:spacing w:before="100" w:beforeAutospacing="1" w:after="100" w:afterAutospacing="1"/>
    </w:pPr>
    <w:rPr>
      <w:rFonts w:ascii="Calibri" w:hAnsi="Calibri" w:cs="Calibri"/>
      <w:sz w:val="22"/>
      <w:szCs w:val="22"/>
    </w:rPr>
  </w:style>
  <w:style w:type="paragraph" w:customStyle="1" w:styleId="xl66">
    <w:name w:val="xl66"/>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7">
    <w:name w:val="xl67"/>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4C03D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4C03D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81">
    <w:name w:val="xl81"/>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2">
    <w:name w:val="xl82"/>
    <w:basedOn w:val="a"/>
    <w:rsid w:val="004C03D4"/>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3">
    <w:name w:val="xl83"/>
    <w:basedOn w:val="a"/>
    <w:rsid w:val="004C03D4"/>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4">
    <w:name w:val="xl84"/>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9">
    <w:name w:val="xl89"/>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1">
    <w:name w:val="xl91"/>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2">
    <w:name w:val="xl92"/>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4">
    <w:name w:val="xl94"/>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5">
    <w:name w:val="xl95"/>
    <w:basedOn w:val="a"/>
    <w:rsid w:val="004C03D4"/>
    <w:pPr>
      <w:pBdr>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C03D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8">
    <w:name w:val="xl98"/>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1">
    <w:name w:val="xl101"/>
    <w:basedOn w:val="a"/>
    <w:rsid w:val="004C03D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2">
    <w:name w:val="xl102"/>
    <w:basedOn w:val="a"/>
    <w:rsid w:val="004C03D4"/>
    <w:pPr>
      <w:pBdr>
        <w:top w:val="single" w:sz="4" w:space="0" w:color="auto"/>
        <w:bottom w:val="single" w:sz="4" w:space="0" w:color="auto"/>
      </w:pBdr>
      <w:spacing w:before="100" w:beforeAutospacing="1" w:after="100" w:afterAutospacing="1"/>
      <w:jc w:val="center"/>
    </w:pPr>
    <w:rPr>
      <w:b/>
      <w:bCs/>
    </w:rPr>
  </w:style>
  <w:style w:type="paragraph" w:customStyle="1" w:styleId="xl103">
    <w:name w:val="xl103"/>
    <w:basedOn w:val="a"/>
    <w:rsid w:val="004C03D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4">
    <w:name w:val="xl104"/>
    <w:basedOn w:val="a"/>
    <w:rsid w:val="004C03D4"/>
    <w:pPr>
      <w:spacing w:before="100" w:beforeAutospacing="1" w:after="100" w:afterAutospacing="1"/>
      <w:jc w:val="center"/>
    </w:pPr>
  </w:style>
  <w:style w:type="paragraph" w:customStyle="1" w:styleId="xl105">
    <w:name w:val="xl105"/>
    <w:basedOn w:val="a"/>
    <w:rsid w:val="004C03D4"/>
    <w:pPr>
      <w:spacing w:before="100" w:beforeAutospacing="1" w:after="100" w:afterAutospacing="1"/>
      <w:jc w:val="center"/>
    </w:pPr>
    <w:rPr>
      <w:b/>
      <w:bCs/>
      <w:sz w:val="28"/>
      <w:szCs w:val="28"/>
    </w:rPr>
  </w:style>
  <w:style w:type="paragraph" w:customStyle="1" w:styleId="xl106">
    <w:name w:val="xl106"/>
    <w:basedOn w:val="a"/>
    <w:rsid w:val="004C03D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
    <w:rsid w:val="004C03D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
    <w:rsid w:val="004C03D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4C03D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4C03D4"/>
    <w:pPr>
      <w:spacing w:before="100" w:beforeAutospacing="1" w:after="100" w:afterAutospacing="1"/>
      <w:jc w:val="center"/>
    </w:pPr>
    <w:rPr>
      <w:b/>
      <w:bCs/>
    </w:rPr>
  </w:style>
  <w:style w:type="paragraph" w:customStyle="1" w:styleId="xl111">
    <w:name w:val="xl111"/>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2">
    <w:name w:val="xl112"/>
    <w:basedOn w:val="a"/>
    <w:rsid w:val="004C03D4"/>
    <w:pPr>
      <w:pBdr>
        <w:top w:val="single" w:sz="4" w:space="0" w:color="auto"/>
        <w:left w:val="single" w:sz="4" w:space="0" w:color="auto"/>
        <w:bottom w:val="single" w:sz="4" w:space="0" w:color="auto"/>
      </w:pBdr>
      <w:spacing w:before="100" w:beforeAutospacing="1" w:after="100" w:afterAutospacing="1"/>
      <w:jc w:val="right"/>
    </w:pPr>
    <w:rPr>
      <w:b/>
      <w:bCs/>
      <w:sz w:val="20"/>
      <w:szCs w:val="20"/>
    </w:rPr>
  </w:style>
  <w:style w:type="paragraph" w:customStyle="1" w:styleId="xl113">
    <w:name w:val="xl113"/>
    <w:basedOn w:val="a"/>
    <w:rsid w:val="004C03D4"/>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14">
    <w:name w:val="xl114"/>
    <w:basedOn w:val="a"/>
    <w:rsid w:val="004C03D4"/>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15">
    <w:name w:val="xl115"/>
    <w:basedOn w:val="a"/>
    <w:rsid w:val="004C03D4"/>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16">
    <w:name w:val="xl116"/>
    <w:basedOn w:val="a"/>
    <w:rsid w:val="004C03D4"/>
    <w:pPr>
      <w:pBdr>
        <w:top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17">
    <w:name w:val="xl117"/>
    <w:basedOn w:val="a"/>
    <w:rsid w:val="004C03D4"/>
    <w:pPr>
      <w:pBdr>
        <w:top w:val="single" w:sz="4" w:space="0" w:color="auto"/>
        <w:left w:val="single" w:sz="4" w:space="0" w:color="auto"/>
        <w:bottom w:val="single" w:sz="4" w:space="0" w:color="auto"/>
      </w:pBdr>
      <w:spacing w:before="100" w:beforeAutospacing="1" w:after="100" w:afterAutospacing="1"/>
      <w:jc w:val="right"/>
    </w:pPr>
    <w:rPr>
      <w:b/>
      <w:bCs/>
      <w:sz w:val="28"/>
      <w:szCs w:val="28"/>
    </w:rPr>
  </w:style>
  <w:style w:type="paragraph" w:customStyle="1" w:styleId="xl118">
    <w:name w:val="xl118"/>
    <w:basedOn w:val="a"/>
    <w:rsid w:val="004C03D4"/>
    <w:pPr>
      <w:pBdr>
        <w:top w:val="single" w:sz="4" w:space="0" w:color="auto"/>
        <w:bottom w:val="single" w:sz="4" w:space="0" w:color="auto"/>
      </w:pBdr>
      <w:spacing w:before="100" w:beforeAutospacing="1" w:after="100" w:afterAutospacing="1"/>
      <w:jc w:val="right"/>
    </w:pPr>
    <w:rPr>
      <w:b/>
      <w:bCs/>
      <w:sz w:val="28"/>
      <w:szCs w:val="28"/>
    </w:rPr>
  </w:style>
  <w:style w:type="paragraph" w:customStyle="1" w:styleId="xl119">
    <w:name w:val="xl119"/>
    <w:basedOn w:val="a"/>
    <w:rsid w:val="004C03D4"/>
    <w:pPr>
      <w:pBdr>
        <w:top w:val="single" w:sz="4" w:space="0" w:color="auto"/>
        <w:bottom w:val="single" w:sz="4" w:space="0" w:color="auto"/>
        <w:right w:val="single" w:sz="4" w:space="0" w:color="auto"/>
      </w:pBdr>
      <w:spacing w:before="100" w:beforeAutospacing="1" w:after="100" w:afterAutospacing="1"/>
      <w:jc w:val="right"/>
    </w:pPr>
    <w:rPr>
      <w:b/>
      <w:bCs/>
      <w:sz w:val="28"/>
      <w:szCs w:val="28"/>
    </w:rPr>
  </w:style>
  <w:style w:type="paragraph" w:customStyle="1" w:styleId="xl120">
    <w:name w:val="xl120"/>
    <w:basedOn w:val="a"/>
    <w:rsid w:val="004C03D4"/>
    <w:pPr>
      <w:pBdr>
        <w:top w:val="single" w:sz="4" w:space="0" w:color="auto"/>
        <w:left w:val="single" w:sz="4" w:space="0" w:color="auto"/>
        <w:bottom w:val="single" w:sz="4" w:space="0" w:color="auto"/>
      </w:pBdr>
      <w:spacing w:before="100" w:beforeAutospacing="1" w:after="100" w:afterAutospacing="1"/>
      <w:jc w:val="right"/>
      <w:textAlignment w:val="center"/>
    </w:pPr>
    <w:rPr>
      <w:b/>
      <w:bCs/>
      <w:sz w:val="28"/>
      <w:szCs w:val="28"/>
    </w:rPr>
  </w:style>
  <w:style w:type="paragraph" w:customStyle="1" w:styleId="xl121">
    <w:name w:val="xl121"/>
    <w:basedOn w:val="a"/>
    <w:rsid w:val="004C03D4"/>
    <w:pPr>
      <w:pBdr>
        <w:top w:val="single" w:sz="4" w:space="0" w:color="auto"/>
        <w:bottom w:val="single" w:sz="4" w:space="0" w:color="auto"/>
      </w:pBdr>
      <w:spacing w:before="100" w:beforeAutospacing="1" w:after="100" w:afterAutospacing="1"/>
      <w:jc w:val="right"/>
      <w:textAlignment w:val="center"/>
    </w:pPr>
    <w:rPr>
      <w:b/>
      <w:bCs/>
      <w:sz w:val="28"/>
      <w:szCs w:val="28"/>
    </w:rPr>
  </w:style>
  <w:style w:type="paragraph" w:customStyle="1" w:styleId="xl122">
    <w:name w:val="xl122"/>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8"/>
      <w:szCs w:val="28"/>
    </w:rPr>
  </w:style>
  <w:style w:type="paragraph" w:customStyle="1" w:styleId="xl123">
    <w:name w:val="xl123"/>
    <w:basedOn w:val="a"/>
    <w:rsid w:val="004C03D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table" w:styleId="af1">
    <w:name w:val="Table Grid"/>
    <w:basedOn w:val="a1"/>
    <w:uiPriority w:val="59"/>
    <w:rsid w:val="00B02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7708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295">
      <w:bodyDiv w:val="1"/>
      <w:marLeft w:val="0"/>
      <w:marRight w:val="0"/>
      <w:marTop w:val="0"/>
      <w:marBottom w:val="0"/>
      <w:divBdr>
        <w:top w:val="none" w:sz="0" w:space="0" w:color="auto"/>
        <w:left w:val="none" w:sz="0" w:space="0" w:color="auto"/>
        <w:bottom w:val="none" w:sz="0" w:space="0" w:color="auto"/>
        <w:right w:val="none" w:sz="0" w:space="0" w:color="auto"/>
      </w:divBdr>
    </w:div>
    <w:div w:id="104272245">
      <w:bodyDiv w:val="1"/>
      <w:marLeft w:val="0"/>
      <w:marRight w:val="0"/>
      <w:marTop w:val="0"/>
      <w:marBottom w:val="0"/>
      <w:divBdr>
        <w:top w:val="none" w:sz="0" w:space="0" w:color="auto"/>
        <w:left w:val="none" w:sz="0" w:space="0" w:color="auto"/>
        <w:bottom w:val="none" w:sz="0" w:space="0" w:color="auto"/>
        <w:right w:val="none" w:sz="0" w:space="0" w:color="auto"/>
      </w:divBdr>
    </w:div>
    <w:div w:id="158425654">
      <w:bodyDiv w:val="1"/>
      <w:marLeft w:val="0"/>
      <w:marRight w:val="0"/>
      <w:marTop w:val="0"/>
      <w:marBottom w:val="0"/>
      <w:divBdr>
        <w:top w:val="none" w:sz="0" w:space="0" w:color="auto"/>
        <w:left w:val="none" w:sz="0" w:space="0" w:color="auto"/>
        <w:bottom w:val="none" w:sz="0" w:space="0" w:color="auto"/>
        <w:right w:val="none" w:sz="0" w:space="0" w:color="auto"/>
      </w:divBdr>
    </w:div>
    <w:div w:id="165561673">
      <w:bodyDiv w:val="1"/>
      <w:marLeft w:val="0"/>
      <w:marRight w:val="0"/>
      <w:marTop w:val="0"/>
      <w:marBottom w:val="0"/>
      <w:divBdr>
        <w:top w:val="none" w:sz="0" w:space="0" w:color="auto"/>
        <w:left w:val="none" w:sz="0" w:space="0" w:color="auto"/>
        <w:bottom w:val="none" w:sz="0" w:space="0" w:color="auto"/>
        <w:right w:val="none" w:sz="0" w:space="0" w:color="auto"/>
      </w:divBdr>
    </w:div>
    <w:div w:id="280112055">
      <w:bodyDiv w:val="1"/>
      <w:marLeft w:val="0"/>
      <w:marRight w:val="0"/>
      <w:marTop w:val="0"/>
      <w:marBottom w:val="0"/>
      <w:divBdr>
        <w:top w:val="none" w:sz="0" w:space="0" w:color="auto"/>
        <w:left w:val="none" w:sz="0" w:space="0" w:color="auto"/>
        <w:bottom w:val="none" w:sz="0" w:space="0" w:color="auto"/>
        <w:right w:val="none" w:sz="0" w:space="0" w:color="auto"/>
      </w:divBdr>
    </w:div>
    <w:div w:id="280919871">
      <w:bodyDiv w:val="1"/>
      <w:marLeft w:val="0"/>
      <w:marRight w:val="0"/>
      <w:marTop w:val="0"/>
      <w:marBottom w:val="0"/>
      <w:divBdr>
        <w:top w:val="none" w:sz="0" w:space="0" w:color="auto"/>
        <w:left w:val="none" w:sz="0" w:space="0" w:color="auto"/>
        <w:bottom w:val="none" w:sz="0" w:space="0" w:color="auto"/>
        <w:right w:val="none" w:sz="0" w:space="0" w:color="auto"/>
      </w:divBdr>
    </w:div>
    <w:div w:id="335157609">
      <w:bodyDiv w:val="1"/>
      <w:marLeft w:val="0"/>
      <w:marRight w:val="0"/>
      <w:marTop w:val="0"/>
      <w:marBottom w:val="0"/>
      <w:divBdr>
        <w:top w:val="none" w:sz="0" w:space="0" w:color="auto"/>
        <w:left w:val="none" w:sz="0" w:space="0" w:color="auto"/>
        <w:bottom w:val="none" w:sz="0" w:space="0" w:color="auto"/>
        <w:right w:val="none" w:sz="0" w:space="0" w:color="auto"/>
      </w:divBdr>
    </w:div>
    <w:div w:id="359357001">
      <w:bodyDiv w:val="1"/>
      <w:marLeft w:val="0"/>
      <w:marRight w:val="0"/>
      <w:marTop w:val="0"/>
      <w:marBottom w:val="0"/>
      <w:divBdr>
        <w:top w:val="none" w:sz="0" w:space="0" w:color="auto"/>
        <w:left w:val="none" w:sz="0" w:space="0" w:color="auto"/>
        <w:bottom w:val="none" w:sz="0" w:space="0" w:color="auto"/>
        <w:right w:val="none" w:sz="0" w:space="0" w:color="auto"/>
      </w:divBdr>
    </w:div>
    <w:div w:id="369301933">
      <w:bodyDiv w:val="1"/>
      <w:marLeft w:val="0"/>
      <w:marRight w:val="0"/>
      <w:marTop w:val="0"/>
      <w:marBottom w:val="0"/>
      <w:divBdr>
        <w:top w:val="none" w:sz="0" w:space="0" w:color="auto"/>
        <w:left w:val="none" w:sz="0" w:space="0" w:color="auto"/>
        <w:bottom w:val="none" w:sz="0" w:space="0" w:color="auto"/>
        <w:right w:val="none" w:sz="0" w:space="0" w:color="auto"/>
      </w:divBdr>
    </w:div>
    <w:div w:id="400372921">
      <w:bodyDiv w:val="1"/>
      <w:marLeft w:val="0"/>
      <w:marRight w:val="0"/>
      <w:marTop w:val="0"/>
      <w:marBottom w:val="0"/>
      <w:divBdr>
        <w:top w:val="none" w:sz="0" w:space="0" w:color="auto"/>
        <w:left w:val="none" w:sz="0" w:space="0" w:color="auto"/>
        <w:bottom w:val="none" w:sz="0" w:space="0" w:color="auto"/>
        <w:right w:val="none" w:sz="0" w:space="0" w:color="auto"/>
      </w:divBdr>
    </w:div>
    <w:div w:id="410153309">
      <w:bodyDiv w:val="1"/>
      <w:marLeft w:val="0"/>
      <w:marRight w:val="0"/>
      <w:marTop w:val="0"/>
      <w:marBottom w:val="0"/>
      <w:divBdr>
        <w:top w:val="none" w:sz="0" w:space="0" w:color="auto"/>
        <w:left w:val="none" w:sz="0" w:space="0" w:color="auto"/>
        <w:bottom w:val="none" w:sz="0" w:space="0" w:color="auto"/>
        <w:right w:val="none" w:sz="0" w:space="0" w:color="auto"/>
      </w:divBdr>
    </w:div>
    <w:div w:id="429618041">
      <w:bodyDiv w:val="1"/>
      <w:marLeft w:val="0"/>
      <w:marRight w:val="0"/>
      <w:marTop w:val="0"/>
      <w:marBottom w:val="0"/>
      <w:divBdr>
        <w:top w:val="none" w:sz="0" w:space="0" w:color="auto"/>
        <w:left w:val="none" w:sz="0" w:space="0" w:color="auto"/>
        <w:bottom w:val="none" w:sz="0" w:space="0" w:color="auto"/>
        <w:right w:val="none" w:sz="0" w:space="0" w:color="auto"/>
      </w:divBdr>
    </w:div>
    <w:div w:id="460533364">
      <w:bodyDiv w:val="1"/>
      <w:marLeft w:val="0"/>
      <w:marRight w:val="0"/>
      <w:marTop w:val="0"/>
      <w:marBottom w:val="0"/>
      <w:divBdr>
        <w:top w:val="none" w:sz="0" w:space="0" w:color="auto"/>
        <w:left w:val="none" w:sz="0" w:space="0" w:color="auto"/>
        <w:bottom w:val="none" w:sz="0" w:space="0" w:color="auto"/>
        <w:right w:val="none" w:sz="0" w:space="0" w:color="auto"/>
      </w:divBdr>
    </w:div>
    <w:div w:id="461311653">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54704305">
      <w:bodyDiv w:val="1"/>
      <w:marLeft w:val="0"/>
      <w:marRight w:val="0"/>
      <w:marTop w:val="0"/>
      <w:marBottom w:val="0"/>
      <w:divBdr>
        <w:top w:val="none" w:sz="0" w:space="0" w:color="auto"/>
        <w:left w:val="none" w:sz="0" w:space="0" w:color="auto"/>
        <w:bottom w:val="none" w:sz="0" w:space="0" w:color="auto"/>
        <w:right w:val="none" w:sz="0" w:space="0" w:color="auto"/>
      </w:divBdr>
    </w:div>
    <w:div w:id="620498218">
      <w:bodyDiv w:val="1"/>
      <w:marLeft w:val="0"/>
      <w:marRight w:val="0"/>
      <w:marTop w:val="0"/>
      <w:marBottom w:val="0"/>
      <w:divBdr>
        <w:top w:val="none" w:sz="0" w:space="0" w:color="auto"/>
        <w:left w:val="none" w:sz="0" w:space="0" w:color="auto"/>
        <w:bottom w:val="none" w:sz="0" w:space="0" w:color="auto"/>
        <w:right w:val="none" w:sz="0" w:space="0" w:color="auto"/>
      </w:divBdr>
    </w:div>
    <w:div w:id="676468320">
      <w:bodyDiv w:val="1"/>
      <w:marLeft w:val="0"/>
      <w:marRight w:val="0"/>
      <w:marTop w:val="0"/>
      <w:marBottom w:val="0"/>
      <w:divBdr>
        <w:top w:val="none" w:sz="0" w:space="0" w:color="auto"/>
        <w:left w:val="none" w:sz="0" w:space="0" w:color="auto"/>
        <w:bottom w:val="none" w:sz="0" w:space="0" w:color="auto"/>
        <w:right w:val="none" w:sz="0" w:space="0" w:color="auto"/>
      </w:divBdr>
    </w:div>
    <w:div w:id="730150984">
      <w:bodyDiv w:val="1"/>
      <w:marLeft w:val="0"/>
      <w:marRight w:val="0"/>
      <w:marTop w:val="0"/>
      <w:marBottom w:val="0"/>
      <w:divBdr>
        <w:top w:val="none" w:sz="0" w:space="0" w:color="auto"/>
        <w:left w:val="none" w:sz="0" w:space="0" w:color="auto"/>
        <w:bottom w:val="none" w:sz="0" w:space="0" w:color="auto"/>
        <w:right w:val="none" w:sz="0" w:space="0" w:color="auto"/>
      </w:divBdr>
    </w:div>
    <w:div w:id="779186034">
      <w:bodyDiv w:val="1"/>
      <w:marLeft w:val="0"/>
      <w:marRight w:val="0"/>
      <w:marTop w:val="0"/>
      <w:marBottom w:val="0"/>
      <w:divBdr>
        <w:top w:val="none" w:sz="0" w:space="0" w:color="auto"/>
        <w:left w:val="none" w:sz="0" w:space="0" w:color="auto"/>
        <w:bottom w:val="none" w:sz="0" w:space="0" w:color="auto"/>
        <w:right w:val="none" w:sz="0" w:space="0" w:color="auto"/>
      </w:divBdr>
    </w:div>
    <w:div w:id="943924600">
      <w:bodyDiv w:val="1"/>
      <w:marLeft w:val="0"/>
      <w:marRight w:val="0"/>
      <w:marTop w:val="0"/>
      <w:marBottom w:val="0"/>
      <w:divBdr>
        <w:top w:val="none" w:sz="0" w:space="0" w:color="auto"/>
        <w:left w:val="none" w:sz="0" w:space="0" w:color="auto"/>
        <w:bottom w:val="none" w:sz="0" w:space="0" w:color="auto"/>
        <w:right w:val="none" w:sz="0" w:space="0" w:color="auto"/>
      </w:divBdr>
    </w:div>
    <w:div w:id="984746129">
      <w:bodyDiv w:val="1"/>
      <w:marLeft w:val="0"/>
      <w:marRight w:val="0"/>
      <w:marTop w:val="0"/>
      <w:marBottom w:val="0"/>
      <w:divBdr>
        <w:top w:val="none" w:sz="0" w:space="0" w:color="auto"/>
        <w:left w:val="none" w:sz="0" w:space="0" w:color="auto"/>
        <w:bottom w:val="none" w:sz="0" w:space="0" w:color="auto"/>
        <w:right w:val="none" w:sz="0" w:space="0" w:color="auto"/>
      </w:divBdr>
    </w:div>
    <w:div w:id="989670074">
      <w:bodyDiv w:val="1"/>
      <w:marLeft w:val="0"/>
      <w:marRight w:val="0"/>
      <w:marTop w:val="0"/>
      <w:marBottom w:val="0"/>
      <w:divBdr>
        <w:top w:val="none" w:sz="0" w:space="0" w:color="auto"/>
        <w:left w:val="none" w:sz="0" w:space="0" w:color="auto"/>
        <w:bottom w:val="none" w:sz="0" w:space="0" w:color="auto"/>
        <w:right w:val="none" w:sz="0" w:space="0" w:color="auto"/>
      </w:divBdr>
    </w:div>
    <w:div w:id="1005791772">
      <w:bodyDiv w:val="1"/>
      <w:marLeft w:val="0"/>
      <w:marRight w:val="0"/>
      <w:marTop w:val="0"/>
      <w:marBottom w:val="0"/>
      <w:divBdr>
        <w:top w:val="none" w:sz="0" w:space="0" w:color="auto"/>
        <w:left w:val="none" w:sz="0" w:space="0" w:color="auto"/>
        <w:bottom w:val="none" w:sz="0" w:space="0" w:color="auto"/>
        <w:right w:val="none" w:sz="0" w:space="0" w:color="auto"/>
      </w:divBdr>
    </w:div>
    <w:div w:id="1039016960">
      <w:bodyDiv w:val="1"/>
      <w:marLeft w:val="0"/>
      <w:marRight w:val="0"/>
      <w:marTop w:val="0"/>
      <w:marBottom w:val="0"/>
      <w:divBdr>
        <w:top w:val="none" w:sz="0" w:space="0" w:color="auto"/>
        <w:left w:val="none" w:sz="0" w:space="0" w:color="auto"/>
        <w:bottom w:val="none" w:sz="0" w:space="0" w:color="auto"/>
        <w:right w:val="none" w:sz="0" w:space="0" w:color="auto"/>
      </w:divBdr>
    </w:div>
    <w:div w:id="1182933139">
      <w:bodyDiv w:val="1"/>
      <w:marLeft w:val="0"/>
      <w:marRight w:val="0"/>
      <w:marTop w:val="0"/>
      <w:marBottom w:val="0"/>
      <w:divBdr>
        <w:top w:val="none" w:sz="0" w:space="0" w:color="auto"/>
        <w:left w:val="none" w:sz="0" w:space="0" w:color="auto"/>
        <w:bottom w:val="none" w:sz="0" w:space="0" w:color="auto"/>
        <w:right w:val="none" w:sz="0" w:space="0" w:color="auto"/>
      </w:divBdr>
    </w:div>
    <w:div w:id="1331300522">
      <w:bodyDiv w:val="1"/>
      <w:marLeft w:val="0"/>
      <w:marRight w:val="0"/>
      <w:marTop w:val="0"/>
      <w:marBottom w:val="0"/>
      <w:divBdr>
        <w:top w:val="none" w:sz="0" w:space="0" w:color="auto"/>
        <w:left w:val="none" w:sz="0" w:space="0" w:color="auto"/>
        <w:bottom w:val="none" w:sz="0" w:space="0" w:color="auto"/>
        <w:right w:val="none" w:sz="0" w:space="0" w:color="auto"/>
      </w:divBdr>
    </w:div>
    <w:div w:id="1416169712">
      <w:bodyDiv w:val="1"/>
      <w:marLeft w:val="0"/>
      <w:marRight w:val="0"/>
      <w:marTop w:val="0"/>
      <w:marBottom w:val="0"/>
      <w:divBdr>
        <w:top w:val="none" w:sz="0" w:space="0" w:color="auto"/>
        <w:left w:val="none" w:sz="0" w:space="0" w:color="auto"/>
        <w:bottom w:val="none" w:sz="0" w:space="0" w:color="auto"/>
        <w:right w:val="none" w:sz="0" w:space="0" w:color="auto"/>
      </w:divBdr>
    </w:div>
    <w:div w:id="1488478002">
      <w:bodyDiv w:val="1"/>
      <w:marLeft w:val="0"/>
      <w:marRight w:val="0"/>
      <w:marTop w:val="0"/>
      <w:marBottom w:val="0"/>
      <w:divBdr>
        <w:top w:val="none" w:sz="0" w:space="0" w:color="auto"/>
        <w:left w:val="none" w:sz="0" w:space="0" w:color="auto"/>
        <w:bottom w:val="none" w:sz="0" w:space="0" w:color="auto"/>
        <w:right w:val="none" w:sz="0" w:space="0" w:color="auto"/>
      </w:divBdr>
    </w:div>
    <w:div w:id="1543246074">
      <w:bodyDiv w:val="1"/>
      <w:marLeft w:val="0"/>
      <w:marRight w:val="0"/>
      <w:marTop w:val="0"/>
      <w:marBottom w:val="0"/>
      <w:divBdr>
        <w:top w:val="none" w:sz="0" w:space="0" w:color="auto"/>
        <w:left w:val="none" w:sz="0" w:space="0" w:color="auto"/>
        <w:bottom w:val="none" w:sz="0" w:space="0" w:color="auto"/>
        <w:right w:val="none" w:sz="0" w:space="0" w:color="auto"/>
      </w:divBdr>
    </w:div>
    <w:div w:id="1602370169">
      <w:bodyDiv w:val="1"/>
      <w:marLeft w:val="0"/>
      <w:marRight w:val="0"/>
      <w:marTop w:val="0"/>
      <w:marBottom w:val="0"/>
      <w:divBdr>
        <w:top w:val="none" w:sz="0" w:space="0" w:color="auto"/>
        <w:left w:val="none" w:sz="0" w:space="0" w:color="auto"/>
        <w:bottom w:val="none" w:sz="0" w:space="0" w:color="auto"/>
        <w:right w:val="none" w:sz="0" w:space="0" w:color="auto"/>
      </w:divBdr>
    </w:div>
    <w:div w:id="1760130455">
      <w:bodyDiv w:val="1"/>
      <w:marLeft w:val="0"/>
      <w:marRight w:val="0"/>
      <w:marTop w:val="0"/>
      <w:marBottom w:val="0"/>
      <w:divBdr>
        <w:top w:val="none" w:sz="0" w:space="0" w:color="auto"/>
        <w:left w:val="none" w:sz="0" w:space="0" w:color="auto"/>
        <w:bottom w:val="none" w:sz="0" w:space="0" w:color="auto"/>
        <w:right w:val="none" w:sz="0" w:space="0" w:color="auto"/>
      </w:divBdr>
    </w:div>
    <w:div w:id="1963608816">
      <w:bodyDiv w:val="1"/>
      <w:marLeft w:val="0"/>
      <w:marRight w:val="0"/>
      <w:marTop w:val="0"/>
      <w:marBottom w:val="0"/>
      <w:divBdr>
        <w:top w:val="none" w:sz="0" w:space="0" w:color="auto"/>
        <w:left w:val="none" w:sz="0" w:space="0" w:color="auto"/>
        <w:bottom w:val="none" w:sz="0" w:space="0" w:color="auto"/>
        <w:right w:val="none" w:sz="0" w:space="0" w:color="auto"/>
      </w:divBdr>
    </w:div>
    <w:div w:id="211400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C2876-E808-4B19-AEB6-745C279D4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6985</TotalTime>
  <Pages>35</Pages>
  <Words>9508</Words>
  <Characters>54199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 о порядке разработки и реализации долгосрочных целевых программ</vt:lpstr>
    </vt:vector>
  </TitlesOfParts>
  <Company>Microsoft</Company>
  <LinksUpToDate>false</LinksUpToDate>
  <CharactersWithSpaces>63580</CharactersWithSpaces>
  <SharedDoc>false</SharedDoc>
  <HLinks>
    <vt:vector size="6" baseType="variant">
      <vt:variant>
        <vt:i4>7733371</vt:i4>
      </vt:variant>
      <vt:variant>
        <vt:i4>0</vt:i4>
      </vt:variant>
      <vt:variant>
        <vt:i4>0</vt:i4>
      </vt:variant>
      <vt:variant>
        <vt:i4>5</vt:i4>
      </vt:variant>
      <vt:variant>
        <vt:lpwstr>consultantplus://offline/main?base=LAW;n=100441;fld=134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 о порядке разработки и реализации долгосрочных целевых программ</dc:title>
  <dc:subject/>
  <dc:creator>Зырянов</dc:creator>
  <cp:keywords/>
  <dc:description/>
  <cp:lastModifiedBy>Сюзанна Кудухова</cp:lastModifiedBy>
  <cp:revision>364</cp:revision>
  <cp:lastPrinted>2020-06-29T16:11:00Z</cp:lastPrinted>
  <dcterms:created xsi:type="dcterms:W3CDTF">2016-07-22T12:08:00Z</dcterms:created>
  <dcterms:modified xsi:type="dcterms:W3CDTF">2020-11-24T06:40:00Z</dcterms:modified>
</cp:coreProperties>
</file>